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4A099" w14:textId="77777777" w:rsidR="00AD7651" w:rsidRPr="004C231E" w:rsidRDefault="00AD7651" w:rsidP="00AD7651">
      <w:pPr>
        <w:jc w:val="center"/>
        <w:rPr>
          <w:rFonts w:ascii="Calibri" w:eastAsia="Calibri" w:hAnsi="Calibri" w:cs="Calibri"/>
          <w:b/>
          <w:color w:val="FF0000"/>
          <w:sz w:val="28"/>
          <w:szCs w:val="28"/>
          <w:lang w:eastAsia="en-US" w:bidi="ar-SA"/>
        </w:rPr>
      </w:pPr>
      <w:r w:rsidRPr="004C231E">
        <w:rPr>
          <w:rFonts w:ascii="Verdana" w:eastAsia="Calibri" w:hAnsi="Verdana" w:cs="Arial"/>
          <w:noProof/>
          <w:lang w:bidi="ar-SA"/>
        </w:rPr>
        <w:drawing>
          <wp:anchor distT="0" distB="0" distL="114300" distR="114300" simplePos="0" relativeHeight="251662336" behindDoc="0" locked="0" layoutInCell="1" allowOverlap="1" wp14:anchorId="50968BF0" wp14:editId="3A8349CF">
            <wp:simplePos x="0" y="0"/>
            <wp:positionH relativeFrom="column">
              <wp:posOffset>4706678</wp:posOffset>
            </wp:positionH>
            <wp:positionV relativeFrom="paragraph">
              <wp:posOffset>190</wp:posOffset>
            </wp:positionV>
            <wp:extent cx="1329690" cy="1329690"/>
            <wp:effectExtent l="0" t="0" r="3810" b="3810"/>
            <wp:wrapSquare wrapText="bothSides"/>
            <wp:docPr id="2147" name="Immagine 214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 name="Immagine 2147" descr="Immagine che contiene testo&#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9690"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31E">
        <w:rPr>
          <w:rFonts w:ascii="Calibri" w:eastAsia="Calibri" w:hAnsi="Calibri" w:cs="Calibri"/>
          <w:b/>
          <w:color w:val="FF0000"/>
          <w:sz w:val="28"/>
          <w:szCs w:val="28"/>
          <w:lang w:eastAsia="en-US" w:bidi="ar-SA"/>
        </w:rPr>
        <w:t>COMUNITÀ IN ASCOLTO DEL VANGELO.</w:t>
      </w:r>
      <w:r w:rsidRPr="004C231E">
        <w:rPr>
          <w:rFonts w:ascii="Verdana" w:eastAsia="Calibri" w:hAnsi="Verdana" w:cs="Arial"/>
          <w:lang w:eastAsia="en-US" w:bidi="ar-SA"/>
        </w:rPr>
        <w:t xml:space="preserve"> </w:t>
      </w:r>
    </w:p>
    <w:p w14:paraId="29E1EF5E" w14:textId="77777777" w:rsidR="00AD7651" w:rsidRPr="004C231E" w:rsidRDefault="00AD7651" w:rsidP="00AD7651">
      <w:pPr>
        <w:jc w:val="center"/>
        <w:rPr>
          <w:rFonts w:ascii="Calibri" w:eastAsia="Calibri" w:hAnsi="Calibri" w:cs="Calibri"/>
          <w:b/>
          <w:color w:val="FF0000"/>
          <w:sz w:val="28"/>
          <w:szCs w:val="28"/>
          <w:lang w:eastAsia="en-US" w:bidi="ar-SA"/>
        </w:rPr>
      </w:pPr>
      <w:r w:rsidRPr="004C231E">
        <w:rPr>
          <w:rFonts w:ascii="Calibri" w:eastAsia="Calibri" w:hAnsi="Calibri" w:cs="Calibri"/>
          <w:b/>
          <w:color w:val="FF0000"/>
          <w:sz w:val="28"/>
          <w:szCs w:val="28"/>
          <w:lang w:eastAsia="en-US" w:bidi="ar-SA"/>
        </w:rPr>
        <w:t>FRATERNITÀ EDUCATIVA E MISSIONARIA</w:t>
      </w:r>
    </w:p>
    <w:p w14:paraId="5BA8A9A9" w14:textId="77777777" w:rsidR="00AD7651" w:rsidRPr="004C231E" w:rsidRDefault="00AD7651" w:rsidP="00AD7651">
      <w:pPr>
        <w:jc w:val="center"/>
        <w:rPr>
          <w:rFonts w:ascii="Calibri" w:eastAsia="Calibri" w:hAnsi="Calibri" w:cs="Calibri"/>
          <w:b/>
          <w:color w:val="FF0000"/>
          <w:sz w:val="28"/>
          <w:szCs w:val="28"/>
          <w:lang w:eastAsia="en-US" w:bidi="ar-SA"/>
        </w:rPr>
      </w:pPr>
    </w:p>
    <w:p w14:paraId="7081A14B" w14:textId="77777777" w:rsidR="00AD7651" w:rsidRDefault="00AD7651" w:rsidP="00AD7651">
      <w:pPr>
        <w:jc w:val="center"/>
        <w:rPr>
          <w:rFonts w:ascii="Calibri" w:eastAsia="Calibri" w:hAnsi="Calibri" w:cs="Calibri"/>
          <w:b/>
          <w:color w:val="FF0000"/>
          <w:sz w:val="28"/>
          <w:szCs w:val="28"/>
          <w:lang w:eastAsia="en-US" w:bidi="ar-SA"/>
        </w:rPr>
      </w:pPr>
      <w:r w:rsidRPr="004C231E">
        <w:rPr>
          <w:rFonts w:ascii="Calibri" w:eastAsia="Calibri" w:hAnsi="Calibri" w:cs="Calibri"/>
          <w:b/>
          <w:color w:val="FF0000"/>
          <w:sz w:val="28"/>
          <w:szCs w:val="28"/>
          <w:lang w:eastAsia="en-US" w:bidi="ar-SA"/>
        </w:rPr>
        <w:t>1° MODULO</w:t>
      </w:r>
    </w:p>
    <w:p w14:paraId="38159F7A" w14:textId="77777777" w:rsidR="00AD7651" w:rsidRPr="004C231E" w:rsidRDefault="00AD7651" w:rsidP="00AD7651">
      <w:pPr>
        <w:jc w:val="center"/>
        <w:rPr>
          <w:rFonts w:ascii="Calibri" w:eastAsia="Calibri" w:hAnsi="Calibri" w:cs="Calibri"/>
          <w:b/>
          <w:color w:val="FF0000"/>
          <w:sz w:val="28"/>
          <w:szCs w:val="28"/>
          <w:lang w:eastAsia="en-US" w:bidi="ar-SA"/>
        </w:rPr>
      </w:pPr>
      <w:r>
        <w:rPr>
          <w:rFonts w:ascii="Calibri" w:eastAsia="Calibri" w:hAnsi="Calibri" w:cs="Calibri"/>
          <w:b/>
          <w:color w:val="FF0000"/>
          <w:sz w:val="28"/>
          <w:szCs w:val="28"/>
          <w:lang w:eastAsia="en-US" w:bidi="ar-SA"/>
        </w:rPr>
        <w:t>ANNO 2022-2023</w:t>
      </w:r>
    </w:p>
    <w:p w14:paraId="3093CE15" w14:textId="77777777" w:rsidR="00AD7651" w:rsidRPr="004C231E" w:rsidRDefault="00AD7651" w:rsidP="00AD7651">
      <w:pPr>
        <w:jc w:val="center"/>
        <w:rPr>
          <w:rFonts w:ascii="Calibri" w:eastAsia="Calibri" w:hAnsi="Calibri" w:cs="Calibri"/>
          <w:b/>
          <w:color w:val="FF0000"/>
          <w:sz w:val="28"/>
          <w:szCs w:val="28"/>
          <w:lang w:eastAsia="en-US" w:bidi="ar-SA"/>
        </w:rPr>
      </w:pPr>
    </w:p>
    <w:p w14:paraId="3155CF66" w14:textId="77777777" w:rsidR="00AD7651" w:rsidRPr="004C231E" w:rsidRDefault="00AD7651" w:rsidP="00AD7651">
      <w:pPr>
        <w:jc w:val="center"/>
        <w:rPr>
          <w:rFonts w:ascii="Calibri" w:eastAsia="Calibri" w:hAnsi="Calibri" w:cs="Calibri"/>
          <w:b/>
          <w:color w:val="FF0000"/>
          <w:sz w:val="28"/>
          <w:szCs w:val="28"/>
          <w:lang w:eastAsia="en-US" w:bidi="ar-SA"/>
        </w:rPr>
      </w:pPr>
    </w:p>
    <w:p w14:paraId="440258BE" w14:textId="77777777" w:rsidR="00AD7651" w:rsidRPr="004C231E" w:rsidRDefault="00AD7651" w:rsidP="00AD7651">
      <w:pPr>
        <w:jc w:val="center"/>
        <w:rPr>
          <w:rFonts w:ascii="Calibri" w:eastAsia="Calibri" w:hAnsi="Calibri" w:cs="Calibri"/>
          <w:b/>
          <w:color w:val="FF0000"/>
          <w:sz w:val="28"/>
          <w:szCs w:val="28"/>
          <w:lang w:eastAsia="en-US" w:bidi="ar-SA"/>
        </w:rPr>
      </w:pPr>
    </w:p>
    <w:p w14:paraId="29133EF3" w14:textId="77777777" w:rsidR="00AD7651" w:rsidRPr="004C231E" w:rsidRDefault="00AD7651" w:rsidP="00AD7651">
      <w:pPr>
        <w:jc w:val="center"/>
        <w:rPr>
          <w:rFonts w:ascii="Calibri" w:eastAsia="Calibri" w:hAnsi="Calibri" w:cs="Calibri"/>
          <w:b/>
          <w:color w:val="FF0000"/>
          <w:sz w:val="28"/>
          <w:szCs w:val="28"/>
          <w:lang w:eastAsia="en-US" w:bidi="ar-SA"/>
        </w:rPr>
      </w:pPr>
    </w:p>
    <w:p w14:paraId="6262C685" w14:textId="77777777" w:rsidR="00AD7651" w:rsidRPr="004C231E" w:rsidRDefault="00AD7651" w:rsidP="00AD7651">
      <w:pPr>
        <w:jc w:val="center"/>
        <w:rPr>
          <w:rFonts w:ascii="Calibri" w:eastAsia="Calibri" w:hAnsi="Calibri" w:cs="Calibri"/>
          <w:b/>
          <w:color w:val="385623"/>
          <w:sz w:val="28"/>
          <w:szCs w:val="28"/>
          <w:lang w:eastAsia="en-US" w:bidi="ar-SA"/>
        </w:rPr>
      </w:pPr>
      <w:r w:rsidRPr="004C231E">
        <w:rPr>
          <w:rFonts w:ascii="Calibri" w:eastAsia="Calibri" w:hAnsi="Calibri" w:cs="Calibri"/>
          <w:b/>
          <w:color w:val="385623"/>
          <w:sz w:val="28"/>
          <w:szCs w:val="28"/>
          <w:lang w:eastAsia="en-US" w:bidi="ar-SA"/>
        </w:rPr>
        <w:t>SOMMARIO</w:t>
      </w:r>
    </w:p>
    <w:p w14:paraId="0266B8C8" w14:textId="77777777" w:rsidR="00AD7651" w:rsidRPr="004C231E" w:rsidRDefault="00AD7651" w:rsidP="00AD7651">
      <w:pPr>
        <w:jc w:val="center"/>
        <w:rPr>
          <w:rFonts w:ascii="Calibri" w:eastAsia="Calibri" w:hAnsi="Calibri" w:cs="Calibri"/>
          <w:b/>
          <w:color w:val="385623"/>
          <w:sz w:val="28"/>
          <w:szCs w:val="28"/>
          <w:lang w:eastAsia="en-US" w:bidi="ar-SA"/>
        </w:rPr>
      </w:pPr>
    </w:p>
    <w:p w14:paraId="39CB89AD" w14:textId="77777777" w:rsidR="00AD7651" w:rsidRPr="004C231E" w:rsidRDefault="00AD7651" w:rsidP="00AD7651">
      <w:pPr>
        <w:jc w:val="center"/>
        <w:rPr>
          <w:rFonts w:ascii="Calibri" w:eastAsia="Calibri" w:hAnsi="Calibri" w:cs="Calibri"/>
          <w:b/>
          <w:color w:val="FF0000"/>
          <w:sz w:val="28"/>
          <w:szCs w:val="28"/>
          <w:lang w:eastAsia="en-US" w:bidi="ar-SA"/>
        </w:rPr>
      </w:pPr>
    </w:p>
    <w:p w14:paraId="506D9474" w14:textId="2282445A" w:rsidR="00AD7651" w:rsidRDefault="00AD7651" w:rsidP="00AD7651">
      <w:pPr>
        <w:numPr>
          <w:ilvl w:val="0"/>
          <w:numId w:val="7"/>
        </w:numPr>
        <w:spacing w:line="276" w:lineRule="auto"/>
        <w:contextualSpacing/>
        <w:rPr>
          <w:rFonts w:ascii="Calibri" w:eastAsia="Arial" w:hAnsi="Calibri" w:cs="Calibri"/>
          <w:b/>
          <w:sz w:val="28"/>
          <w:szCs w:val="28"/>
          <w:lang w:val="it" w:bidi="ar-SA"/>
        </w:rPr>
      </w:pPr>
      <w:r w:rsidRPr="004C231E">
        <w:rPr>
          <w:rFonts w:ascii="Calibri" w:eastAsia="Arial" w:hAnsi="Calibri" w:cs="Calibri"/>
          <w:b/>
          <w:sz w:val="28"/>
          <w:szCs w:val="28"/>
          <w:lang w:val="it" w:bidi="ar-SA"/>
        </w:rPr>
        <w:t>ANNUNCIO ALLA COMUNITÀ</w:t>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t>p.</w:t>
      </w:r>
      <w:r w:rsidR="00C3293F">
        <w:rPr>
          <w:rFonts w:ascii="Calibri" w:eastAsia="Arial" w:hAnsi="Calibri" w:cs="Calibri"/>
          <w:b/>
          <w:sz w:val="28"/>
          <w:szCs w:val="28"/>
          <w:lang w:val="it" w:bidi="ar-SA"/>
        </w:rPr>
        <w:t xml:space="preserve"> </w:t>
      </w:r>
      <w:r w:rsidRPr="004C231E">
        <w:rPr>
          <w:rFonts w:ascii="Calibri" w:eastAsia="Arial" w:hAnsi="Calibri" w:cs="Calibri"/>
          <w:b/>
          <w:sz w:val="28"/>
          <w:szCs w:val="28"/>
          <w:lang w:val="it" w:bidi="ar-SA"/>
        </w:rPr>
        <w:t xml:space="preserve"> 2</w:t>
      </w:r>
    </w:p>
    <w:p w14:paraId="16E5187C" w14:textId="7A84E345" w:rsidR="00AD7651" w:rsidRDefault="00AD7651" w:rsidP="00AD7651">
      <w:pPr>
        <w:pStyle w:val="Paragrafoelenco"/>
        <w:numPr>
          <w:ilvl w:val="0"/>
          <w:numId w:val="8"/>
        </w:numPr>
        <w:spacing w:line="276" w:lineRule="auto"/>
        <w:rPr>
          <w:rFonts w:ascii="Calibri" w:eastAsia="Arial" w:hAnsi="Calibri" w:cs="Calibri"/>
          <w:b/>
          <w:sz w:val="28"/>
          <w:szCs w:val="28"/>
          <w:lang w:val="it"/>
        </w:rPr>
      </w:pPr>
      <w:r>
        <w:rPr>
          <w:rFonts w:ascii="Calibri" w:eastAsia="Arial" w:hAnsi="Calibri" w:cs="Calibri"/>
          <w:b/>
          <w:sz w:val="28"/>
          <w:szCs w:val="28"/>
          <w:lang w:val="it"/>
        </w:rPr>
        <w:t>COMMENTO AL VANGELO</w:t>
      </w:r>
      <w:r>
        <w:rPr>
          <w:rFonts w:ascii="Calibri" w:eastAsia="Arial" w:hAnsi="Calibri" w:cs="Calibri"/>
          <w:b/>
          <w:sz w:val="28"/>
          <w:szCs w:val="28"/>
          <w:lang w:val="it"/>
        </w:rPr>
        <w:tab/>
      </w:r>
      <w:r>
        <w:rPr>
          <w:rFonts w:ascii="Calibri" w:eastAsia="Arial" w:hAnsi="Calibri" w:cs="Calibri"/>
          <w:b/>
          <w:sz w:val="28"/>
          <w:szCs w:val="28"/>
          <w:lang w:val="it"/>
        </w:rPr>
        <w:tab/>
      </w:r>
      <w:r>
        <w:rPr>
          <w:rFonts w:ascii="Calibri" w:eastAsia="Arial" w:hAnsi="Calibri" w:cs="Calibri"/>
          <w:b/>
          <w:sz w:val="28"/>
          <w:szCs w:val="28"/>
          <w:lang w:val="it"/>
        </w:rPr>
        <w:tab/>
      </w:r>
      <w:r>
        <w:rPr>
          <w:rFonts w:ascii="Calibri" w:eastAsia="Arial" w:hAnsi="Calibri" w:cs="Calibri"/>
          <w:b/>
          <w:sz w:val="28"/>
          <w:szCs w:val="28"/>
          <w:lang w:val="it"/>
        </w:rPr>
        <w:tab/>
      </w:r>
      <w:r>
        <w:rPr>
          <w:rFonts w:ascii="Calibri" w:eastAsia="Arial" w:hAnsi="Calibri" w:cs="Calibri"/>
          <w:b/>
          <w:sz w:val="28"/>
          <w:szCs w:val="28"/>
          <w:lang w:val="it"/>
        </w:rPr>
        <w:tab/>
      </w:r>
      <w:r>
        <w:rPr>
          <w:rFonts w:ascii="Calibri" w:eastAsia="Arial" w:hAnsi="Calibri" w:cs="Calibri"/>
          <w:b/>
          <w:sz w:val="28"/>
          <w:szCs w:val="28"/>
          <w:lang w:val="it"/>
        </w:rPr>
        <w:tab/>
        <w:t>p.</w:t>
      </w:r>
      <w:r w:rsidR="00C3293F">
        <w:rPr>
          <w:rFonts w:ascii="Calibri" w:eastAsia="Arial" w:hAnsi="Calibri" w:cs="Calibri"/>
          <w:b/>
          <w:sz w:val="28"/>
          <w:szCs w:val="28"/>
          <w:lang w:val="it"/>
        </w:rPr>
        <w:t xml:space="preserve"> </w:t>
      </w:r>
      <w:r>
        <w:rPr>
          <w:rFonts w:ascii="Calibri" w:eastAsia="Arial" w:hAnsi="Calibri" w:cs="Calibri"/>
          <w:b/>
          <w:sz w:val="28"/>
          <w:szCs w:val="28"/>
          <w:lang w:val="it"/>
        </w:rPr>
        <w:t xml:space="preserve"> 2</w:t>
      </w:r>
    </w:p>
    <w:p w14:paraId="15F3DCE2" w14:textId="79A19C22" w:rsidR="004C313E" w:rsidRPr="00B9263E" w:rsidRDefault="004C313E" w:rsidP="00AD7651">
      <w:pPr>
        <w:pStyle w:val="Paragrafoelenco"/>
        <w:numPr>
          <w:ilvl w:val="0"/>
          <w:numId w:val="8"/>
        </w:numPr>
        <w:spacing w:line="276" w:lineRule="auto"/>
        <w:rPr>
          <w:rFonts w:ascii="Calibri" w:eastAsia="Arial" w:hAnsi="Calibri" w:cs="Calibri"/>
          <w:b/>
          <w:sz w:val="28"/>
          <w:szCs w:val="28"/>
          <w:lang w:val="it"/>
        </w:rPr>
      </w:pPr>
      <w:bookmarkStart w:id="0" w:name="_Hlk113455394"/>
      <w:r w:rsidRPr="00B9263E">
        <w:rPr>
          <w:rFonts w:ascii="Calibri" w:eastAsia="Arial" w:hAnsi="Calibri" w:cs="Calibri"/>
          <w:b/>
          <w:sz w:val="28"/>
          <w:szCs w:val="28"/>
          <w:lang w:val="it"/>
        </w:rPr>
        <w:t>MATERIALI PER LA REALIZZAZIONE DELL’INCONTRO</w:t>
      </w:r>
    </w:p>
    <w:p w14:paraId="6DE90790" w14:textId="2D11B7B7" w:rsidR="00AD7651" w:rsidRPr="00B9263E" w:rsidRDefault="000913D9" w:rsidP="000913D9">
      <w:pPr>
        <w:pStyle w:val="Paragrafoelenco"/>
        <w:spacing w:line="276" w:lineRule="auto"/>
        <w:ind w:left="1276"/>
        <w:rPr>
          <w:rFonts w:ascii="Calibri" w:eastAsia="Arial" w:hAnsi="Calibri" w:cs="Calibri"/>
          <w:b/>
          <w:sz w:val="28"/>
          <w:szCs w:val="28"/>
          <w:lang w:val="it"/>
        </w:rPr>
      </w:pPr>
      <w:r w:rsidRPr="00B9263E">
        <w:rPr>
          <w:rFonts w:ascii="Calibri" w:eastAsia="Arial" w:hAnsi="Calibri" w:cs="Calibri"/>
          <w:b/>
          <w:sz w:val="28"/>
          <w:szCs w:val="28"/>
          <w:lang w:val="it"/>
        </w:rPr>
        <w:t>1)</w:t>
      </w:r>
      <w:r w:rsidR="004C313E" w:rsidRPr="00B9263E">
        <w:rPr>
          <w:rFonts w:ascii="Calibri" w:eastAsia="Arial" w:hAnsi="Calibri" w:cs="Calibri"/>
          <w:b/>
          <w:sz w:val="28"/>
          <w:szCs w:val="28"/>
          <w:lang w:val="it"/>
        </w:rPr>
        <w:t xml:space="preserve"> </w:t>
      </w:r>
      <w:r w:rsidR="00AD7651" w:rsidRPr="00B9263E">
        <w:rPr>
          <w:rFonts w:ascii="Calibri" w:eastAsia="Arial" w:hAnsi="Calibri" w:cs="Calibri"/>
          <w:b/>
          <w:sz w:val="28"/>
          <w:szCs w:val="28"/>
          <w:lang w:val="it"/>
        </w:rPr>
        <w:t>GIOVANI E ADULTI RIFLETTONO INSIEME SULLA PAROLA</w:t>
      </w:r>
      <w:r w:rsidR="00AD7651" w:rsidRPr="00B9263E">
        <w:rPr>
          <w:rFonts w:ascii="Calibri" w:eastAsia="Arial" w:hAnsi="Calibri" w:cs="Calibri"/>
          <w:b/>
          <w:sz w:val="28"/>
          <w:szCs w:val="28"/>
          <w:lang w:val="it"/>
        </w:rPr>
        <w:tab/>
        <w:t>p.</w:t>
      </w:r>
      <w:r w:rsidR="00C3293F">
        <w:rPr>
          <w:rFonts w:ascii="Calibri" w:eastAsia="Arial" w:hAnsi="Calibri" w:cs="Calibri"/>
          <w:b/>
          <w:sz w:val="28"/>
          <w:szCs w:val="28"/>
          <w:lang w:val="it"/>
        </w:rPr>
        <w:t xml:space="preserve"> </w:t>
      </w:r>
      <w:r w:rsidR="00AD7651" w:rsidRPr="00B9263E">
        <w:rPr>
          <w:rFonts w:ascii="Calibri" w:eastAsia="Arial" w:hAnsi="Calibri" w:cs="Calibri"/>
          <w:b/>
          <w:sz w:val="28"/>
          <w:szCs w:val="28"/>
          <w:lang w:val="it"/>
        </w:rPr>
        <w:t xml:space="preserve"> </w:t>
      </w:r>
      <w:r w:rsidR="00C3293F">
        <w:rPr>
          <w:rFonts w:ascii="Calibri" w:eastAsia="Arial" w:hAnsi="Calibri" w:cs="Calibri"/>
          <w:b/>
          <w:sz w:val="28"/>
          <w:szCs w:val="28"/>
          <w:lang w:val="it"/>
        </w:rPr>
        <w:t>5</w:t>
      </w:r>
    </w:p>
    <w:p w14:paraId="1FD41A32" w14:textId="62CEA80C" w:rsidR="00AD7651" w:rsidRPr="00B9263E" w:rsidRDefault="000913D9" w:rsidP="000913D9">
      <w:pPr>
        <w:pStyle w:val="Paragrafoelenco"/>
        <w:spacing w:line="276" w:lineRule="auto"/>
        <w:ind w:left="1276"/>
        <w:rPr>
          <w:rFonts w:ascii="Calibri" w:eastAsia="Arial" w:hAnsi="Calibri" w:cs="Calibri"/>
          <w:b/>
          <w:sz w:val="28"/>
          <w:szCs w:val="28"/>
          <w:lang w:val="it"/>
        </w:rPr>
      </w:pPr>
      <w:r w:rsidRPr="00B9263E">
        <w:rPr>
          <w:rFonts w:ascii="Calibri" w:eastAsia="Arial" w:hAnsi="Calibri" w:cs="Calibri"/>
          <w:b/>
          <w:sz w:val="28"/>
          <w:szCs w:val="28"/>
          <w:lang w:val="it"/>
        </w:rPr>
        <w:t>2)</w:t>
      </w:r>
      <w:r w:rsidR="004C313E" w:rsidRPr="00B9263E">
        <w:rPr>
          <w:rFonts w:ascii="Calibri" w:eastAsia="Arial" w:hAnsi="Calibri" w:cs="Calibri"/>
          <w:b/>
          <w:sz w:val="28"/>
          <w:szCs w:val="28"/>
          <w:lang w:val="it"/>
        </w:rPr>
        <w:t xml:space="preserve"> </w:t>
      </w:r>
      <w:r w:rsidR="00AD7651" w:rsidRPr="00B9263E">
        <w:rPr>
          <w:rFonts w:ascii="Calibri" w:eastAsia="Arial" w:hAnsi="Calibri" w:cs="Calibri"/>
          <w:b/>
          <w:sz w:val="28"/>
          <w:szCs w:val="28"/>
          <w:lang w:val="it"/>
        </w:rPr>
        <w:t xml:space="preserve">FANCIULLI E RAGAZZI </w:t>
      </w:r>
      <w:r w:rsidRPr="00B9263E">
        <w:rPr>
          <w:rFonts w:ascii="Calibri" w:eastAsia="Arial" w:hAnsi="Calibri" w:cs="Calibri"/>
          <w:b/>
          <w:sz w:val="28"/>
          <w:szCs w:val="28"/>
          <w:lang w:val="it"/>
        </w:rPr>
        <w:t xml:space="preserve">RIFLETTONO INSIEME SULLA PAROLA p. </w:t>
      </w:r>
      <w:r w:rsidR="00C3293F">
        <w:rPr>
          <w:rFonts w:ascii="Calibri" w:eastAsia="Arial" w:hAnsi="Calibri" w:cs="Calibri"/>
          <w:b/>
          <w:sz w:val="28"/>
          <w:szCs w:val="28"/>
          <w:lang w:val="it"/>
        </w:rPr>
        <w:t xml:space="preserve"> 6</w:t>
      </w:r>
    </w:p>
    <w:p w14:paraId="26FDC5CF" w14:textId="122738E3" w:rsidR="00AD7651" w:rsidRPr="00B9263E" w:rsidRDefault="000913D9" w:rsidP="000913D9">
      <w:pPr>
        <w:pStyle w:val="Paragrafoelenco"/>
        <w:spacing w:line="276" w:lineRule="auto"/>
        <w:ind w:left="1276"/>
        <w:rPr>
          <w:rFonts w:ascii="Calibri" w:eastAsia="Arial" w:hAnsi="Calibri" w:cs="Calibri"/>
          <w:b/>
          <w:sz w:val="28"/>
          <w:szCs w:val="28"/>
          <w:lang w:val="it"/>
        </w:rPr>
      </w:pPr>
      <w:r w:rsidRPr="00B9263E">
        <w:rPr>
          <w:rFonts w:ascii="Calibri" w:eastAsia="Arial" w:hAnsi="Calibri" w:cs="Calibri"/>
          <w:b/>
          <w:sz w:val="28"/>
          <w:szCs w:val="28"/>
          <w:lang w:val="it"/>
        </w:rPr>
        <w:t>3)</w:t>
      </w:r>
      <w:r w:rsidR="004C313E" w:rsidRPr="00B9263E">
        <w:rPr>
          <w:rFonts w:ascii="Calibri" w:eastAsia="Arial" w:hAnsi="Calibri" w:cs="Calibri"/>
          <w:b/>
          <w:sz w:val="28"/>
          <w:szCs w:val="28"/>
          <w:lang w:val="it"/>
        </w:rPr>
        <w:t xml:space="preserve"> </w:t>
      </w:r>
      <w:r w:rsidR="00AD7651" w:rsidRPr="00B9263E">
        <w:rPr>
          <w:rFonts w:ascii="Calibri" w:eastAsia="Arial" w:hAnsi="Calibri" w:cs="Calibri"/>
          <w:b/>
          <w:sz w:val="28"/>
          <w:szCs w:val="28"/>
          <w:lang w:val="it"/>
        </w:rPr>
        <w:t>UN CANTO PER ESSERE COMUNITÀ IN ASCOLTO</w:t>
      </w:r>
      <w:r w:rsidRPr="00B9263E">
        <w:rPr>
          <w:rFonts w:ascii="Calibri" w:eastAsia="Arial" w:hAnsi="Calibri" w:cs="Calibri"/>
          <w:b/>
          <w:sz w:val="28"/>
          <w:szCs w:val="28"/>
          <w:lang w:val="it"/>
        </w:rPr>
        <w:tab/>
      </w:r>
      <w:r w:rsidRPr="00B9263E">
        <w:rPr>
          <w:rFonts w:ascii="Calibri" w:eastAsia="Arial" w:hAnsi="Calibri" w:cs="Calibri"/>
          <w:b/>
          <w:sz w:val="28"/>
          <w:szCs w:val="28"/>
          <w:lang w:val="it"/>
        </w:rPr>
        <w:tab/>
        <w:t xml:space="preserve">p. </w:t>
      </w:r>
      <w:r w:rsidR="00C3293F">
        <w:rPr>
          <w:rFonts w:ascii="Calibri" w:eastAsia="Arial" w:hAnsi="Calibri" w:cs="Calibri"/>
          <w:b/>
          <w:sz w:val="28"/>
          <w:szCs w:val="28"/>
          <w:lang w:val="it"/>
        </w:rPr>
        <w:t xml:space="preserve"> 8</w:t>
      </w:r>
    </w:p>
    <w:p w14:paraId="709A6146" w14:textId="1FD9BA4E" w:rsidR="00AD7651" w:rsidRPr="00B9263E" w:rsidRDefault="000913D9" w:rsidP="000913D9">
      <w:pPr>
        <w:pStyle w:val="Paragrafoelenco"/>
        <w:spacing w:line="276" w:lineRule="auto"/>
        <w:ind w:left="1276"/>
        <w:rPr>
          <w:rFonts w:ascii="Calibri" w:eastAsia="Arial" w:hAnsi="Calibri" w:cs="Calibri"/>
          <w:b/>
          <w:sz w:val="28"/>
          <w:szCs w:val="28"/>
          <w:lang w:val="it"/>
        </w:rPr>
      </w:pPr>
      <w:r w:rsidRPr="00B9263E">
        <w:rPr>
          <w:rFonts w:ascii="Calibri" w:eastAsia="Arial" w:hAnsi="Calibri" w:cs="Calibri"/>
          <w:b/>
          <w:sz w:val="28"/>
          <w:szCs w:val="28"/>
          <w:lang w:val="it"/>
        </w:rPr>
        <w:t>4)</w:t>
      </w:r>
      <w:r w:rsidR="004C313E" w:rsidRPr="00B9263E">
        <w:rPr>
          <w:rFonts w:ascii="Calibri" w:eastAsia="Arial" w:hAnsi="Calibri" w:cs="Calibri"/>
          <w:b/>
          <w:sz w:val="28"/>
          <w:szCs w:val="28"/>
          <w:lang w:val="it"/>
        </w:rPr>
        <w:t xml:space="preserve"> </w:t>
      </w:r>
      <w:r w:rsidR="00AD7651" w:rsidRPr="00B9263E">
        <w:rPr>
          <w:rFonts w:ascii="Calibri" w:eastAsia="Arial" w:hAnsi="Calibri" w:cs="Calibri"/>
          <w:b/>
          <w:sz w:val="28"/>
          <w:szCs w:val="28"/>
          <w:lang w:val="it"/>
        </w:rPr>
        <w:t>VITE CHE SANNO DI VANGELO</w:t>
      </w:r>
      <w:r w:rsidR="00C3293F">
        <w:rPr>
          <w:rFonts w:ascii="Calibri" w:eastAsia="Arial" w:hAnsi="Calibri" w:cs="Calibri"/>
          <w:b/>
          <w:sz w:val="28"/>
          <w:szCs w:val="28"/>
          <w:lang w:val="it"/>
        </w:rPr>
        <w:tab/>
      </w:r>
      <w:r w:rsidR="00C3293F">
        <w:rPr>
          <w:rFonts w:ascii="Calibri" w:eastAsia="Arial" w:hAnsi="Calibri" w:cs="Calibri"/>
          <w:b/>
          <w:sz w:val="28"/>
          <w:szCs w:val="28"/>
          <w:lang w:val="it"/>
        </w:rPr>
        <w:tab/>
      </w:r>
      <w:r w:rsidR="00C3293F">
        <w:rPr>
          <w:rFonts w:ascii="Calibri" w:eastAsia="Arial" w:hAnsi="Calibri" w:cs="Calibri"/>
          <w:b/>
          <w:sz w:val="28"/>
          <w:szCs w:val="28"/>
          <w:lang w:val="it"/>
        </w:rPr>
        <w:tab/>
      </w:r>
      <w:r w:rsidR="00C3293F">
        <w:rPr>
          <w:rFonts w:ascii="Calibri" w:eastAsia="Arial" w:hAnsi="Calibri" w:cs="Calibri"/>
          <w:b/>
          <w:sz w:val="28"/>
          <w:szCs w:val="28"/>
          <w:lang w:val="it"/>
        </w:rPr>
        <w:tab/>
      </w:r>
      <w:r w:rsidR="00C3293F">
        <w:rPr>
          <w:rFonts w:ascii="Calibri" w:eastAsia="Arial" w:hAnsi="Calibri" w:cs="Calibri"/>
          <w:b/>
          <w:sz w:val="28"/>
          <w:szCs w:val="28"/>
          <w:lang w:val="it"/>
        </w:rPr>
        <w:tab/>
        <w:t>p. 12</w:t>
      </w:r>
    </w:p>
    <w:bookmarkEnd w:id="0"/>
    <w:p w14:paraId="6D92BAC8" w14:textId="69DF0666" w:rsidR="00AD7651" w:rsidRPr="004C231E" w:rsidRDefault="00AD7651" w:rsidP="00AD7651">
      <w:pPr>
        <w:numPr>
          <w:ilvl w:val="0"/>
          <w:numId w:val="7"/>
        </w:numPr>
        <w:spacing w:line="276" w:lineRule="auto"/>
        <w:contextualSpacing/>
        <w:rPr>
          <w:rFonts w:ascii="Calibri" w:eastAsia="Arial" w:hAnsi="Calibri" w:cs="Calibri"/>
          <w:b/>
          <w:sz w:val="28"/>
          <w:szCs w:val="28"/>
          <w:lang w:val="it" w:bidi="ar-SA"/>
        </w:rPr>
      </w:pPr>
      <w:r w:rsidRPr="004C231E">
        <w:rPr>
          <w:rFonts w:ascii="Calibri" w:eastAsia="Arial" w:hAnsi="Calibri" w:cs="Calibri"/>
          <w:b/>
          <w:sz w:val="28"/>
          <w:szCs w:val="28"/>
          <w:lang w:val="it" w:bidi="ar-SA"/>
        </w:rPr>
        <w:t xml:space="preserve">CAMMINO CATECHISTICO - </w:t>
      </w:r>
      <w:r w:rsidR="00A35E5C">
        <w:rPr>
          <w:rFonts w:ascii="Calibri" w:eastAsia="Arial" w:hAnsi="Calibri" w:cs="Calibri"/>
          <w:b/>
          <w:sz w:val="28"/>
          <w:szCs w:val="28"/>
          <w:lang w:val="it" w:bidi="ar-SA"/>
        </w:rPr>
        <w:t>SECONDO</w:t>
      </w:r>
      <w:r w:rsidRPr="004C231E">
        <w:rPr>
          <w:rFonts w:ascii="Calibri" w:eastAsia="Arial" w:hAnsi="Calibri" w:cs="Calibri"/>
          <w:b/>
          <w:sz w:val="28"/>
          <w:szCs w:val="28"/>
          <w:lang w:val="it" w:bidi="ar-SA"/>
        </w:rPr>
        <w:t xml:space="preserve"> PERCORSO</w:t>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t xml:space="preserve">p. </w:t>
      </w:r>
      <w:r w:rsidR="00C3293F">
        <w:rPr>
          <w:rFonts w:ascii="Calibri" w:eastAsia="Arial" w:hAnsi="Calibri" w:cs="Calibri"/>
          <w:b/>
          <w:sz w:val="28"/>
          <w:szCs w:val="28"/>
          <w:lang w:val="it" w:bidi="ar-SA"/>
        </w:rPr>
        <w:t>13</w:t>
      </w:r>
    </w:p>
    <w:p w14:paraId="31146A57" w14:textId="1205E38C" w:rsidR="00AD7651" w:rsidRPr="004C231E" w:rsidRDefault="00AD7651" w:rsidP="00AD7651">
      <w:pPr>
        <w:spacing w:line="276" w:lineRule="auto"/>
        <w:ind w:left="1080"/>
        <w:contextualSpacing/>
        <w:rPr>
          <w:rFonts w:ascii="Calibri" w:eastAsia="Arial" w:hAnsi="Calibri" w:cs="Calibri"/>
          <w:b/>
          <w:sz w:val="28"/>
          <w:szCs w:val="28"/>
          <w:lang w:val="it" w:bidi="ar-SA"/>
        </w:rPr>
      </w:pPr>
      <w:r w:rsidRPr="004C231E">
        <w:rPr>
          <w:rFonts w:ascii="Calibri" w:eastAsia="Arial" w:hAnsi="Calibri" w:cs="Calibri"/>
          <w:b/>
          <w:sz w:val="28"/>
          <w:szCs w:val="28"/>
          <w:lang w:val="it" w:bidi="ar-SA"/>
        </w:rPr>
        <w:t>II – III ELEMENTARE</w:t>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t xml:space="preserve">p. </w:t>
      </w:r>
      <w:r w:rsidR="00C3293F">
        <w:rPr>
          <w:rFonts w:ascii="Calibri" w:eastAsia="Arial" w:hAnsi="Calibri" w:cs="Calibri"/>
          <w:b/>
          <w:sz w:val="28"/>
          <w:szCs w:val="28"/>
          <w:lang w:val="it" w:bidi="ar-SA"/>
        </w:rPr>
        <w:t>13</w:t>
      </w:r>
    </w:p>
    <w:p w14:paraId="774063CB" w14:textId="4911C31D" w:rsidR="00AD7651" w:rsidRPr="004C231E" w:rsidRDefault="00AD7651" w:rsidP="00AD7651">
      <w:pPr>
        <w:spacing w:line="276" w:lineRule="auto"/>
        <w:ind w:left="1080"/>
        <w:contextualSpacing/>
        <w:rPr>
          <w:rFonts w:ascii="Calibri" w:eastAsia="Arial" w:hAnsi="Calibri" w:cs="Calibri"/>
          <w:b/>
          <w:sz w:val="28"/>
          <w:szCs w:val="28"/>
          <w:lang w:val="it" w:bidi="ar-SA"/>
        </w:rPr>
      </w:pPr>
      <w:r w:rsidRPr="004C231E">
        <w:rPr>
          <w:rFonts w:ascii="Calibri" w:eastAsia="Arial" w:hAnsi="Calibri" w:cs="Calibri"/>
          <w:b/>
          <w:sz w:val="28"/>
          <w:szCs w:val="28"/>
          <w:lang w:val="it" w:bidi="ar-SA"/>
        </w:rPr>
        <w:t>IV – V ELEMENTARE</w:t>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t>p.</w:t>
      </w:r>
      <w:r w:rsidR="00C3293F">
        <w:rPr>
          <w:rFonts w:ascii="Calibri" w:eastAsia="Arial" w:hAnsi="Calibri" w:cs="Calibri"/>
          <w:b/>
          <w:sz w:val="28"/>
          <w:szCs w:val="28"/>
          <w:lang w:val="it" w:bidi="ar-SA"/>
        </w:rPr>
        <w:t xml:space="preserve"> 18</w:t>
      </w:r>
    </w:p>
    <w:p w14:paraId="7C415AED" w14:textId="4976F930" w:rsidR="00AD7651" w:rsidRPr="004C231E" w:rsidRDefault="00AD7651" w:rsidP="00AD7651">
      <w:pPr>
        <w:spacing w:line="276" w:lineRule="auto"/>
        <w:ind w:left="1080"/>
        <w:contextualSpacing/>
        <w:rPr>
          <w:rFonts w:ascii="Calibri" w:eastAsia="Arial" w:hAnsi="Calibri" w:cs="Calibri"/>
          <w:b/>
          <w:sz w:val="28"/>
          <w:szCs w:val="28"/>
          <w:lang w:val="it" w:bidi="ar-SA"/>
        </w:rPr>
      </w:pPr>
      <w:r w:rsidRPr="004C231E">
        <w:rPr>
          <w:rFonts w:ascii="Calibri" w:eastAsia="Arial" w:hAnsi="Calibri" w:cs="Calibri"/>
          <w:b/>
          <w:sz w:val="28"/>
          <w:szCs w:val="28"/>
          <w:lang w:val="it" w:bidi="ar-SA"/>
        </w:rPr>
        <w:t>I – II MEDIA</w:t>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t xml:space="preserve">p. </w:t>
      </w:r>
      <w:r w:rsidR="00C3293F">
        <w:rPr>
          <w:rFonts w:ascii="Calibri" w:eastAsia="Arial" w:hAnsi="Calibri" w:cs="Calibri"/>
          <w:b/>
          <w:sz w:val="28"/>
          <w:szCs w:val="28"/>
          <w:lang w:val="it" w:bidi="ar-SA"/>
        </w:rPr>
        <w:t>27</w:t>
      </w:r>
    </w:p>
    <w:p w14:paraId="724A43C9" w14:textId="368FBEC1" w:rsidR="00AD7651" w:rsidRDefault="00AD7651" w:rsidP="00AD7651">
      <w:pPr>
        <w:spacing w:line="276" w:lineRule="auto"/>
        <w:ind w:left="1080"/>
        <w:contextualSpacing/>
        <w:rPr>
          <w:rFonts w:ascii="Calibri" w:eastAsia="Arial" w:hAnsi="Calibri" w:cs="Calibri"/>
          <w:b/>
          <w:sz w:val="28"/>
          <w:szCs w:val="28"/>
          <w:lang w:val="it" w:bidi="ar-SA"/>
        </w:rPr>
      </w:pPr>
      <w:r w:rsidRPr="004C231E">
        <w:rPr>
          <w:rFonts w:ascii="Calibri" w:eastAsia="Arial" w:hAnsi="Calibri" w:cs="Calibri"/>
          <w:b/>
          <w:sz w:val="28"/>
          <w:szCs w:val="28"/>
          <w:lang w:val="it" w:bidi="ar-SA"/>
        </w:rPr>
        <w:t>III MEDIA</w:t>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t>p.</w:t>
      </w:r>
      <w:r w:rsidR="00F70368">
        <w:rPr>
          <w:rFonts w:ascii="Calibri" w:eastAsia="Arial" w:hAnsi="Calibri" w:cs="Calibri"/>
          <w:b/>
          <w:sz w:val="28"/>
          <w:szCs w:val="28"/>
          <w:lang w:val="it" w:bidi="ar-SA"/>
        </w:rPr>
        <w:t xml:space="preserve"> </w:t>
      </w:r>
      <w:r w:rsidR="00C3293F">
        <w:rPr>
          <w:rFonts w:ascii="Calibri" w:eastAsia="Arial" w:hAnsi="Calibri" w:cs="Calibri"/>
          <w:b/>
          <w:sz w:val="28"/>
          <w:szCs w:val="28"/>
          <w:lang w:val="it" w:bidi="ar-SA"/>
        </w:rPr>
        <w:t>32</w:t>
      </w:r>
    </w:p>
    <w:p w14:paraId="26176271" w14:textId="3CDAA361" w:rsidR="00AD7651" w:rsidRPr="004C2B6B" w:rsidRDefault="00AD7651" w:rsidP="00AD7651">
      <w:pPr>
        <w:pStyle w:val="Paragrafoelenco"/>
        <w:numPr>
          <w:ilvl w:val="0"/>
          <w:numId w:val="7"/>
        </w:numPr>
        <w:spacing w:line="276" w:lineRule="auto"/>
        <w:rPr>
          <w:rFonts w:ascii="Calibri" w:eastAsia="Arial" w:hAnsi="Calibri" w:cs="Calibri"/>
          <w:b/>
          <w:sz w:val="28"/>
          <w:szCs w:val="28"/>
          <w:lang w:val="it"/>
        </w:rPr>
      </w:pPr>
      <w:r w:rsidRPr="004C2B6B">
        <w:rPr>
          <w:rFonts w:ascii="Calibri" w:eastAsia="Arial" w:hAnsi="Calibri" w:cs="Calibri"/>
          <w:b/>
          <w:sz w:val="28"/>
          <w:szCs w:val="28"/>
          <w:lang w:val="it"/>
        </w:rPr>
        <w:t>ADOLESCENTI</w:t>
      </w:r>
      <w:r w:rsidR="004C2B6B">
        <w:rPr>
          <w:rFonts w:ascii="Calibri" w:eastAsia="Arial" w:hAnsi="Calibri" w:cs="Calibri"/>
          <w:b/>
          <w:sz w:val="28"/>
          <w:szCs w:val="28"/>
          <w:lang w:val="it"/>
        </w:rPr>
        <w:tab/>
      </w:r>
      <w:r w:rsidR="004C2B6B">
        <w:rPr>
          <w:rFonts w:ascii="Calibri" w:eastAsia="Arial" w:hAnsi="Calibri" w:cs="Calibri"/>
          <w:b/>
          <w:sz w:val="28"/>
          <w:szCs w:val="28"/>
          <w:lang w:val="it"/>
        </w:rPr>
        <w:tab/>
      </w:r>
      <w:r w:rsidR="004C2B6B">
        <w:rPr>
          <w:rFonts w:ascii="Calibri" w:eastAsia="Arial" w:hAnsi="Calibri" w:cs="Calibri"/>
          <w:b/>
          <w:sz w:val="28"/>
          <w:szCs w:val="28"/>
          <w:lang w:val="it"/>
        </w:rPr>
        <w:tab/>
      </w:r>
      <w:r w:rsidR="004C2B6B">
        <w:rPr>
          <w:rFonts w:ascii="Calibri" w:eastAsia="Arial" w:hAnsi="Calibri" w:cs="Calibri"/>
          <w:b/>
          <w:sz w:val="28"/>
          <w:szCs w:val="28"/>
          <w:lang w:val="it"/>
        </w:rPr>
        <w:tab/>
      </w:r>
      <w:r w:rsidR="004C2B6B">
        <w:rPr>
          <w:rFonts w:ascii="Calibri" w:eastAsia="Arial" w:hAnsi="Calibri" w:cs="Calibri"/>
          <w:b/>
          <w:sz w:val="28"/>
          <w:szCs w:val="28"/>
          <w:lang w:val="it"/>
        </w:rPr>
        <w:tab/>
      </w:r>
      <w:r w:rsidR="004C2B6B">
        <w:rPr>
          <w:rFonts w:ascii="Calibri" w:eastAsia="Arial" w:hAnsi="Calibri" w:cs="Calibri"/>
          <w:b/>
          <w:sz w:val="28"/>
          <w:szCs w:val="28"/>
          <w:lang w:val="it"/>
        </w:rPr>
        <w:tab/>
      </w:r>
      <w:r w:rsidR="004C2B6B">
        <w:rPr>
          <w:rFonts w:ascii="Calibri" w:eastAsia="Arial" w:hAnsi="Calibri" w:cs="Calibri"/>
          <w:b/>
          <w:sz w:val="28"/>
          <w:szCs w:val="28"/>
          <w:lang w:val="it"/>
        </w:rPr>
        <w:tab/>
      </w:r>
      <w:bookmarkStart w:id="1" w:name="_GoBack"/>
      <w:bookmarkEnd w:id="1"/>
      <w:r w:rsidR="004C2B6B">
        <w:rPr>
          <w:rFonts w:ascii="Calibri" w:eastAsia="Arial" w:hAnsi="Calibri" w:cs="Calibri"/>
          <w:b/>
          <w:sz w:val="28"/>
          <w:szCs w:val="28"/>
          <w:lang w:val="it"/>
        </w:rPr>
        <w:tab/>
      </w:r>
      <w:r w:rsidR="004C2B6B">
        <w:rPr>
          <w:rFonts w:ascii="Calibri" w:eastAsia="Arial" w:hAnsi="Calibri" w:cs="Calibri"/>
          <w:b/>
          <w:sz w:val="28"/>
          <w:szCs w:val="28"/>
          <w:lang w:val="it"/>
        </w:rPr>
        <w:tab/>
        <w:t xml:space="preserve">p. </w:t>
      </w:r>
      <w:r w:rsidR="00703428">
        <w:rPr>
          <w:rFonts w:ascii="Calibri" w:eastAsia="Arial" w:hAnsi="Calibri" w:cs="Calibri"/>
          <w:b/>
          <w:sz w:val="28"/>
          <w:szCs w:val="28"/>
          <w:lang w:val="it"/>
        </w:rPr>
        <w:t>35</w:t>
      </w:r>
    </w:p>
    <w:p w14:paraId="6A285C98" w14:textId="12C4E2EE" w:rsidR="00AD7651" w:rsidRPr="004C231E" w:rsidRDefault="00AD7651" w:rsidP="00AD7651">
      <w:pPr>
        <w:numPr>
          <w:ilvl w:val="0"/>
          <w:numId w:val="7"/>
        </w:numPr>
        <w:spacing w:line="276" w:lineRule="auto"/>
        <w:contextualSpacing/>
        <w:rPr>
          <w:rFonts w:ascii="Calibri" w:eastAsia="Arial" w:hAnsi="Calibri" w:cs="Calibri"/>
          <w:b/>
          <w:sz w:val="28"/>
          <w:szCs w:val="28"/>
          <w:lang w:val="it" w:bidi="ar-SA"/>
        </w:rPr>
      </w:pPr>
      <w:r w:rsidRPr="00B148D2">
        <w:rPr>
          <w:rFonts w:ascii="Calibri" w:eastAsia="Arial" w:hAnsi="Calibri" w:cs="Calibri"/>
          <w:b/>
          <w:sz w:val="28"/>
          <w:szCs w:val="28"/>
          <w:lang w:val="it" w:bidi="ar-SA"/>
        </w:rPr>
        <w:t>AREA LABORATORI</w:t>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r>
      <w:r w:rsidRPr="004C231E">
        <w:rPr>
          <w:rFonts w:ascii="Calibri" w:eastAsia="Arial" w:hAnsi="Calibri" w:cs="Calibri"/>
          <w:b/>
          <w:sz w:val="28"/>
          <w:szCs w:val="28"/>
          <w:lang w:val="it" w:bidi="ar-SA"/>
        </w:rPr>
        <w:tab/>
        <w:t xml:space="preserve">p. </w:t>
      </w:r>
      <w:r w:rsidR="00C3293F">
        <w:rPr>
          <w:rFonts w:ascii="Calibri" w:eastAsia="Arial" w:hAnsi="Calibri" w:cs="Calibri"/>
          <w:b/>
          <w:sz w:val="28"/>
          <w:szCs w:val="28"/>
          <w:lang w:val="it" w:bidi="ar-SA"/>
        </w:rPr>
        <w:t>3</w:t>
      </w:r>
      <w:r w:rsidR="00703428">
        <w:rPr>
          <w:rFonts w:ascii="Calibri" w:eastAsia="Arial" w:hAnsi="Calibri" w:cs="Calibri"/>
          <w:b/>
          <w:sz w:val="28"/>
          <w:szCs w:val="28"/>
          <w:lang w:val="it" w:bidi="ar-SA"/>
        </w:rPr>
        <w:t>9</w:t>
      </w:r>
    </w:p>
    <w:p w14:paraId="2975215D" w14:textId="77777777" w:rsidR="00AD7651" w:rsidRPr="00B9263E" w:rsidRDefault="00AD7651" w:rsidP="00AD7651">
      <w:pPr>
        <w:numPr>
          <w:ilvl w:val="0"/>
          <w:numId w:val="7"/>
        </w:numPr>
        <w:spacing w:line="276" w:lineRule="auto"/>
        <w:contextualSpacing/>
        <w:rPr>
          <w:rFonts w:ascii="Calibri" w:eastAsia="Arial" w:hAnsi="Calibri" w:cs="Calibri"/>
          <w:b/>
          <w:sz w:val="28"/>
          <w:szCs w:val="28"/>
          <w:lang w:val="it" w:bidi="ar-SA"/>
        </w:rPr>
      </w:pPr>
      <w:r w:rsidRPr="00B9263E">
        <w:rPr>
          <w:rFonts w:ascii="Calibri" w:eastAsia="Arial" w:hAnsi="Calibri" w:cs="Calibri"/>
          <w:b/>
          <w:sz w:val="28"/>
          <w:szCs w:val="28"/>
          <w:lang w:val="it" w:bidi="ar-SA"/>
        </w:rPr>
        <w:t xml:space="preserve">INCONTRI DEI GENITORI DEI BAMBINI/RAGAZZI </w:t>
      </w:r>
    </w:p>
    <w:p w14:paraId="0D8DC714" w14:textId="68E82300" w:rsidR="00AD7651" w:rsidRPr="00B9263E" w:rsidRDefault="00AD7651" w:rsidP="00AD7651">
      <w:pPr>
        <w:spacing w:line="276" w:lineRule="auto"/>
        <w:ind w:left="1080"/>
        <w:contextualSpacing/>
        <w:rPr>
          <w:rFonts w:ascii="Calibri" w:eastAsia="Arial" w:hAnsi="Calibri" w:cs="Calibri"/>
          <w:b/>
          <w:sz w:val="28"/>
          <w:szCs w:val="28"/>
          <w:lang w:val="it" w:bidi="ar-SA"/>
        </w:rPr>
      </w:pPr>
      <w:r w:rsidRPr="00B9263E">
        <w:rPr>
          <w:rFonts w:ascii="Calibri" w:eastAsia="Arial" w:hAnsi="Calibri" w:cs="Calibri"/>
          <w:b/>
          <w:sz w:val="28"/>
          <w:szCs w:val="28"/>
          <w:lang w:val="it" w:bidi="ar-SA"/>
        </w:rPr>
        <w:t>DI INIZIAZIONE CRISTIANA</w:t>
      </w:r>
      <w:r w:rsidRPr="00B9263E">
        <w:rPr>
          <w:rFonts w:ascii="Calibri" w:eastAsia="Arial" w:hAnsi="Calibri" w:cs="Calibri"/>
          <w:b/>
          <w:sz w:val="28"/>
          <w:szCs w:val="28"/>
          <w:lang w:val="it" w:bidi="ar-SA"/>
        </w:rPr>
        <w:tab/>
      </w:r>
      <w:r w:rsidRPr="00B9263E">
        <w:rPr>
          <w:rFonts w:ascii="Calibri" w:eastAsia="Arial" w:hAnsi="Calibri" w:cs="Calibri"/>
          <w:b/>
          <w:sz w:val="28"/>
          <w:szCs w:val="28"/>
          <w:lang w:val="it" w:bidi="ar-SA"/>
        </w:rPr>
        <w:tab/>
      </w:r>
      <w:r w:rsidRPr="00B9263E">
        <w:rPr>
          <w:rFonts w:ascii="Calibri" w:eastAsia="Arial" w:hAnsi="Calibri" w:cs="Calibri"/>
          <w:b/>
          <w:sz w:val="28"/>
          <w:szCs w:val="28"/>
          <w:lang w:val="it" w:bidi="ar-SA"/>
        </w:rPr>
        <w:tab/>
      </w:r>
      <w:r w:rsidRPr="00B9263E">
        <w:rPr>
          <w:rFonts w:ascii="Calibri" w:eastAsia="Arial" w:hAnsi="Calibri" w:cs="Calibri"/>
          <w:b/>
          <w:sz w:val="28"/>
          <w:szCs w:val="28"/>
          <w:lang w:val="it" w:bidi="ar-SA"/>
        </w:rPr>
        <w:tab/>
      </w:r>
      <w:r w:rsidRPr="00B9263E">
        <w:rPr>
          <w:rFonts w:ascii="Calibri" w:eastAsia="Arial" w:hAnsi="Calibri" w:cs="Calibri"/>
          <w:b/>
          <w:sz w:val="28"/>
          <w:szCs w:val="28"/>
          <w:lang w:val="it" w:bidi="ar-SA"/>
        </w:rPr>
        <w:tab/>
      </w:r>
      <w:r w:rsidRPr="00B9263E">
        <w:rPr>
          <w:rFonts w:ascii="Calibri" w:eastAsia="Arial" w:hAnsi="Calibri" w:cs="Calibri"/>
          <w:b/>
          <w:sz w:val="28"/>
          <w:szCs w:val="28"/>
          <w:lang w:val="it" w:bidi="ar-SA"/>
        </w:rPr>
        <w:tab/>
      </w:r>
      <w:r w:rsidRPr="00B9263E">
        <w:rPr>
          <w:rFonts w:ascii="Calibri" w:eastAsia="Arial" w:hAnsi="Calibri" w:cs="Calibri"/>
          <w:b/>
          <w:sz w:val="28"/>
          <w:szCs w:val="28"/>
          <w:lang w:val="it" w:bidi="ar-SA"/>
        </w:rPr>
        <w:tab/>
        <w:t xml:space="preserve">p. </w:t>
      </w:r>
      <w:r w:rsidR="00703428">
        <w:rPr>
          <w:rFonts w:ascii="Calibri" w:eastAsia="Arial" w:hAnsi="Calibri" w:cs="Calibri"/>
          <w:b/>
          <w:sz w:val="28"/>
          <w:szCs w:val="28"/>
          <w:lang w:val="it" w:bidi="ar-SA"/>
        </w:rPr>
        <w:t>41</w:t>
      </w:r>
    </w:p>
    <w:p w14:paraId="131AF906" w14:textId="3783D31C" w:rsidR="00AD7651" w:rsidRPr="00B9263E" w:rsidRDefault="00AD7651" w:rsidP="00AD7651">
      <w:pPr>
        <w:numPr>
          <w:ilvl w:val="0"/>
          <w:numId w:val="7"/>
        </w:numPr>
        <w:spacing w:line="276" w:lineRule="auto"/>
        <w:contextualSpacing/>
        <w:rPr>
          <w:rFonts w:ascii="Calibri" w:eastAsia="Arial" w:hAnsi="Calibri" w:cs="Calibri"/>
          <w:b/>
          <w:bCs/>
          <w:sz w:val="28"/>
          <w:szCs w:val="28"/>
          <w:lang w:bidi="ar-SA"/>
        </w:rPr>
      </w:pPr>
      <w:r w:rsidRPr="00FF7A51">
        <w:rPr>
          <w:rFonts w:ascii="Calibri" w:eastAsia="Arial" w:hAnsi="Calibri" w:cs="Calibri"/>
          <w:b/>
          <w:sz w:val="28"/>
          <w:szCs w:val="28"/>
          <w:lang w:val="it" w:bidi="ar-SA"/>
        </w:rPr>
        <w:t>PR</w:t>
      </w:r>
      <w:r w:rsidRPr="00FF7A51">
        <w:rPr>
          <w:rFonts w:ascii="Calibri" w:eastAsia="Arial" w:hAnsi="Calibri" w:cs="Calibri"/>
          <w:b/>
          <w:bCs/>
          <w:sz w:val="28"/>
          <w:szCs w:val="28"/>
          <w:lang w:bidi="ar-SA"/>
        </w:rPr>
        <w:t>OPOSTE DI EDUCAZIONE CRISTIANA IN FAMIGLIA</w:t>
      </w:r>
      <w:r w:rsidRPr="00B9263E">
        <w:rPr>
          <w:rFonts w:ascii="Calibri" w:eastAsia="Arial" w:hAnsi="Calibri" w:cs="Calibri"/>
          <w:b/>
          <w:bCs/>
          <w:sz w:val="28"/>
          <w:szCs w:val="28"/>
          <w:lang w:bidi="ar-SA"/>
        </w:rPr>
        <w:tab/>
      </w:r>
      <w:r w:rsidRPr="00B9263E">
        <w:rPr>
          <w:rFonts w:ascii="Calibri" w:eastAsia="Arial" w:hAnsi="Calibri" w:cs="Calibri"/>
          <w:b/>
          <w:bCs/>
          <w:sz w:val="28"/>
          <w:szCs w:val="28"/>
          <w:lang w:bidi="ar-SA"/>
        </w:rPr>
        <w:tab/>
        <w:t xml:space="preserve">p. </w:t>
      </w:r>
      <w:r w:rsidR="00703428">
        <w:rPr>
          <w:rFonts w:ascii="Calibri" w:eastAsia="Arial" w:hAnsi="Calibri" w:cs="Calibri"/>
          <w:b/>
          <w:bCs/>
          <w:sz w:val="28"/>
          <w:szCs w:val="28"/>
          <w:lang w:bidi="ar-SA"/>
        </w:rPr>
        <w:t>44</w:t>
      </w:r>
    </w:p>
    <w:p w14:paraId="07C2E38A" w14:textId="77777777" w:rsidR="00AD7651" w:rsidRPr="000913D9" w:rsidRDefault="00AD7651" w:rsidP="00AD7651">
      <w:pPr>
        <w:rPr>
          <w:rFonts w:asciiTheme="minorHAnsi" w:eastAsiaTheme="minorHAnsi" w:hAnsiTheme="minorHAnsi" w:cstheme="minorHAnsi"/>
          <w:b/>
          <w:sz w:val="28"/>
          <w:szCs w:val="28"/>
          <w:lang w:eastAsia="en-US" w:bidi="ar-SA"/>
        </w:rPr>
      </w:pPr>
    </w:p>
    <w:p w14:paraId="7113F61C" w14:textId="77777777" w:rsidR="000913D9" w:rsidRPr="000913D9" w:rsidRDefault="000913D9" w:rsidP="00AD7651">
      <w:pPr>
        <w:rPr>
          <w:rFonts w:asciiTheme="minorHAnsi" w:eastAsiaTheme="minorHAnsi" w:hAnsiTheme="minorHAnsi" w:cstheme="minorHAnsi"/>
          <w:b/>
          <w:sz w:val="28"/>
          <w:szCs w:val="28"/>
          <w:lang w:eastAsia="en-US" w:bidi="ar-SA"/>
        </w:rPr>
      </w:pPr>
    </w:p>
    <w:p w14:paraId="5A9FE891" w14:textId="77777777" w:rsidR="00AD7651" w:rsidRPr="004C231E" w:rsidRDefault="00AD7651" w:rsidP="00AD7651">
      <w:pPr>
        <w:rPr>
          <w:rFonts w:asciiTheme="minorHAnsi" w:eastAsiaTheme="minorHAnsi" w:hAnsiTheme="minorHAnsi" w:cstheme="minorHAnsi"/>
          <w:b/>
          <w:sz w:val="22"/>
          <w:szCs w:val="22"/>
          <w:lang w:eastAsia="en-US" w:bidi="ar-SA"/>
        </w:rPr>
      </w:pPr>
      <w:r w:rsidRPr="004C231E">
        <w:rPr>
          <w:rFonts w:asciiTheme="minorHAnsi" w:eastAsiaTheme="minorHAnsi" w:hAnsiTheme="minorHAnsi" w:cstheme="minorHAnsi"/>
          <w:b/>
          <w:sz w:val="22"/>
          <w:szCs w:val="22"/>
          <w:lang w:eastAsia="en-US" w:bidi="ar-SA"/>
        </w:rPr>
        <w:br w:type="page"/>
      </w:r>
    </w:p>
    <w:p w14:paraId="43A9EECC" w14:textId="00F6597C" w:rsidR="00AD7651" w:rsidRDefault="00D81D23" w:rsidP="00AD7651">
      <w:pPr>
        <w:jc w:val="both"/>
        <w:rPr>
          <w:rFonts w:asciiTheme="minorHAnsi" w:hAnsiTheme="minorHAnsi" w:cstheme="minorHAnsi"/>
          <w:b/>
          <w:bCs/>
          <w:color w:val="0070C0"/>
        </w:rPr>
      </w:pPr>
      <w:r>
        <w:rPr>
          <w:noProof/>
        </w:rPr>
        <w:lastRenderedPageBreak/>
        <w:drawing>
          <wp:anchor distT="0" distB="0" distL="114300" distR="114300" simplePos="0" relativeHeight="251660800" behindDoc="0" locked="0" layoutInCell="1" allowOverlap="1" wp14:anchorId="25177A6E" wp14:editId="4FA4288D">
            <wp:simplePos x="0" y="0"/>
            <wp:positionH relativeFrom="column">
              <wp:posOffset>4785360</wp:posOffset>
            </wp:positionH>
            <wp:positionV relativeFrom="paragraph">
              <wp:posOffset>-690245</wp:posOffset>
            </wp:positionV>
            <wp:extent cx="1327785" cy="1327785"/>
            <wp:effectExtent l="0" t="0" r="5715" b="5715"/>
            <wp:wrapSquare wrapText="bothSides"/>
            <wp:docPr id="17" name="Immagine 1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651" w:rsidRPr="004C231E">
        <w:rPr>
          <w:rFonts w:asciiTheme="minorHAnsi" w:hAnsiTheme="minorHAnsi" w:cstheme="minorHAnsi"/>
          <w:b/>
          <w:color w:val="0070C0"/>
        </w:rPr>
        <w:t>I. ANNUNCIO ALLA COMUNITÀ ANNO (</w:t>
      </w:r>
      <w:r w:rsidR="00AD7651" w:rsidRPr="004C231E">
        <w:rPr>
          <w:rFonts w:asciiTheme="minorHAnsi" w:hAnsiTheme="minorHAnsi" w:cstheme="minorHAnsi"/>
          <w:b/>
          <w:bCs/>
          <w:color w:val="0070C0"/>
        </w:rPr>
        <w:t>Novembre 2022)</w:t>
      </w:r>
      <w:r w:rsidRPr="00D81D23">
        <w:t xml:space="preserve"> </w:t>
      </w:r>
    </w:p>
    <w:p w14:paraId="693AE611" w14:textId="05D39F1A" w:rsidR="00AD7651" w:rsidRDefault="00AD7651" w:rsidP="00AD7651">
      <w:pPr>
        <w:jc w:val="both"/>
        <w:rPr>
          <w:rFonts w:asciiTheme="minorHAnsi" w:hAnsiTheme="minorHAnsi" w:cstheme="minorHAnsi"/>
          <w:b/>
          <w:bCs/>
          <w:color w:val="0070C0"/>
        </w:rPr>
      </w:pPr>
    </w:p>
    <w:p w14:paraId="228B4CA4" w14:textId="77777777" w:rsidR="00D81D23" w:rsidRDefault="00D81D23" w:rsidP="00AD7651">
      <w:pPr>
        <w:jc w:val="both"/>
        <w:rPr>
          <w:rFonts w:asciiTheme="minorHAnsi" w:hAnsiTheme="minorHAnsi" w:cstheme="minorHAnsi"/>
          <w:b/>
          <w:bCs/>
          <w:color w:val="0070C0"/>
        </w:rPr>
      </w:pPr>
    </w:p>
    <w:p w14:paraId="26BDD075" w14:textId="77777777" w:rsidR="00AD7651" w:rsidRPr="00872DE0" w:rsidRDefault="00AD7651" w:rsidP="00AD7651">
      <w:pPr>
        <w:jc w:val="both"/>
        <w:rPr>
          <w:rFonts w:asciiTheme="minorHAnsi" w:hAnsiTheme="minorHAnsi" w:cstheme="minorHAnsi"/>
          <w:color w:val="0070C0"/>
        </w:rPr>
      </w:pPr>
      <w:r w:rsidRPr="00872DE0">
        <w:rPr>
          <w:rFonts w:asciiTheme="minorHAnsi" w:hAnsiTheme="minorHAnsi" w:cstheme="minorHAnsi"/>
          <w:b/>
          <w:color w:val="0070C0"/>
        </w:rPr>
        <w:t>Anno A:</w:t>
      </w:r>
      <w:r w:rsidRPr="00872DE0">
        <w:rPr>
          <w:rFonts w:asciiTheme="minorHAnsi" w:hAnsiTheme="minorHAnsi" w:cstheme="minorHAnsi"/>
          <w:color w:val="0070C0"/>
        </w:rPr>
        <w:t xml:space="preserve"> </w:t>
      </w:r>
      <w:r w:rsidRPr="00872DE0">
        <w:rPr>
          <w:rFonts w:asciiTheme="minorHAnsi" w:hAnsiTheme="minorHAnsi" w:cstheme="minorHAnsi"/>
          <w:i/>
          <w:iCs/>
          <w:color w:val="0070C0"/>
        </w:rPr>
        <w:t xml:space="preserve">Un tesoro e una perla da comprare </w:t>
      </w:r>
      <w:r w:rsidRPr="00872DE0">
        <w:rPr>
          <w:rFonts w:asciiTheme="minorHAnsi" w:hAnsiTheme="minorHAnsi" w:cstheme="minorHAnsi"/>
          <w:color w:val="0070C0"/>
        </w:rPr>
        <w:t>(Mt 13,44-46)</w:t>
      </w:r>
    </w:p>
    <w:p w14:paraId="5AF2D6B1" w14:textId="77777777" w:rsidR="00AD7651" w:rsidRPr="004C231E" w:rsidRDefault="00AD7651" w:rsidP="00AD7651">
      <w:pPr>
        <w:jc w:val="both"/>
        <w:rPr>
          <w:rFonts w:asciiTheme="minorHAnsi" w:hAnsiTheme="minorHAnsi" w:cstheme="minorHAnsi"/>
        </w:rPr>
      </w:pPr>
    </w:p>
    <w:p w14:paraId="31233B5D" w14:textId="77777777" w:rsidR="00AD7651" w:rsidRPr="004C231E" w:rsidRDefault="00AD7651" w:rsidP="00AD7651">
      <w:pPr>
        <w:tabs>
          <w:tab w:val="left" w:pos="851"/>
          <w:tab w:val="left" w:pos="1418"/>
        </w:tabs>
        <w:jc w:val="both"/>
        <w:rPr>
          <w:rFonts w:asciiTheme="minorHAnsi" w:hAnsiTheme="minorHAnsi" w:cstheme="minorHAnsi"/>
        </w:rPr>
      </w:pPr>
      <w:r w:rsidRPr="004C231E">
        <w:rPr>
          <w:rFonts w:asciiTheme="minorHAnsi" w:hAnsiTheme="minorHAnsi" w:cstheme="minorHAnsi"/>
          <w:position w:val="2"/>
          <w:vertAlign w:val="superscript"/>
        </w:rPr>
        <w:t>44</w:t>
      </w:r>
      <w:r w:rsidRPr="004C231E">
        <w:rPr>
          <w:rFonts w:asciiTheme="minorHAnsi" w:hAnsiTheme="minorHAnsi" w:cstheme="minorHAnsi"/>
        </w:rPr>
        <w:t xml:space="preserve">Il regno dei cieli è simile a un tesoro nascosto nel campo; un uomo lo trova e lo nasconde; poi va, pieno di gioia, vende tutti i suoi averi e compra quel campo. </w:t>
      </w:r>
      <w:r w:rsidRPr="004C231E">
        <w:rPr>
          <w:rFonts w:asciiTheme="minorHAnsi" w:hAnsiTheme="minorHAnsi" w:cstheme="minorHAnsi"/>
          <w:position w:val="2"/>
          <w:vertAlign w:val="superscript"/>
        </w:rPr>
        <w:t>45</w:t>
      </w:r>
      <w:r w:rsidRPr="004C231E">
        <w:rPr>
          <w:rFonts w:asciiTheme="minorHAnsi" w:hAnsiTheme="minorHAnsi" w:cstheme="minorHAnsi"/>
        </w:rPr>
        <w:t xml:space="preserve">Il regno dei cieli è simile anche a un mercante che va in cerca di perle preziose; </w:t>
      </w:r>
      <w:r w:rsidRPr="004C231E">
        <w:rPr>
          <w:rFonts w:asciiTheme="minorHAnsi" w:hAnsiTheme="minorHAnsi" w:cstheme="minorHAnsi"/>
          <w:position w:val="2"/>
          <w:vertAlign w:val="superscript"/>
        </w:rPr>
        <w:t>46</w:t>
      </w:r>
      <w:r w:rsidRPr="004C231E">
        <w:rPr>
          <w:rFonts w:asciiTheme="minorHAnsi" w:hAnsiTheme="minorHAnsi" w:cstheme="minorHAnsi"/>
        </w:rPr>
        <w:t>trovata una perla di grande valore, va, vende tutti i suoi averi e la compra.</w:t>
      </w:r>
    </w:p>
    <w:p w14:paraId="2FA92A50" w14:textId="29518E65" w:rsidR="00AD7651" w:rsidRDefault="00AD7651" w:rsidP="00AD7651">
      <w:pPr>
        <w:jc w:val="both"/>
        <w:rPr>
          <w:rFonts w:asciiTheme="minorHAnsi" w:hAnsiTheme="minorHAnsi" w:cstheme="minorHAnsi"/>
        </w:rPr>
      </w:pPr>
    </w:p>
    <w:p w14:paraId="1493EDEC" w14:textId="77777777" w:rsidR="009E359C" w:rsidRDefault="009E359C" w:rsidP="009E359C">
      <w:pPr>
        <w:jc w:val="both"/>
        <w:rPr>
          <w:rFonts w:asciiTheme="minorHAnsi" w:hAnsiTheme="minorHAnsi" w:cstheme="minorHAnsi"/>
        </w:rPr>
      </w:pPr>
    </w:p>
    <w:p w14:paraId="513A863A" w14:textId="4E04A791" w:rsidR="009E359C" w:rsidRPr="004C313E" w:rsidRDefault="004C313E" w:rsidP="004C313E">
      <w:pPr>
        <w:jc w:val="both"/>
        <w:rPr>
          <w:rFonts w:asciiTheme="minorHAnsi" w:hAnsiTheme="minorHAnsi" w:cstheme="minorHAnsi"/>
          <w:b/>
          <w:color w:val="0070C0"/>
        </w:rPr>
      </w:pPr>
      <w:r>
        <w:rPr>
          <w:rFonts w:asciiTheme="minorHAnsi" w:hAnsiTheme="minorHAnsi" w:cstheme="minorHAnsi"/>
          <w:b/>
          <w:color w:val="0070C0"/>
        </w:rPr>
        <w:t xml:space="preserve">1. </w:t>
      </w:r>
      <w:r w:rsidR="009E359C" w:rsidRPr="004C313E">
        <w:rPr>
          <w:rFonts w:asciiTheme="minorHAnsi" w:hAnsiTheme="minorHAnsi" w:cstheme="minorHAnsi"/>
          <w:b/>
          <w:color w:val="0070C0"/>
        </w:rPr>
        <w:t>COMMENTO AL VANGELO</w:t>
      </w:r>
    </w:p>
    <w:p w14:paraId="0B14C8E4" w14:textId="77777777" w:rsidR="009E359C" w:rsidRDefault="009E359C" w:rsidP="00AD7651">
      <w:pPr>
        <w:jc w:val="both"/>
        <w:rPr>
          <w:rFonts w:asciiTheme="minorHAnsi" w:hAnsiTheme="minorHAnsi" w:cstheme="minorHAnsi"/>
        </w:rPr>
      </w:pPr>
    </w:p>
    <w:p w14:paraId="2EA88000" w14:textId="77777777" w:rsidR="00AD7651" w:rsidRPr="004C231E" w:rsidRDefault="00AD7651" w:rsidP="00AD7651">
      <w:pPr>
        <w:jc w:val="both"/>
        <w:rPr>
          <w:rFonts w:asciiTheme="minorHAnsi" w:hAnsiTheme="minorHAnsi" w:cstheme="minorHAnsi"/>
        </w:rPr>
      </w:pPr>
      <w:r w:rsidRPr="004C231E">
        <w:rPr>
          <w:rFonts w:asciiTheme="minorHAnsi" w:hAnsiTheme="minorHAnsi" w:cstheme="minorHAnsi"/>
        </w:rPr>
        <w:t xml:space="preserve">Nei quiz televisivi quando il monte premi raggiunge cifre importanti il sistema che gli autori hanno per sbarrare la strada ai partecipanti non è quello di porre loro domande di logica matematica o di fisica quantistica o di ingegneria aerospaziale, ma... di religione. Immaginate per un momento di essere i concorrenti di uno dei tanti programmi che passano in televisione durante l’ora di cena, prima del telegiornale, e di avere davanti a voi uno o l’altro dei conduttori che oggi vanno per la maggiore: vi manca l’ultima risposta per portare a casa il ricco montepremi che avete accumulato ed ecco la domanda finale: «Che cos’è è il Regno dei cieli?». Non ci sono possibilità di scelta tipo </w:t>
      </w:r>
      <w:r w:rsidRPr="004C231E">
        <w:rPr>
          <w:rFonts w:asciiTheme="minorHAnsi" w:hAnsiTheme="minorHAnsi" w:cstheme="minorHAnsi"/>
          <w:i/>
          <w:iCs/>
        </w:rPr>
        <w:t>a)</w:t>
      </w:r>
      <w:r w:rsidRPr="004C231E">
        <w:rPr>
          <w:rFonts w:asciiTheme="minorHAnsi" w:hAnsiTheme="minorHAnsi" w:cstheme="minorHAnsi"/>
        </w:rPr>
        <w:t xml:space="preserve">, </w:t>
      </w:r>
      <w:r w:rsidRPr="004C231E">
        <w:rPr>
          <w:rFonts w:asciiTheme="minorHAnsi" w:hAnsiTheme="minorHAnsi" w:cstheme="minorHAnsi"/>
          <w:i/>
          <w:iCs/>
        </w:rPr>
        <w:t>b)</w:t>
      </w:r>
      <w:r w:rsidRPr="004C231E">
        <w:rPr>
          <w:rFonts w:asciiTheme="minorHAnsi" w:hAnsiTheme="minorHAnsi" w:cstheme="minorHAnsi"/>
        </w:rPr>
        <w:t xml:space="preserve">, </w:t>
      </w:r>
      <w:r w:rsidRPr="004C231E">
        <w:rPr>
          <w:rFonts w:asciiTheme="minorHAnsi" w:hAnsiTheme="minorHAnsi" w:cstheme="minorHAnsi"/>
          <w:i/>
          <w:iCs/>
        </w:rPr>
        <w:t>c)</w:t>
      </w:r>
      <w:r w:rsidRPr="004C231E">
        <w:rPr>
          <w:rFonts w:asciiTheme="minorHAnsi" w:hAnsiTheme="minorHAnsi" w:cstheme="minorHAnsi"/>
        </w:rPr>
        <w:t xml:space="preserve"> ma potete fare una telefonata a chi volete per chiedere aiuto. E così chiamate il vostro </w:t>
      </w:r>
      <w:r w:rsidRPr="004C231E">
        <w:rPr>
          <w:rFonts w:asciiTheme="minorHAnsi" w:hAnsiTheme="minorHAnsi" w:cstheme="minorHAnsi"/>
          <w:i/>
          <w:iCs/>
        </w:rPr>
        <w:t>don</w:t>
      </w:r>
      <w:r w:rsidRPr="004C231E">
        <w:rPr>
          <w:rFonts w:asciiTheme="minorHAnsi" w:hAnsiTheme="minorHAnsi" w:cstheme="minorHAnsi"/>
        </w:rPr>
        <w:t xml:space="preserve"> di fiducia, appassionato di Bibbia, il quale, dopo avervi educatamente chiesto come state, vi dice che la risposta più bella al vostro quesito si trova nel Vangelo secondo Matteo, al capitolo tredicesimo, dove ci sono sette parabole che hanno come filo conduttore proprio la tematica del Regno dei cieli. E il </w:t>
      </w:r>
      <w:r w:rsidRPr="004C231E">
        <w:rPr>
          <w:rFonts w:asciiTheme="minorHAnsi" w:hAnsiTheme="minorHAnsi" w:cstheme="minorHAnsi"/>
          <w:i/>
          <w:iCs/>
        </w:rPr>
        <w:t>don</w:t>
      </w:r>
      <w:r w:rsidRPr="004C231E">
        <w:rPr>
          <w:rFonts w:asciiTheme="minorHAnsi" w:hAnsiTheme="minorHAnsi" w:cstheme="minorHAnsi"/>
        </w:rPr>
        <w:t xml:space="preserve"> – che non ha propriamente il dono della sintesi – vi ricorda che il numero sette nella Scrittura indica il compimento, la perfezione, la pienezza e che nell’ottica dell’evangelista queste parabole esprimono i tratti salienti del Regno di Dio, la sua dinamica e le sue esigenze. E poi continua dicendo che in questo contesto simbolico assume un particolare significato il fatto che le parabole del capitolo 13 di Matteo sono dislocate in tre aree di attività, che descrivono la quotidianità del vivere dell’uomo: l’agricoltura (il seminatore; il grano e la zizzania; il granello di senape; il lievito), il commercio (il tesoro nel campo; la perla di grande valore) e la pesca (la rete gettata in mare). Questo ci porta – aggiunge – a comprendere come la realtà del Regno non è estranea all’uomo, ma fa parte di lui e si intreccia con la sua vita; quella di Dio è una realtà con la quale l’uomo credente, ma forse anche il non credente, o il diversamente credente come amava dire il cardinal Martini, deve fare i conti ogni giorno e che esige una risposta esistenziale che possiamo chiamare testimonianza di fede. E il </w:t>
      </w:r>
      <w:r w:rsidRPr="004C231E">
        <w:rPr>
          <w:rFonts w:asciiTheme="minorHAnsi" w:hAnsiTheme="minorHAnsi" w:cstheme="minorHAnsi"/>
          <w:i/>
          <w:iCs/>
        </w:rPr>
        <w:t xml:space="preserve">don – </w:t>
      </w:r>
      <w:r w:rsidRPr="004C231E">
        <w:rPr>
          <w:rFonts w:asciiTheme="minorHAnsi" w:hAnsiTheme="minorHAnsi" w:cstheme="minorHAnsi"/>
        </w:rPr>
        <w:t xml:space="preserve">che ha sempre sognato di avere uno spazio in televisione –, vi dice che per lui le due immagini più belle per definire il Regno dei cieli sono quelle descritte dalle parabole del tesoro e della perla preziosa che costituiscono un tutt’uno anche se si svolgono in un diverso ambiente sociale: da una parte abbiamo infatti un lavoratore salariato, mentre </w:t>
      </w:r>
      <w:r w:rsidRPr="004C231E">
        <w:rPr>
          <w:rFonts w:asciiTheme="minorHAnsi" w:hAnsiTheme="minorHAnsi" w:cstheme="minorHAnsi"/>
          <w:noProof/>
          <w:lang w:bidi="ar-SA"/>
        </w:rPr>
        <mc:AlternateContent>
          <mc:Choice Requires="wpi">
            <w:drawing>
              <wp:anchor distT="22800" distB="23335" distL="136326" distR="136609" simplePos="0" relativeHeight="251659264" behindDoc="0" locked="0" layoutInCell="1" allowOverlap="1" wp14:anchorId="59B358F3" wp14:editId="50683872">
                <wp:simplePos x="0" y="0"/>
                <wp:positionH relativeFrom="column">
                  <wp:posOffset>569843</wp:posOffset>
                </wp:positionH>
                <wp:positionV relativeFrom="paragraph">
                  <wp:posOffset>111125</wp:posOffset>
                </wp:positionV>
                <wp:extent cx="20320" cy="12700"/>
                <wp:effectExtent l="38100" t="38100" r="17780" b="25400"/>
                <wp:wrapNone/>
                <wp:docPr id="238" name="Input penna 238"/>
                <wp:cNvGraphicFramePr>
                  <a:graphicFrameLocks xmlns:a="http://schemas.openxmlformats.org/drawingml/2006/main"/>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w14:cNvContentPartPr>
                      </w14:nvContentPartPr>
                      <w14:xfrm>
                        <a:off x="0" y="0"/>
                        <a:ext cx="20320" cy="12700"/>
                      </w14:xfrm>
                    </w14:contentPart>
                  </a:graphicData>
                </a:graphic>
                <wp14:sizeRelH relativeFrom="page">
                  <wp14:pctWidth>0</wp14:pctWidth>
                </wp14:sizeRelH>
                <wp14:sizeRelV relativeFrom="page">
                  <wp14:pctHeight>0</wp14:pctHeight>
                </wp14:sizeRelV>
              </wp:anchor>
            </w:drawing>
          </mc:Choice>
          <mc:Fallback>
            <w:pict>
              <v:shapetype w14:anchorId="6FB20A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238" o:spid="_x0000_s1026" type="#_x0000_t75" style="position:absolute;margin-left:44.25pt;margin-top:8.15pt;width:2.8pt;height:2.2pt;z-index:251659264;visibility:visible;mso-wrap-style:square;mso-width-percent:0;mso-height-percent:0;mso-wrap-distance-left:3.78683mm;mso-wrap-distance-top:.63333mm;mso-wrap-distance-right:3.79469mm;mso-wrap-distance-bottom:.6481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">
                <v:imagedata r:id="rId11" o:title=""/>
                <o:lock v:ext="edit" aspectratio="f"/>
              </v:shape>
            </w:pict>
          </mc:Fallback>
        </mc:AlternateContent>
      </w:r>
      <w:r w:rsidRPr="004C231E">
        <w:rPr>
          <w:rFonts w:asciiTheme="minorHAnsi" w:hAnsiTheme="minorHAnsi" w:cstheme="minorHAnsi"/>
        </w:rPr>
        <w:t xml:space="preserve">dall’altra un mercante, esponente di una classe sociale superiore. I due brevi testi presentano alcune somiglianze e qualche differenza. La medesima introduzione – «il Regno dei cieli è simile» – fa delle parabole due similitudini accomunate da alcune caratteristiche: dal valore della scoperta: un tesoro e una perla preziosa; dagli autori della scoperta: un uomo, senza alcuna precisazione nel primo caso, un uomo mercante nel secondo; dal fatto che entrambi, dopo averlo scoperto, vendono tutto per acquistare il bene trovato; e infine dalla presenza di alcuni verbi simili: «trovare, andare, vendere, comperare». Le differenze consistono invece nel fatto che nella prima parabola la scoperta del tesoro è casuale, nella seconda è frutto di una costante ricerca; nella seconda parabola il Regno di Dio non è paragonato </w:t>
      </w:r>
      <w:r w:rsidRPr="004C231E">
        <w:rPr>
          <w:rFonts w:asciiTheme="minorHAnsi" w:hAnsiTheme="minorHAnsi" w:cstheme="minorHAnsi"/>
        </w:rPr>
        <w:lastRenderedPageBreak/>
        <w:t xml:space="preserve">con la perla, come ci si sarebbe aspettati, ma con il mercante; da un lato il contadino è pieno di gioia dopo aver trovato il tesoro, dall’altro il mercante non esterna alcun sentimento dopo aver trovato la perla di grande valore. </w:t>
      </w:r>
    </w:p>
    <w:p w14:paraId="114339D9" w14:textId="77777777" w:rsidR="00AD7651" w:rsidRPr="004C231E" w:rsidRDefault="00AD7651" w:rsidP="00AD7651">
      <w:pPr>
        <w:jc w:val="both"/>
        <w:rPr>
          <w:rFonts w:asciiTheme="minorHAnsi" w:hAnsiTheme="minorHAnsi" w:cstheme="minorHAnsi"/>
        </w:rPr>
      </w:pPr>
      <w:r w:rsidRPr="004C231E">
        <w:rPr>
          <w:rFonts w:asciiTheme="minorHAnsi" w:hAnsiTheme="minorHAnsi" w:cstheme="minorHAnsi"/>
        </w:rPr>
        <w:t xml:space="preserve">Apparentemente i protagonisti delle due parabole sono i due uomini, soggetti grammaticali dei verbi, ma a ben guardare i veri protagonisti sono il tesoro e la perla che attirano il contadino e il mercante e ne determinano le azioni. Così è – o meglio dovrebbe essere – l’esperienza dell’incontro con il Vangelo: afferrante, capace di rapire, coinvolgente, totalizzante. </w:t>
      </w:r>
      <w:r w:rsidRPr="004C231E">
        <w:rPr>
          <w:rFonts w:asciiTheme="minorHAnsi" w:hAnsiTheme="minorHAnsi" w:cstheme="minorHAnsi"/>
          <w:color w:val="000000" w:themeColor="text1"/>
        </w:rPr>
        <w:t xml:space="preserve">Lo è anche per noi? In che misura? </w:t>
      </w:r>
    </w:p>
    <w:p w14:paraId="5B0EF600" w14:textId="77777777" w:rsidR="00AD7651" w:rsidRPr="004C231E" w:rsidRDefault="00AD7651" w:rsidP="00AD7651">
      <w:pPr>
        <w:autoSpaceDE w:val="0"/>
        <w:autoSpaceDN w:val="0"/>
        <w:adjustRightInd w:val="0"/>
        <w:jc w:val="both"/>
        <w:rPr>
          <w:rFonts w:asciiTheme="minorHAnsi" w:hAnsiTheme="minorHAnsi" w:cstheme="minorHAnsi"/>
        </w:rPr>
      </w:pPr>
      <w:r w:rsidRPr="004C231E">
        <w:rPr>
          <w:rFonts w:asciiTheme="minorHAnsi" w:hAnsiTheme="minorHAnsi" w:cstheme="minorHAnsi"/>
        </w:rPr>
        <w:t xml:space="preserve">Dopo questa domanda un po’ graffiante il </w:t>
      </w:r>
      <w:r w:rsidRPr="004C231E">
        <w:rPr>
          <w:rFonts w:asciiTheme="minorHAnsi" w:hAnsiTheme="minorHAnsi" w:cstheme="minorHAnsi"/>
          <w:i/>
          <w:iCs/>
        </w:rPr>
        <w:t>don</w:t>
      </w:r>
      <w:r w:rsidRPr="004C231E">
        <w:rPr>
          <w:rFonts w:asciiTheme="minorHAnsi" w:hAnsiTheme="minorHAnsi" w:cstheme="minorHAnsi"/>
        </w:rPr>
        <w:t xml:space="preserve"> continua la sua spiegazione e vi fa notare come colpisca l’immediatezza con cui il contadino e il mercante reagiscono alla scoperta: entrambi vendono tutto, senza alcuna esitazione, certi che la vendita di ciò che possiedono è per un guadagno maggiore. Le due parabole evangeliche insegnano che la conversione nasce, prima di tutto, non dall’aver venduto o dall’aver rinunciato a qualche cosa, ma dall’aver trovato. Questa è la logica evangelica: il discepolo non parla molto di ciò che ha lasciato, ma di ciò che ha trovato, perché la misura del discepolo è l’appartenenza, non il distacco. E quello che hanno fatto i primi discepoli di Gesù, i quali hanno lasciato tutto (Mt 4,18-22; 9,9-13) per seguire il Maestro, si sono distaccati da ciò che avevano – cose ad affetti – scegliendo di appartenere totalmente a Gesù. </w:t>
      </w:r>
    </w:p>
    <w:p w14:paraId="6800325E" w14:textId="77777777" w:rsidR="00AD7651" w:rsidRPr="004C231E" w:rsidRDefault="00AD7651" w:rsidP="00AD7651">
      <w:pPr>
        <w:autoSpaceDE w:val="0"/>
        <w:autoSpaceDN w:val="0"/>
        <w:adjustRightInd w:val="0"/>
        <w:jc w:val="both"/>
        <w:rPr>
          <w:rFonts w:asciiTheme="minorHAnsi" w:hAnsiTheme="minorHAnsi" w:cstheme="minorHAnsi"/>
          <w:color w:val="000000" w:themeColor="text1"/>
        </w:rPr>
      </w:pPr>
      <w:r w:rsidRPr="004C231E">
        <w:rPr>
          <w:rFonts w:asciiTheme="minorHAnsi" w:hAnsiTheme="minorHAnsi" w:cstheme="minorHAnsi"/>
        </w:rPr>
        <w:t xml:space="preserve">A questo punto il </w:t>
      </w:r>
      <w:r w:rsidRPr="004C231E">
        <w:rPr>
          <w:rFonts w:asciiTheme="minorHAnsi" w:hAnsiTheme="minorHAnsi" w:cstheme="minorHAnsi"/>
          <w:i/>
          <w:iCs/>
        </w:rPr>
        <w:t>don</w:t>
      </w:r>
      <w:r w:rsidRPr="004C231E">
        <w:rPr>
          <w:rFonts w:asciiTheme="minorHAnsi" w:hAnsiTheme="minorHAnsi" w:cstheme="minorHAnsi"/>
        </w:rPr>
        <w:t xml:space="preserve"> vi chiede se ha ancora qualche minuto perché vorrebbe spiegare brevemente le due parabole, parola per parola. E mentre voi provate a rispondergli che sta per andare in onda il TG, lui sta già commentando il primo testo e sta dicendo che il </w:t>
      </w:r>
      <w:r w:rsidRPr="004C231E">
        <w:rPr>
          <w:rFonts w:asciiTheme="minorHAnsi" w:hAnsiTheme="minorHAnsi" w:cstheme="minorHAnsi"/>
          <w:bCs/>
        </w:rPr>
        <w:t xml:space="preserve">v. 44 </w:t>
      </w:r>
      <w:r w:rsidRPr="004C231E">
        <w:rPr>
          <w:rFonts w:asciiTheme="minorHAnsi" w:hAnsiTheme="minorHAnsi" w:cstheme="minorHAnsi"/>
        </w:rPr>
        <w:t>si divide in due parti: la prima riguarda il rinvenimento di un tesoro (v. 44a) e presenta dei verbi al passato («dopo averlo trovato»; «lo nascose»); la seconda parte descrive la reazione dell’uomo di fronte alla scoperta (v. 44b) e qui i verbi sono al presente («va», «vende», «compra»). Il cambiamento di tempo mostra che l’accento cade sull’attività della persona e non sulle cose: ciò che conta è il fatto che il contadino fa qualcosa,</w:t>
      </w:r>
      <w:r w:rsidRPr="004C231E">
        <w:rPr>
          <w:rFonts w:asciiTheme="minorHAnsi" w:hAnsiTheme="minorHAnsi" w:cstheme="minorHAnsi"/>
          <w:color w:val="000000" w:themeColor="text1"/>
        </w:rPr>
        <w:t xml:space="preserve"> non il fatto che ha trovato qualcosa. E a questo punto il </w:t>
      </w:r>
      <w:r w:rsidRPr="004C231E">
        <w:rPr>
          <w:rFonts w:asciiTheme="minorHAnsi" w:hAnsiTheme="minorHAnsi" w:cstheme="minorHAnsi"/>
          <w:i/>
          <w:iCs/>
          <w:color w:val="000000" w:themeColor="text1"/>
        </w:rPr>
        <w:t>don</w:t>
      </w:r>
      <w:r w:rsidRPr="004C231E">
        <w:rPr>
          <w:rFonts w:asciiTheme="minorHAnsi" w:hAnsiTheme="minorHAnsi" w:cstheme="minorHAnsi"/>
          <w:color w:val="000000" w:themeColor="text1"/>
        </w:rPr>
        <w:t xml:space="preserve"> vi chiede se voi avete risposto a una chiamata o continuate a rispondere; se avete fatto una scelta o vivete una scelta; se avete trovato la vocazione e la state vivendo o siete ancora in ricerca. Sono domande impegnative e mentre provate ad abbozzare una risposta lui va avanti come un treno e torna alla prima parabola. Vi fa notare che colui che si imbatte nel tesoro è definito genericamente con il termine «uomo», nel senso di uomo qualunque, un uomo qualsiasi, segno che quel tesoro è per tutti, che Dio è per tutti e a volte ci si imbatte in lui in maniera assolutamente libera e casuale. Nella parabola non c’è una ricerca specifica e la scoperta apre l’uomo a una gioia incontenibile, che lo spinge ad alienare tutto quanto possiede pur di venire in possesso di quel tesoro. E il </w:t>
      </w:r>
      <w:r w:rsidRPr="004C231E">
        <w:rPr>
          <w:rFonts w:asciiTheme="minorHAnsi" w:hAnsiTheme="minorHAnsi" w:cstheme="minorHAnsi"/>
          <w:i/>
          <w:iCs/>
          <w:color w:val="000000" w:themeColor="text1"/>
        </w:rPr>
        <w:t>don</w:t>
      </w:r>
      <w:r w:rsidRPr="004C231E">
        <w:rPr>
          <w:rFonts w:asciiTheme="minorHAnsi" w:hAnsiTheme="minorHAnsi" w:cstheme="minorHAnsi"/>
          <w:color w:val="000000" w:themeColor="text1"/>
        </w:rPr>
        <w:t xml:space="preserve">, che ama le domande, vi incalza: quali sono oggi i nostri tesori? Siamo disposti a rinunciarvi? </w:t>
      </w:r>
      <w:r w:rsidRPr="004C231E">
        <w:rPr>
          <w:rFonts w:asciiTheme="minorHAnsi" w:hAnsiTheme="minorHAnsi" w:cstheme="minorHAnsi"/>
        </w:rPr>
        <w:t xml:space="preserve">Può fare un certo problema il fatto che quest’uomo lavori un campo che non è suo e poi, trovato un tesoro, lo nasconda e vada a comperare il campo; non sarebbe stato più veloce e più semplice tenersi il tesoro? E questa volta non si limita alle domande, ma vi fornisce una chiave di lettura: forse il messaggio è che in quel campo che si chiama vita, possono esserci diversi tesori nascosti e noi non dobbiamo accontentarci solo del primo che troviamo, ma dobbiamo invece continuare nella nostra ricerca, perché magari ne salteranno fuori altri. </w:t>
      </w:r>
    </w:p>
    <w:p w14:paraId="6A992E37" w14:textId="77777777" w:rsidR="00AD7651" w:rsidRPr="004C231E" w:rsidRDefault="00AD7651" w:rsidP="00AD7651">
      <w:pPr>
        <w:autoSpaceDE w:val="0"/>
        <w:autoSpaceDN w:val="0"/>
        <w:adjustRightInd w:val="0"/>
        <w:jc w:val="both"/>
        <w:rPr>
          <w:rFonts w:asciiTheme="minorHAnsi" w:hAnsiTheme="minorHAnsi" w:cstheme="minorHAnsi"/>
        </w:rPr>
      </w:pPr>
      <w:r w:rsidRPr="004C231E">
        <w:rPr>
          <w:rFonts w:asciiTheme="minorHAnsi" w:hAnsiTheme="minorHAnsi" w:cstheme="minorHAnsi"/>
          <w:noProof/>
          <w:lang w:bidi="ar-SA"/>
        </w:rPr>
        <mc:AlternateContent>
          <mc:Choice Requires="wpi">
            <w:drawing>
              <wp:anchor distT="20895" distB="21215" distL="135195" distR="135515" simplePos="0" relativeHeight="251660288" behindDoc="0" locked="0" layoutInCell="1" allowOverlap="1" wp14:anchorId="494A42E8" wp14:editId="40F5A1C9">
                <wp:simplePos x="0" y="0"/>
                <wp:positionH relativeFrom="column">
                  <wp:posOffset>4498848</wp:posOffset>
                </wp:positionH>
                <wp:positionV relativeFrom="paragraph">
                  <wp:posOffset>766318</wp:posOffset>
                </wp:positionV>
                <wp:extent cx="4445" cy="4445"/>
                <wp:effectExtent l="38100" t="38100" r="20955" b="20955"/>
                <wp:wrapNone/>
                <wp:docPr id="413" name="Input penna 413"/>
                <wp:cNvGraphicFramePr>
                  <a:graphicFrameLocks xmlns:a="http://schemas.openxmlformats.org/drawingml/2006/main"/>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w14:cNvContentPartPr>
                      </w14:nvContentPartPr>
                      <w14:xfrm>
                        <a:off x="0" y="0"/>
                        <a:ext cx="4445" cy="4445"/>
                      </w14:xfrm>
                    </w14:contentPart>
                  </a:graphicData>
                </a:graphic>
                <wp14:sizeRelH relativeFrom="page">
                  <wp14:pctWidth>0</wp14:pctWidth>
                </wp14:sizeRelH>
                <wp14:sizeRelV relativeFrom="page">
                  <wp14:pctHeight>0</wp14:pctHeight>
                </wp14:sizeRelV>
              </wp:anchor>
            </w:drawing>
          </mc:Choice>
          <mc:Fallback>
            <w:pict>
              <v:shape w14:anchorId="4D3E21BD" id="Input penna 413" o:spid="_x0000_s1026" type="#_x0000_t75" style="position:absolute;margin-left:353.65pt;margin-top:59.75pt;width:1.6pt;height:1.6pt;z-index:251660288;visibility:visible;mso-wrap-style:square;mso-width-percent:0;mso-height-percent:0;mso-wrap-distance-left:3.75542mm;mso-wrap-distance-top:.58042mm;mso-wrap-distance-right:3.76431mm;mso-wrap-distance-bottom:.5893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">
                <v:imagedata r:id="rId13" o:title=""/>
                <o:lock v:ext="edit" aspectratio="f"/>
              </v:shape>
            </w:pict>
          </mc:Fallback>
        </mc:AlternateContent>
      </w:r>
      <w:r w:rsidRPr="004C231E">
        <w:rPr>
          <w:rFonts w:asciiTheme="minorHAnsi" w:hAnsiTheme="minorHAnsi" w:cstheme="minorHAnsi"/>
        </w:rPr>
        <w:t xml:space="preserve">Il </w:t>
      </w:r>
      <w:r w:rsidRPr="004C231E">
        <w:rPr>
          <w:rFonts w:asciiTheme="minorHAnsi" w:hAnsiTheme="minorHAnsi" w:cstheme="minorHAnsi"/>
          <w:i/>
          <w:iCs/>
        </w:rPr>
        <w:t>don</w:t>
      </w:r>
      <w:r w:rsidRPr="004C231E">
        <w:rPr>
          <w:rFonts w:asciiTheme="minorHAnsi" w:hAnsiTheme="minorHAnsi" w:cstheme="minorHAnsi"/>
        </w:rPr>
        <w:t xml:space="preserve">, galvanizzato dagli ascolti della trasmissione, ormai è un fiume in piena e passa alla seconda parabola. I </w:t>
      </w:r>
      <w:proofErr w:type="spellStart"/>
      <w:r w:rsidRPr="004C231E">
        <w:rPr>
          <w:rFonts w:asciiTheme="minorHAnsi" w:hAnsiTheme="minorHAnsi" w:cstheme="minorHAnsi"/>
          <w:bCs/>
        </w:rPr>
        <w:t>vv</w:t>
      </w:r>
      <w:proofErr w:type="spellEnd"/>
      <w:r w:rsidRPr="004C231E">
        <w:rPr>
          <w:rFonts w:asciiTheme="minorHAnsi" w:hAnsiTheme="minorHAnsi" w:cstheme="minorHAnsi"/>
          <w:bCs/>
        </w:rPr>
        <w:t xml:space="preserve">. 45-46 </w:t>
      </w:r>
      <w:r w:rsidRPr="004C231E">
        <w:rPr>
          <w:rFonts w:asciiTheme="minorHAnsi" w:hAnsiTheme="minorHAnsi" w:cstheme="minorHAnsi"/>
        </w:rPr>
        <w:t xml:space="preserve">propongono un’altra categoria di persone, molto diversa dalla precedente. Per quanto riguarda la scoperta notiamo che «l’uomo mercante» è un soggetto competente che si rende conto che quella perla che andava cercando è davvero un tesoro. Ed ecco il messaggio: anche noi siamo chiamati a saper valutare tra perla e perla, per capire «il di più» che una possiede rispetto alle altre; si tratta di una scelta qualitativa, non quantitativa. E su questo credo abbiamo molto da riflettere, perché il rischio è che la quantità diventi il metro di misura e di valutazione della bontà o del successo di una iniziativa: se eravamo in tanti, se c’era tanta gente allora sì che </w:t>
      </w:r>
      <w:r w:rsidRPr="004C231E">
        <w:rPr>
          <w:rFonts w:asciiTheme="minorHAnsi" w:hAnsiTheme="minorHAnsi" w:cstheme="minorHAnsi"/>
        </w:rPr>
        <w:lastRenderedPageBreak/>
        <w:t xml:space="preserve">quella manifestazione, quell’incontro, quella messa, quella catechesi di comunità è andata bene, altrimenti no. Oggi siamo chiamati a riflettere seriamente sulla qualità di quello che facciamo, più che sulla quantità e ogni tanto dobbiamo anche avere il coraggio di sacrificare la quantità delle cose che facciamo per la qualità di quello che facciamo. </w:t>
      </w:r>
    </w:p>
    <w:p w14:paraId="118EEDAB" w14:textId="77777777" w:rsidR="00AD7651" w:rsidRPr="004C231E" w:rsidRDefault="00AD7651" w:rsidP="00AD7651">
      <w:pPr>
        <w:autoSpaceDE w:val="0"/>
        <w:autoSpaceDN w:val="0"/>
        <w:adjustRightInd w:val="0"/>
        <w:jc w:val="both"/>
        <w:rPr>
          <w:rFonts w:asciiTheme="minorHAnsi" w:hAnsiTheme="minorHAnsi" w:cstheme="minorHAnsi"/>
          <w:color w:val="000000" w:themeColor="text1"/>
        </w:rPr>
      </w:pPr>
      <w:r w:rsidRPr="004C231E">
        <w:rPr>
          <w:rFonts w:asciiTheme="minorHAnsi" w:hAnsiTheme="minorHAnsi" w:cstheme="minorHAnsi"/>
        </w:rPr>
        <w:t xml:space="preserve">In questa parabola non è un semplice uomo che si imbatte casualmente in un tesoro, ma l’evangelista parla di un commerciante, di una persona in continua ricerca di beni. Quando questo professionista trova una perla di grande valore non gioisce, ma semplicemente decide di vendere tutto per acquisire questa nuova perla. Diversamente dal contadino, questo mercante non esprime alcun sentimento di gioia. Forse la parabola si rivolge a quei credenti ai quali manca l’emozione, l’entusiasmo del primo momento, ma sono comunque in continua ricerca di qualche cosa di più nella loro fede, non sono soddisfatti, non si accontentano, sono dei «cercatori» dal cuore inquieto, come ci ricorda sant’Agostino. Forse la parabola fa allusione a una sequela non propriamente degli inizi, ma in una fase più matura e per certi aspetti anche un po’ più stanca; una sequela che corre il rischio di un affievolimento della capacità di meravigliarsi e di restare affascinati dalla realtà del Regno </w:t>
      </w:r>
      <w:r w:rsidRPr="004C231E">
        <w:rPr>
          <w:rFonts w:asciiTheme="minorHAnsi" w:hAnsiTheme="minorHAnsi" w:cstheme="minorHAnsi"/>
          <w:color w:val="000000" w:themeColor="text1"/>
        </w:rPr>
        <w:t xml:space="preserve">di Dio. Chissà, forse è su questo che siamo chiamati a riflettere, chiedendoci in quale delle due situazioni paraboliche ci identifichiamo, come singoli, come famiglia, come comunità. L’incontro con Dio nella Messa, nelle celebrazioni, nei sacramenti, nei vari incontri ci riempie di gioia o ci lascia indifferenti? Entrambe le parabole pongono l’accento sul vendere tutto quello che si possiede per non perdere il valore di quello che si è scoperto: «perché, dov’è il tuo tesoro, là sarà anche il tuo cuore» (Mt 6,21). In questo momento dov’è il nostro cuore? </w:t>
      </w:r>
      <w:r w:rsidRPr="004C231E">
        <w:rPr>
          <w:rFonts w:asciiTheme="minorHAnsi" w:hAnsiTheme="minorHAnsi" w:cstheme="minorHAnsi"/>
          <w:noProof/>
          <w:color w:val="000000" w:themeColor="text1"/>
          <w:lang w:bidi="ar-SA"/>
        </w:rPr>
        <mc:AlternateContent>
          <mc:Choice Requires="wpi">
            <w:drawing>
              <wp:anchor distT="22800" distB="23315" distL="135195" distR="135515" simplePos="0" relativeHeight="251661312" behindDoc="0" locked="0" layoutInCell="1" allowOverlap="1" wp14:anchorId="2A4C7E41" wp14:editId="53943C1C">
                <wp:simplePos x="0" y="0"/>
                <wp:positionH relativeFrom="column">
                  <wp:posOffset>5926963</wp:posOffset>
                </wp:positionH>
                <wp:positionV relativeFrom="paragraph">
                  <wp:posOffset>144145</wp:posOffset>
                </wp:positionV>
                <wp:extent cx="4445" cy="15240"/>
                <wp:effectExtent l="38100" t="38100" r="20955" b="22860"/>
                <wp:wrapNone/>
                <wp:docPr id="457" name="Input penna 457"/>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w14:cNvContentPartPr>
                      </w14:nvContentPartPr>
                      <w14:xfrm>
                        <a:off x="0" y="0"/>
                        <a:ext cx="4445" cy="15240"/>
                      </w14:xfrm>
                    </w14:contentPart>
                  </a:graphicData>
                </a:graphic>
                <wp14:sizeRelH relativeFrom="page">
                  <wp14:pctWidth>0</wp14:pctWidth>
                </wp14:sizeRelH>
                <wp14:sizeRelV relativeFrom="page">
                  <wp14:pctHeight>0</wp14:pctHeight>
                </wp14:sizeRelV>
              </wp:anchor>
            </w:drawing>
          </mc:Choice>
          <mc:Fallback>
            <w:pict>
              <v:shape w14:anchorId="3D1F5B25" id="Input penna 457" o:spid="_x0000_s1026" type="#_x0000_t75" style="position:absolute;margin-left:466.1pt;margin-top:10.75pt;width:1.6pt;height:2.4pt;z-index:251661312;visibility:visible;mso-wrap-style:square;mso-width-percent:0;mso-height-percent:0;mso-wrap-distance-left:3.75542mm;mso-wrap-distance-top:.63333mm;mso-wrap-distance-right:3.76431mm;mso-wrap-distance-bottom:.6476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">
                <v:imagedata r:id="rId15" o:title=""/>
                <o:lock v:ext="edit" aspectratio="f"/>
              </v:shape>
            </w:pict>
          </mc:Fallback>
        </mc:AlternateContent>
      </w:r>
      <w:r w:rsidRPr="004C231E">
        <w:rPr>
          <w:rFonts w:asciiTheme="minorHAnsi" w:hAnsiTheme="minorHAnsi" w:cstheme="minorHAnsi"/>
          <w:color w:val="000000" w:themeColor="text1"/>
        </w:rPr>
        <w:t xml:space="preserve">Il centro dei due racconti non sta tanto nell’oggetto ritrovato e nel suo valore inestimabile, quanto nel comportamento dei due uomini e nelle loro scelte, nel dinamismo che sanno esprimere in rapporto alla realtà che vivono. Ed è a questo livello che siamo chiamati a porci anche noi, perché la lettura di una parabola ti obbliga a scendere per poi risalire e porta in sé un invito alla prassi, al fare. </w:t>
      </w:r>
    </w:p>
    <w:p w14:paraId="33406C00" w14:textId="77777777" w:rsidR="00AD7651" w:rsidRPr="004C231E" w:rsidRDefault="00AD7651" w:rsidP="00AD7651">
      <w:pPr>
        <w:widowControl w:val="0"/>
        <w:autoSpaceDE w:val="0"/>
        <w:autoSpaceDN w:val="0"/>
        <w:adjustRightInd w:val="0"/>
        <w:jc w:val="both"/>
        <w:rPr>
          <w:rFonts w:asciiTheme="minorHAnsi" w:hAnsiTheme="minorHAnsi" w:cstheme="minorHAnsi"/>
          <w:color w:val="000000" w:themeColor="text1"/>
        </w:rPr>
      </w:pPr>
      <w:r w:rsidRPr="004C231E">
        <w:rPr>
          <w:rFonts w:asciiTheme="minorHAnsi" w:hAnsiTheme="minorHAnsi" w:cstheme="minorHAnsi"/>
          <w:color w:val="000000" w:themeColor="text1"/>
        </w:rPr>
        <w:t xml:space="preserve">Voi siete contenti, perfino entusiasti di quello che il </w:t>
      </w:r>
      <w:r w:rsidRPr="004C231E">
        <w:rPr>
          <w:rFonts w:asciiTheme="minorHAnsi" w:hAnsiTheme="minorHAnsi" w:cstheme="minorHAnsi"/>
          <w:i/>
          <w:iCs/>
          <w:color w:val="000000" w:themeColor="text1"/>
        </w:rPr>
        <w:t>don</w:t>
      </w:r>
      <w:r w:rsidRPr="004C231E">
        <w:rPr>
          <w:rFonts w:asciiTheme="minorHAnsi" w:hAnsiTheme="minorHAnsi" w:cstheme="minorHAnsi"/>
          <w:color w:val="000000" w:themeColor="text1"/>
        </w:rPr>
        <w:t xml:space="preserve"> vi ha detto, ma il tempo per rispondere alla domanda che vi è stata fatta tredici minuti fa è scaduto e la possibilità di portare a casa il gruzzoletto che avete accumulato è scomparsa, si è sciolta come la neve al sole. E così l’unica cosa che potete fare è cercare di applicare le due parabole che avete ascoltato alla vostra vita. Chissà che non ne esca qualche cosa di bello.</w:t>
      </w:r>
    </w:p>
    <w:p w14:paraId="497BFC4A" w14:textId="77777777" w:rsidR="00AD7651" w:rsidRPr="004C231E" w:rsidRDefault="00AD7651" w:rsidP="00AD7651">
      <w:pPr>
        <w:widowControl w:val="0"/>
        <w:autoSpaceDE w:val="0"/>
        <w:autoSpaceDN w:val="0"/>
        <w:adjustRightInd w:val="0"/>
        <w:spacing w:line="312" w:lineRule="auto"/>
        <w:jc w:val="both"/>
        <w:rPr>
          <w:rFonts w:asciiTheme="minorHAnsi" w:hAnsiTheme="minorHAnsi" w:cstheme="minorHAnsi"/>
          <w:color w:val="000000"/>
        </w:rPr>
      </w:pPr>
    </w:p>
    <w:p w14:paraId="21949BD3" w14:textId="17573C38" w:rsidR="004C313E" w:rsidRPr="004C313E" w:rsidRDefault="004C313E" w:rsidP="004C313E">
      <w:pPr>
        <w:jc w:val="both"/>
        <w:rPr>
          <w:rFonts w:asciiTheme="minorHAnsi" w:hAnsiTheme="minorHAnsi" w:cstheme="minorHAnsi"/>
          <w:i/>
        </w:rPr>
      </w:pPr>
      <w:r w:rsidRPr="004C313E">
        <w:rPr>
          <w:rFonts w:asciiTheme="minorHAnsi" w:hAnsiTheme="minorHAnsi" w:cstheme="minorHAnsi"/>
          <w:i/>
        </w:rPr>
        <w:t>L’Annuncio della Parola</w:t>
      </w:r>
      <w:r>
        <w:rPr>
          <w:rFonts w:asciiTheme="minorHAnsi" w:hAnsiTheme="minorHAnsi" w:cstheme="minorHAnsi"/>
          <w:i/>
        </w:rPr>
        <w:t>,</w:t>
      </w:r>
      <w:r w:rsidRPr="004C313E">
        <w:rPr>
          <w:rFonts w:asciiTheme="minorHAnsi" w:hAnsiTheme="minorHAnsi" w:cstheme="minorHAnsi"/>
          <w:i/>
        </w:rPr>
        <w:t xml:space="preserve"> nel tempo dedicato alla Catechesi di Comunità</w:t>
      </w:r>
      <w:r>
        <w:rPr>
          <w:rFonts w:asciiTheme="minorHAnsi" w:hAnsiTheme="minorHAnsi" w:cstheme="minorHAnsi"/>
          <w:i/>
        </w:rPr>
        <w:t>,</w:t>
      </w:r>
      <w:r w:rsidRPr="004C313E">
        <w:rPr>
          <w:rFonts w:asciiTheme="minorHAnsi" w:hAnsiTheme="minorHAnsi" w:cstheme="minorHAnsi"/>
          <w:i/>
        </w:rPr>
        <w:t xml:space="preserve"> è corredato in questo nostro sussidio da una serie di schede. Vanno adattate alla propria situazione, intendono facilitare lo scambio e l’approfondimento del messaggio evangelico che nutre tutto il cammino e le iniziative della comunità per l’intero mese.</w:t>
      </w:r>
      <w:r>
        <w:rPr>
          <w:rFonts w:asciiTheme="minorHAnsi" w:hAnsiTheme="minorHAnsi" w:cstheme="minorHAnsi"/>
          <w:i/>
        </w:rPr>
        <w:t xml:space="preserve"> Si inseriscono poi anche altri materiali da valorizzare nella realizzazione dell’incontro</w:t>
      </w:r>
    </w:p>
    <w:p w14:paraId="348A76E1" w14:textId="3FB18724" w:rsidR="00AD7651" w:rsidRDefault="00AD7651" w:rsidP="00AD7651">
      <w:pPr>
        <w:widowControl w:val="0"/>
        <w:autoSpaceDE w:val="0"/>
        <w:autoSpaceDN w:val="0"/>
        <w:adjustRightInd w:val="0"/>
        <w:spacing w:line="312" w:lineRule="auto"/>
        <w:jc w:val="both"/>
        <w:rPr>
          <w:rFonts w:asciiTheme="minorHAnsi" w:hAnsiTheme="minorHAnsi" w:cstheme="minorHAnsi"/>
          <w:color w:val="000000"/>
        </w:rPr>
      </w:pPr>
    </w:p>
    <w:p w14:paraId="189A57A2" w14:textId="74209660" w:rsidR="007518E4" w:rsidRDefault="007518E4" w:rsidP="00AD7651">
      <w:pPr>
        <w:widowControl w:val="0"/>
        <w:autoSpaceDE w:val="0"/>
        <w:autoSpaceDN w:val="0"/>
        <w:adjustRightInd w:val="0"/>
        <w:spacing w:line="312" w:lineRule="auto"/>
        <w:jc w:val="both"/>
        <w:rPr>
          <w:rFonts w:asciiTheme="minorHAnsi" w:hAnsiTheme="minorHAnsi" w:cstheme="minorHAnsi"/>
          <w:color w:val="000000"/>
        </w:rPr>
      </w:pPr>
    </w:p>
    <w:p w14:paraId="2135C761" w14:textId="272E9A4C" w:rsidR="007518E4" w:rsidRDefault="007518E4" w:rsidP="00AD7651">
      <w:pPr>
        <w:widowControl w:val="0"/>
        <w:autoSpaceDE w:val="0"/>
        <w:autoSpaceDN w:val="0"/>
        <w:adjustRightInd w:val="0"/>
        <w:spacing w:line="312" w:lineRule="auto"/>
        <w:jc w:val="both"/>
        <w:rPr>
          <w:rFonts w:asciiTheme="minorHAnsi" w:hAnsiTheme="minorHAnsi" w:cstheme="minorHAnsi"/>
          <w:color w:val="000000"/>
        </w:rPr>
      </w:pPr>
    </w:p>
    <w:p w14:paraId="41E22914" w14:textId="1C4ECB72" w:rsidR="007518E4" w:rsidRDefault="007518E4" w:rsidP="00AD7651">
      <w:pPr>
        <w:widowControl w:val="0"/>
        <w:autoSpaceDE w:val="0"/>
        <w:autoSpaceDN w:val="0"/>
        <w:adjustRightInd w:val="0"/>
        <w:spacing w:line="312" w:lineRule="auto"/>
        <w:jc w:val="both"/>
        <w:rPr>
          <w:rFonts w:asciiTheme="minorHAnsi" w:hAnsiTheme="minorHAnsi" w:cstheme="minorHAnsi"/>
          <w:color w:val="000000"/>
        </w:rPr>
      </w:pPr>
    </w:p>
    <w:p w14:paraId="15DF8C77" w14:textId="3C1C5F9D" w:rsidR="007518E4" w:rsidRDefault="007518E4" w:rsidP="00AD7651">
      <w:pPr>
        <w:widowControl w:val="0"/>
        <w:autoSpaceDE w:val="0"/>
        <w:autoSpaceDN w:val="0"/>
        <w:adjustRightInd w:val="0"/>
        <w:spacing w:line="312" w:lineRule="auto"/>
        <w:jc w:val="both"/>
        <w:rPr>
          <w:rFonts w:asciiTheme="minorHAnsi" w:hAnsiTheme="minorHAnsi" w:cstheme="minorHAnsi"/>
          <w:color w:val="000000"/>
        </w:rPr>
      </w:pPr>
    </w:p>
    <w:p w14:paraId="278CCE39" w14:textId="5FD01F6C" w:rsidR="007518E4" w:rsidRDefault="007518E4" w:rsidP="00AD7651">
      <w:pPr>
        <w:widowControl w:val="0"/>
        <w:autoSpaceDE w:val="0"/>
        <w:autoSpaceDN w:val="0"/>
        <w:adjustRightInd w:val="0"/>
        <w:spacing w:line="312" w:lineRule="auto"/>
        <w:jc w:val="both"/>
        <w:rPr>
          <w:rFonts w:asciiTheme="minorHAnsi" w:hAnsiTheme="minorHAnsi" w:cstheme="minorHAnsi"/>
          <w:color w:val="000000"/>
        </w:rPr>
      </w:pPr>
    </w:p>
    <w:p w14:paraId="4E524D59" w14:textId="466E2460" w:rsidR="007518E4" w:rsidRDefault="007518E4" w:rsidP="00AD7651">
      <w:pPr>
        <w:widowControl w:val="0"/>
        <w:autoSpaceDE w:val="0"/>
        <w:autoSpaceDN w:val="0"/>
        <w:adjustRightInd w:val="0"/>
        <w:spacing w:line="312" w:lineRule="auto"/>
        <w:jc w:val="both"/>
        <w:rPr>
          <w:rFonts w:asciiTheme="minorHAnsi" w:hAnsiTheme="minorHAnsi" w:cstheme="minorHAnsi"/>
          <w:color w:val="000000"/>
        </w:rPr>
      </w:pPr>
    </w:p>
    <w:p w14:paraId="0A7656F0" w14:textId="78F1E36A" w:rsidR="007518E4" w:rsidRDefault="007518E4" w:rsidP="00AD7651">
      <w:pPr>
        <w:widowControl w:val="0"/>
        <w:autoSpaceDE w:val="0"/>
        <w:autoSpaceDN w:val="0"/>
        <w:adjustRightInd w:val="0"/>
        <w:spacing w:line="312" w:lineRule="auto"/>
        <w:jc w:val="both"/>
        <w:rPr>
          <w:rFonts w:asciiTheme="minorHAnsi" w:hAnsiTheme="minorHAnsi" w:cstheme="minorHAnsi"/>
          <w:color w:val="000000"/>
        </w:rPr>
      </w:pPr>
    </w:p>
    <w:p w14:paraId="72AE5C7B" w14:textId="261EC802" w:rsidR="007518E4" w:rsidRDefault="007518E4" w:rsidP="00AD7651">
      <w:pPr>
        <w:widowControl w:val="0"/>
        <w:autoSpaceDE w:val="0"/>
        <w:autoSpaceDN w:val="0"/>
        <w:adjustRightInd w:val="0"/>
        <w:spacing w:line="312" w:lineRule="auto"/>
        <w:jc w:val="both"/>
        <w:rPr>
          <w:rFonts w:asciiTheme="minorHAnsi" w:hAnsiTheme="minorHAnsi" w:cstheme="minorHAnsi"/>
          <w:color w:val="000000"/>
        </w:rPr>
      </w:pPr>
    </w:p>
    <w:p w14:paraId="2E6C4DCE" w14:textId="3017B497" w:rsidR="004C313E" w:rsidRDefault="000913D9" w:rsidP="00AD7651">
      <w:pPr>
        <w:jc w:val="both"/>
        <w:rPr>
          <w:rFonts w:asciiTheme="minorHAnsi" w:hAnsiTheme="minorHAnsi" w:cstheme="minorHAnsi"/>
          <w:b/>
          <w:color w:val="4472C4" w:themeColor="accent1"/>
        </w:rPr>
      </w:pPr>
      <w:r w:rsidRPr="000913D9">
        <w:rPr>
          <w:rFonts w:asciiTheme="minorHAnsi" w:hAnsiTheme="minorHAnsi" w:cstheme="minorHAnsi"/>
          <w:b/>
          <w:color w:val="4472C4" w:themeColor="accent1"/>
        </w:rPr>
        <w:lastRenderedPageBreak/>
        <w:t xml:space="preserve">2. </w:t>
      </w:r>
      <w:r w:rsidR="00AD7651" w:rsidRPr="000913D9">
        <w:rPr>
          <w:rFonts w:asciiTheme="minorHAnsi" w:hAnsiTheme="minorHAnsi" w:cstheme="minorHAnsi"/>
          <w:b/>
          <w:color w:val="4472C4" w:themeColor="accent1"/>
        </w:rPr>
        <w:t>M</w:t>
      </w:r>
      <w:r w:rsidR="004C313E" w:rsidRPr="000913D9">
        <w:rPr>
          <w:rFonts w:asciiTheme="minorHAnsi" w:hAnsiTheme="minorHAnsi" w:cstheme="minorHAnsi"/>
          <w:b/>
          <w:color w:val="4472C4" w:themeColor="accent1"/>
        </w:rPr>
        <w:t>ATERIALI PER LA REALIZZAZIONE DELL’INCONTRO</w:t>
      </w:r>
    </w:p>
    <w:p w14:paraId="1877DACD" w14:textId="77777777" w:rsidR="0055017C" w:rsidRPr="000913D9" w:rsidRDefault="0055017C" w:rsidP="00AD7651">
      <w:pPr>
        <w:jc w:val="both"/>
        <w:rPr>
          <w:rFonts w:asciiTheme="minorHAnsi" w:hAnsiTheme="minorHAnsi" w:cstheme="minorHAnsi"/>
          <w:b/>
          <w:color w:val="4472C4" w:themeColor="accent1"/>
        </w:rPr>
      </w:pPr>
    </w:p>
    <w:p w14:paraId="2F9C2977" w14:textId="7FDAD384" w:rsidR="000913D9" w:rsidRDefault="000913D9" w:rsidP="000913D9">
      <w:pPr>
        <w:spacing w:line="276" w:lineRule="auto"/>
        <w:ind w:left="360"/>
        <w:rPr>
          <w:rFonts w:ascii="Calibri" w:eastAsia="Arial" w:hAnsi="Calibri" w:cs="Calibri"/>
          <w:b/>
          <w:lang w:val="it"/>
        </w:rPr>
      </w:pPr>
    </w:p>
    <w:p w14:paraId="08F17647" w14:textId="77777777" w:rsidR="0055017C" w:rsidRDefault="0055017C" w:rsidP="000913D9">
      <w:pPr>
        <w:spacing w:line="276" w:lineRule="auto"/>
        <w:ind w:left="360"/>
        <w:rPr>
          <w:rFonts w:ascii="Calibri" w:eastAsia="Arial" w:hAnsi="Calibri" w:cs="Calibri"/>
          <w:b/>
          <w:lang w:val="it"/>
        </w:rPr>
      </w:pPr>
    </w:p>
    <w:p w14:paraId="6637CBA7" w14:textId="08ADE8EB" w:rsidR="00AD7651" w:rsidRDefault="000913D9" w:rsidP="000913D9">
      <w:pPr>
        <w:spacing w:line="276" w:lineRule="auto"/>
        <w:rPr>
          <w:rFonts w:ascii="Calibri" w:eastAsia="Arial" w:hAnsi="Calibri" w:cs="Calibri"/>
          <w:b/>
          <w:color w:val="4472C4" w:themeColor="accent1"/>
          <w:lang w:val="it"/>
        </w:rPr>
      </w:pPr>
      <w:r w:rsidRPr="000913D9">
        <w:rPr>
          <w:rFonts w:ascii="Calibri" w:eastAsia="Arial" w:hAnsi="Calibri" w:cs="Calibri"/>
          <w:b/>
          <w:color w:val="4472C4" w:themeColor="accent1"/>
          <w:lang w:val="it"/>
        </w:rPr>
        <w:t>1) GIOVANI E ADULTI RIFLETTONO INSIEME SULLA PAROLA</w:t>
      </w:r>
    </w:p>
    <w:p w14:paraId="12CD382B" w14:textId="77777777" w:rsidR="00415917" w:rsidRPr="000913D9" w:rsidRDefault="00415917" w:rsidP="000913D9">
      <w:pPr>
        <w:spacing w:line="276" w:lineRule="auto"/>
        <w:rPr>
          <w:rFonts w:ascii="Calibri" w:eastAsia="Arial" w:hAnsi="Calibri" w:cs="Calibri"/>
          <w:b/>
          <w:caps/>
          <w:color w:val="4472C4" w:themeColor="accent1"/>
          <w:lang w:val="it"/>
        </w:rPr>
      </w:pPr>
    </w:p>
    <w:p w14:paraId="6C0DBE73" w14:textId="789FA942" w:rsidR="000913D9" w:rsidRPr="00415917" w:rsidRDefault="0033605D" w:rsidP="0033605D">
      <w:pPr>
        <w:jc w:val="center"/>
        <w:rPr>
          <w:rFonts w:asciiTheme="minorHAnsi" w:hAnsiTheme="minorHAnsi" w:cstheme="minorHAnsi"/>
          <w:b/>
          <w:color w:val="4472C4" w:themeColor="accent1"/>
        </w:rPr>
      </w:pPr>
      <w:r w:rsidRPr="00415917">
        <w:rPr>
          <w:rFonts w:asciiTheme="minorHAnsi" w:hAnsiTheme="minorHAnsi" w:cstheme="minorHAnsi"/>
          <w:b/>
          <w:color w:val="4472C4" w:themeColor="accent1"/>
        </w:rPr>
        <w:t>SCHEDA</w:t>
      </w:r>
    </w:p>
    <w:p w14:paraId="73E6CEFD" w14:textId="77777777" w:rsidR="0033605D" w:rsidRPr="000913D9" w:rsidRDefault="0033605D" w:rsidP="00AD7651">
      <w:pPr>
        <w:rPr>
          <w:rFonts w:asciiTheme="minorHAnsi" w:hAnsiTheme="minorHAnsi" w:cstheme="minorHAnsi"/>
        </w:rPr>
      </w:pPr>
    </w:p>
    <w:p w14:paraId="66503BAF" w14:textId="7E1161D9" w:rsidR="000913D9" w:rsidRDefault="000913D9" w:rsidP="0055017C">
      <w:pPr>
        <w:jc w:val="both"/>
        <w:rPr>
          <w:rFonts w:asciiTheme="minorHAnsi" w:hAnsiTheme="minorHAnsi" w:cstheme="minorHAnsi"/>
        </w:rPr>
      </w:pPr>
      <w:r>
        <w:rPr>
          <w:rFonts w:asciiTheme="minorHAnsi" w:hAnsiTheme="minorHAnsi" w:cstheme="minorHAnsi"/>
        </w:rPr>
        <w:t>-</w:t>
      </w:r>
      <w:r w:rsidR="001D1F1E">
        <w:rPr>
          <w:rFonts w:asciiTheme="minorHAnsi" w:hAnsiTheme="minorHAnsi" w:cstheme="minorHAnsi"/>
        </w:rPr>
        <w:t xml:space="preserve"> I protagonisti delle parabole, il tesoro e la perla, esprimono i doni di Dio, i tratti del Regno, a cui rispondere con la fede che coinvolge tutta la propria vita. Quali sentimenti emergono in voi difronte alla “lieta notizia” della presenza amorosa di Dio? </w:t>
      </w:r>
      <w:r w:rsidR="004C1A9A">
        <w:rPr>
          <w:rFonts w:asciiTheme="minorHAnsi" w:hAnsiTheme="minorHAnsi" w:cstheme="minorHAnsi"/>
        </w:rPr>
        <w:t xml:space="preserve">È </w:t>
      </w:r>
      <w:r w:rsidR="001D1F1E">
        <w:rPr>
          <w:rFonts w:asciiTheme="minorHAnsi" w:hAnsiTheme="minorHAnsi" w:cstheme="minorHAnsi"/>
        </w:rPr>
        <w:t>diventata una chiamata personale coinvolgente?</w:t>
      </w:r>
    </w:p>
    <w:p w14:paraId="19A68CE0" w14:textId="77777777" w:rsidR="0033605D" w:rsidRDefault="0033605D" w:rsidP="0055017C">
      <w:pPr>
        <w:jc w:val="both"/>
        <w:rPr>
          <w:rFonts w:asciiTheme="minorHAnsi" w:hAnsiTheme="minorHAnsi" w:cstheme="minorHAnsi"/>
        </w:rPr>
      </w:pPr>
    </w:p>
    <w:p w14:paraId="6A979942" w14:textId="6164D25B" w:rsidR="001D1F1E" w:rsidRDefault="0033605D" w:rsidP="0055017C">
      <w:pPr>
        <w:jc w:val="both"/>
        <w:rPr>
          <w:rFonts w:asciiTheme="minorHAnsi" w:hAnsiTheme="minorHAnsi" w:cstheme="minorHAnsi"/>
        </w:rPr>
      </w:pPr>
      <w:r>
        <w:rPr>
          <w:rFonts w:asciiTheme="minorHAnsi" w:hAnsiTheme="minorHAnsi" w:cstheme="minorHAnsi"/>
        </w:rPr>
        <w:t>- Dif</w:t>
      </w:r>
      <w:r w:rsidR="001D1F1E">
        <w:rPr>
          <w:rFonts w:asciiTheme="minorHAnsi" w:hAnsiTheme="minorHAnsi" w:cstheme="minorHAnsi"/>
        </w:rPr>
        <w:t>ronte alla realtà dell’amore di Dio presente nella vita degli uomini si aprono due strade, quella della meraviglia e della gioia per la scoperta e quella della ricerca.</w:t>
      </w:r>
      <w:r>
        <w:rPr>
          <w:rFonts w:asciiTheme="minorHAnsi" w:hAnsiTheme="minorHAnsi" w:cstheme="minorHAnsi"/>
        </w:rPr>
        <w:t xml:space="preserve"> In che occasioni avete sperimentato la scoperta gioiosa di Dio in azione? A quali percorsi di ricerca, legati ad interrogativi e problemi, possiamo far riferimento per esperienza? In quale strada mi identifico maggiormente?</w:t>
      </w:r>
    </w:p>
    <w:p w14:paraId="18E352E3" w14:textId="77777777" w:rsidR="0033605D" w:rsidRDefault="0033605D" w:rsidP="0055017C">
      <w:pPr>
        <w:jc w:val="both"/>
        <w:rPr>
          <w:rFonts w:asciiTheme="minorHAnsi" w:hAnsiTheme="minorHAnsi" w:cstheme="minorHAnsi"/>
        </w:rPr>
      </w:pPr>
    </w:p>
    <w:p w14:paraId="63EF9366" w14:textId="78C78782" w:rsidR="0033605D" w:rsidRPr="000913D9" w:rsidRDefault="0033605D" w:rsidP="0055017C">
      <w:pPr>
        <w:jc w:val="both"/>
        <w:rPr>
          <w:rFonts w:asciiTheme="minorHAnsi" w:hAnsiTheme="minorHAnsi" w:cstheme="minorHAnsi"/>
        </w:rPr>
      </w:pPr>
      <w:r>
        <w:rPr>
          <w:rFonts w:asciiTheme="minorHAnsi" w:hAnsiTheme="minorHAnsi" w:cstheme="minorHAnsi"/>
        </w:rPr>
        <w:t>- All’inizio del cammino pastorale, come penso di nutrire e caratterizzare la mia maturazione di una fede adulta (ascolto della Parola, celebrazioni comunitarie, preghiera personale, cura delle relazioni, impegno sociale e caritativo, …)?</w:t>
      </w:r>
    </w:p>
    <w:p w14:paraId="2F0E96CC" w14:textId="77777777" w:rsidR="000913D9" w:rsidRPr="000913D9" w:rsidRDefault="000913D9" w:rsidP="0055017C">
      <w:pPr>
        <w:jc w:val="both"/>
        <w:rPr>
          <w:rFonts w:asciiTheme="minorHAnsi" w:hAnsiTheme="minorHAnsi" w:cstheme="minorHAnsi"/>
        </w:rPr>
      </w:pPr>
    </w:p>
    <w:p w14:paraId="0867B65D" w14:textId="77777777" w:rsidR="000913D9" w:rsidRPr="000913D9" w:rsidRDefault="000913D9" w:rsidP="0055017C">
      <w:pPr>
        <w:jc w:val="both"/>
        <w:rPr>
          <w:rFonts w:asciiTheme="minorHAnsi" w:hAnsiTheme="minorHAnsi" w:cstheme="minorHAnsi"/>
        </w:rPr>
      </w:pPr>
    </w:p>
    <w:p w14:paraId="0DCBCED4" w14:textId="556310B6" w:rsidR="000913D9" w:rsidRPr="001D1F1E" w:rsidRDefault="001D1F1E" w:rsidP="0055017C">
      <w:pPr>
        <w:jc w:val="both"/>
        <w:rPr>
          <w:rFonts w:asciiTheme="minorHAnsi" w:hAnsiTheme="minorHAnsi" w:cstheme="minorHAnsi"/>
          <w:i/>
        </w:rPr>
      </w:pPr>
      <w:r w:rsidRPr="001D1F1E">
        <w:rPr>
          <w:rFonts w:asciiTheme="minorHAnsi" w:hAnsiTheme="minorHAnsi" w:cstheme="minorHAnsi"/>
          <w:i/>
        </w:rPr>
        <w:t>Nel caso ai genitori fosse offerto un percorso formativo nel contesto dell</w:t>
      </w:r>
      <w:r>
        <w:rPr>
          <w:rFonts w:asciiTheme="minorHAnsi" w:hAnsiTheme="minorHAnsi" w:cstheme="minorHAnsi"/>
          <w:i/>
        </w:rPr>
        <w:t>a C</w:t>
      </w:r>
      <w:r w:rsidRPr="001D1F1E">
        <w:rPr>
          <w:rFonts w:asciiTheme="minorHAnsi" w:hAnsiTheme="minorHAnsi" w:cstheme="minorHAnsi"/>
          <w:i/>
        </w:rPr>
        <w:t>atechesi di Comunità si valorizzino le domande formulate nella Scheda degli incontri dei genitori più mirate sulla vita di coppia e di famiglia.</w:t>
      </w:r>
    </w:p>
    <w:p w14:paraId="202D31A7" w14:textId="6F4A0906" w:rsidR="0033605D" w:rsidRDefault="0033605D" w:rsidP="000913D9">
      <w:pPr>
        <w:spacing w:line="276" w:lineRule="auto"/>
        <w:ind w:left="360"/>
        <w:rPr>
          <w:rFonts w:asciiTheme="minorHAnsi" w:hAnsiTheme="minorHAnsi" w:cstheme="minorHAnsi"/>
          <w:b/>
          <w:bCs/>
          <w:color w:val="4472C4" w:themeColor="accent1"/>
        </w:rPr>
      </w:pPr>
    </w:p>
    <w:p w14:paraId="0A960C39" w14:textId="395FAB91" w:rsidR="00CF15DF" w:rsidRDefault="00CF15DF" w:rsidP="000913D9">
      <w:pPr>
        <w:spacing w:line="276" w:lineRule="auto"/>
        <w:ind w:left="360"/>
        <w:rPr>
          <w:rFonts w:asciiTheme="minorHAnsi" w:hAnsiTheme="minorHAnsi" w:cstheme="minorHAnsi"/>
          <w:b/>
          <w:bCs/>
          <w:color w:val="4472C4" w:themeColor="accent1"/>
        </w:rPr>
      </w:pPr>
    </w:p>
    <w:p w14:paraId="2645B0BF" w14:textId="5A9A4569" w:rsidR="00CF15DF" w:rsidRDefault="00CF15DF" w:rsidP="000913D9">
      <w:pPr>
        <w:spacing w:line="276" w:lineRule="auto"/>
        <w:ind w:left="360"/>
        <w:rPr>
          <w:rFonts w:asciiTheme="minorHAnsi" w:hAnsiTheme="minorHAnsi" w:cstheme="minorHAnsi"/>
          <w:b/>
          <w:bCs/>
          <w:color w:val="4472C4" w:themeColor="accent1"/>
        </w:rPr>
      </w:pPr>
    </w:p>
    <w:p w14:paraId="6B65A58F" w14:textId="1B58F548" w:rsidR="00CF15DF" w:rsidRPr="0076424C" w:rsidRDefault="00CF15DF" w:rsidP="0076424C">
      <w:pPr>
        <w:spacing w:line="276" w:lineRule="auto"/>
        <w:jc w:val="both"/>
        <w:rPr>
          <w:rFonts w:asciiTheme="minorHAnsi" w:hAnsiTheme="minorHAnsi" w:cstheme="minorHAnsi"/>
          <w:bCs/>
        </w:rPr>
      </w:pPr>
      <w:r w:rsidRPr="0076424C">
        <w:rPr>
          <w:rFonts w:asciiTheme="minorHAnsi" w:hAnsiTheme="minorHAnsi" w:cstheme="minorHAnsi"/>
          <w:bCs/>
        </w:rPr>
        <w:t>La scheda strutturata per i gruppi consolidati di Sulla Tua Parola/Passi di Vangelo è disponibile al seguente link:</w:t>
      </w:r>
    </w:p>
    <w:p w14:paraId="3EC68C32" w14:textId="3B46BCF0" w:rsidR="00CF15DF" w:rsidRPr="0076424C" w:rsidRDefault="0076424C" w:rsidP="00CF15DF">
      <w:pPr>
        <w:spacing w:line="276" w:lineRule="auto"/>
        <w:rPr>
          <w:rFonts w:asciiTheme="minorHAnsi" w:hAnsiTheme="minorHAnsi" w:cstheme="minorHAnsi"/>
          <w:bCs/>
        </w:rPr>
      </w:pPr>
      <w:r w:rsidRPr="0076424C">
        <w:rPr>
          <w:rFonts w:asciiTheme="minorHAnsi" w:hAnsiTheme="minorHAnsi" w:cstheme="minorHAnsi"/>
          <w:bCs/>
        </w:rPr>
        <w:t>https://www.diocesitn.it/area-annuncio/sulla-tua-parola/</w:t>
      </w:r>
    </w:p>
    <w:p w14:paraId="6C0950D3" w14:textId="77777777" w:rsidR="007518E4" w:rsidRDefault="007518E4" w:rsidP="005360D1">
      <w:pPr>
        <w:spacing w:line="276" w:lineRule="auto"/>
        <w:rPr>
          <w:rFonts w:asciiTheme="minorHAnsi" w:hAnsiTheme="minorHAnsi" w:cstheme="minorHAnsi"/>
          <w:b/>
          <w:bCs/>
          <w:color w:val="4472C4" w:themeColor="accent1"/>
        </w:rPr>
      </w:pPr>
    </w:p>
    <w:p w14:paraId="7BEC4819" w14:textId="49A51195" w:rsidR="007518E4" w:rsidRDefault="0076424C" w:rsidP="005360D1">
      <w:pPr>
        <w:spacing w:line="276" w:lineRule="auto"/>
        <w:rPr>
          <w:rFonts w:asciiTheme="minorHAnsi" w:hAnsiTheme="minorHAnsi" w:cstheme="minorHAnsi"/>
          <w:b/>
          <w:bCs/>
          <w:color w:val="4472C4" w:themeColor="accent1"/>
        </w:rPr>
      </w:pPr>
      <w:r>
        <w:rPr>
          <w:noProof/>
        </w:rPr>
        <w:drawing>
          <wp:inline distT="0" distB="0" distL="0" distR="0" wp14:anchorId="138AE5B0" wp14:editId="6A31F4EC">
            <wp:extent cx="1847850" cy="184785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14:paraId="77C05FE1" w14:textId="77777777" w:rsidR="007518E4" w:rsidRDefault="007518E4">
      <w:pPr>
        <w:spacing w:after="160" w:line="259" w:lineRule="auto"/>
        <w:rPr>
          <w:rFonts w:asciiTheme="minorHAnsi" w:hAnsiTheme="minorHAnsi" w:cstheme="minorHAnsi"/>
          <w:b/>
          <w:bCs/>
          <w:color w:val="4472C4" w:themeColor="accent1"/>
        </w:rPr>
      </w:pPr>
      <w:r>
        <w:rPr>
          <w:rFonts w:asciiTheme="minorHAnsi" w:hAnsiTheme="minorHAnsi" w:cstheme="minorHAnsi"/>
          <w:b/>
          <w:bCs/>
          <w:color w:val="4472C4" w:themeColor="accent1"/>
        </w:rPr>
        <w:br w:type="page"/>
      </w:r>
    </w:p>
    <w:p w14:paraId="0482CF95" w14:textId="02A7BB12" w:rsidR="00AD7651" w:rsidRPr="000913D9" w:rsidRDefault="000913D9" w:rsidP="005360D1">
      <w:pPr>
        <w:spacing w:line="276" w:lineRule="auto"/>
        <w:rPr>
          <w:rFonts w:asciiTheme="minorHAnsi" w:hAnsiTheme="minorHAnsi" w:cstheme="minorHAnsi"/>
          <w:b/>
          <w:bCs/>
          <w:color w:val="4472C4" w:themeColor="accent1"/>
        </w:rPr>
      </w:pPr>
      <w:r w:rsidRPr="000913D9">
        <w:rPr>
          <w:rFonts w:asciiTheme="minorHAnsi" w:hAnsiTheme="minorHAnsi" w:cstheme="minorHAnsi"/>
          <w:b/>
          <w:bCs/>
          <w:color w:val="4472C4" w:themeColor="accent1"/>
        </w:rPr>
        <w:lastRenderedPageBreak/>
        <w:t xml:space="preserve">2) </w:t>
      </w:r>
      <w:r w:rsidR="00AD7651" w:rsidRPr="000913D9">
        <w:rPr>
          <w:rFonts w:asciiTheme="minorHAnsi" w:hAnsiTheme="minorHAnsi" w:cstheme="minorHAnsi"/>
          <w:b/>
          <w:bCs/>
          <w:color w:val="4472C4" w:themeColor="accent1"/>
        </w:rPr>
        <w:t>FANCIULLI E RAGAZZI RIFLETTONO INSIEME SULLA PAROLA</w:t>
      </w:r>
    </w:p>
    <w:p w14:paraId="2962488B" w14:textId="77777777" w:rsidR="00AD7651" w:rsidRDefault="00AD7651" w:rsidP="00AD7651">
      <w:pPr>
        <w:spacing w:line="276" w:lineRule="auto"/>
        <w:ind w:left="720"/>
        <w:contextualSpacing/>
        <w:jc w:val="center"/>
        <w:rPr>
          <w:rFonts w:asciiTheme="minorHAnsi" w:eastAsiaTheme="minorHAnsi" w:hAnsiTheme="minorHAnsi" w:cstheme="minorBidi"/>
          <w:b/>
          <w:bCs/>
          <w:lang w:eastAsia="en-US" w:bidi="ar-SA"/>
        </w:rPr>
      </w:pPr>
    </w:p>
    <w:p w14:paraId="3A85C5ED" w14:textId="77777777" w:rsidR="00AD7651" w:rsidRPr="0097600E" w:rsidRDefault="00AD7651" w:rsidP="00AD7651">
      <w:pPr>
        <w:spacing w:line="276" w:lineRule="auto"/>
        <w:ind w:left="720"/>
        <w:contextualSpacing/>
        <w:jc w:val="center"/>
        <w:rPr>
          <w:rFonts w:asciiTheme="minorHAnsi" w:eastAsiaTheme="minorHAnsi" w:hAnsiTheme="minorHAnsi" w:cstheme="minorBidi"/>
          <w:b/>
          <w:bCs/>
          <w:color w:val="4472C4" w:themeColor="accent1"/>
          <w:lang w:eastAsia="en-US" w:bidi="ar-SA"/>
        </w:rPr>
      </w:pPr>
      <w:bookmarkStart w:id="2" w:name="_Hlk113370938"/>
      <w:r w:rsidRPr="0097600E">
        <w:rPr>
          <w:rFonts w:asciiTheme="minorHAnsi" w:eastAsiaTheme="minorHAnsi" w:hAnsiTheme="minorHAnsi" w:cstheme="minorBidi"/>
          <w:b/>
          <w:bCs/>
          <w:color w:val="4472C4" w:themeColor="accent1"/>
          <w:lang w:eastAsia="en-US" w:bidi="ar-SA"/>
        </w:rPr>
        <w:t>SCHEDA PER FANCIULLI</w:t>
      </w:r>
    </w:p>
    <w:bookmarkEnd w:id="2"/>
    <w:p w14:paraId="5A14BE57" w14:textId="77777777" w:rsidR="00AD7651" w:rsidRPr="0097600E" w:rsidRDefault="00AD7651" w:rsidP="00AD7651">
      <w:pPr>
        <w:spacing w:line="276" w:lineRule="auto"/>
        <w:ind w:left="720"/>
        <w:contextualSpacing/>
        <w:jc w:val="center"/>
        <w:rPr>
          <w:rFonts w:asciiTheme="minorHAnsi" w:eastAsiaTheme="minorHAnsi" w:hAnsiTheme="minorHAnsi" w:cstheme="minorBidi"/>
          <w:b/>
          <w:bCs/>
          <w:lang w:eastAsia="en-US" w:bidi="ar-SA"/>
        </w:rPr>
      </w:pPr>
    </w:p>
    <w:p w14:paraId="68D6FEDF" w14:textId="77777777" w:rsidR="00AD7651" w:rsidRPr="0097600E" w:rsidRDefault="00AD7651" w:rsidP="00AD7651">
      <w:pPr>
        <w:spacing w:line="276" w:lineRule="auto"/>
        <w:ind w:left="720"/>
        <w:contextualSpacing/>
        <w:rPr>
          <w:rFonts w:asciiTheme="minorHAnsi" w:eastAsiaTheme="minorHAnsi" w:hAnsiTheme="minorHAnsi" w:cstheme="minorBidi"/>
          <w:b/>
          <w:bCs/>
          <w:lang w:eastAsia="en-US" w:bidi="ar-SA"/>
        </w:rPr>
      </w:pPr>
    </w:p>
    <w:p w14:paraId="1AFCA71A" w14:textId="77777777" w:rsidR="00AD7651" w:rsidRPr="0097600E" w:rsidRDefault="00AD7651" w:rsidP="00AD7651">
      <w:pPr>
        <w:numPr>
          <w:ilvl w:val="0"/>
          <w:numId w:val="10"/>
        </w:numPr>
        <w:spacing w:after="200" w:line="276" w:lineRule="auto"/>
        <w:contextualSpacing/>
        <w:jc w:val="both"/>
        <w:rPr>
          <w:rFonts w:asciiTheme="minorHAnsi" w:eastAsiaTheme="minorHAnsi" w:hAnsiTheme="minorHAnsi" w:cstheme="minorBidi"/>
          <w:b/>
          <w:lang w:eastAsia="en-US" w:bidi="ar-SA"/>
        </w:rPr>
      </w:pPr>
      <w:r w:rsidRPr="0097600E">
        <w:rPr>
          <w:rFonts w:asciiTheme="minorHAnsi" w:eastAsiaTheme="minorHAnsi" w:hAnsiTheme="minorHAnsi" w:cstheme="minorBidi"/>
          <w:b/>
          <w:lang w:eastAsia="en-US" w:bidi="ar-SA"/>
        </w:rPr>
        <w:t xml:space="preserve">Il catechista fa parlare i bambini. Cosa fare per trovare Gesù. </w:t>
      </w:r>
    </w:p>
    <w:p w14:paraId="69A34E1C" w14:textId="77777777" w:rsidR="00AD7651" w:rsidRPr="0097600E" w:rsidRDefault="00AD7651" w:rsidP="0055017C">
      <w:pPr>
        <w:spacing w:after="200" w:line="276" w:lineRule="auto"/>
        <w:jc w:val="both"/>
        <w:rPr>
          <w:rFonts w:asciiTheme="minorHAnsi" w:eastAsiaTheme="minorHAnsi" w:hAnsiTheme="minorHAnsi" w:cstheme="minorBidi"/>
          <w:lang w:eastAsia="en-US" w:bidi="ar-SA"/>
        </w:rPr>
      </w:pPr>
      <w:r w:rsidRPr="0097600E">
        <w:rPr>
          <w:rFonts w:asciiTheme="minorHAnsi" w:eastAsiaTheme="minorHAnsi" w:hAnsiTheme="minorHAnsi" w:cstheme="minorBidi"/>
          <w:lang w:eastAsia="en-US" w:bidi="ar-SA"/>
        </w:rPr>
        <w:t xml:space="preserve">Questo è un Vangelo dove non si nomina esplicitamente Gesù, ma in realtà il tesoro e la perla sono Gesù. Solo mettendo Lui al primo posto nella nostra vita troveremo ciò che davvero conta. </w:t>
      </w:r>
    </w:p>
    <w:p w14:paraId="38F874D2" w14:textId="77777777" w:rsidR="00AD7651" w:rsidRPr="0097600E" w:rsidRDefault="00AD7651" w:rsidP="0055017C">
      <w:pPr>
        <w:spacing w:after="200" w:line="276" w:lineRule="auto"/>
        <w:jc w:val="both"/>
        <w:rPr>
          <w:rFonts w:asciiTheme="minorHAnsi" w:eastAsiaTheme="minorHAnsi" w:hAnsiTheme="minorHAnsi" w:cstheme="minorBidi"/>
          <w:lang w:eastAsia="en-US" w:bidi="ar-SA"/>
        </w:rPr>
      </w:pPr>
      <w:r w:rsidRPr="0097600E">
        <w:rPr>
          <w:rFonts w:asciiTheme="minorHAnsi" w:eastAsiaTheme="minorHAnsi" w:hAnsiTheme="minorHAnsi" w:cstheme="minorBidi"/>
          <w:lang w:eastAsia="en-US" w:bidi="ar-SA"/>
        </w:rPr>
        <w:t xml:space="preserve">Il catechista invita i bambini a dire cosa potrebbero/dovrebbero fare di fronte al tesoro, cioè ai doni ricevuti di cui il più importante è Gesù. Il catechista invita ancora a pensare a come rendere migliore la propria fede in Gesù. Il catechista consegnerà poi a ogni bambino una scatolina all’interno della quale i bambini troveranno una perla a cui aggiungere un’espressione di preghiera: “Gesù tu sei per me una perla di valore”. </w:t>
      </w:r>
    </w:p>
    <w:p w14:paraId="2EA65E4D" w14:textId="77777777" w:rsidR="00AD7651" w:rsidRPr="0097600E" w:rsidRDefault="00AD7651" w:rsidP="00AD7651">
      <w:pPr>
        <w:spacing w:after="200" w:line="276" w:lineRule="auto"/>
        <w:ind w:left="720"/>
        <w:contextualSpacing/>
        <w:rPr>
          <w:rFonts w:asciiTheme="minorHAnsi" w:eastAsiaTheme="minorHAnsi" w:hAnsiTheme="minorHAnsi" w:cstheme="minorBidi"/>
          <w:lang w:eastAsia="en-US" w:bidi="ar-SA"/>
        </w:rPr>
      </w:pPr>
    </w:p>
    <w:p w14:paraId="3F7C8AC9" w14:textId="77777777" w:rsidR="00AD7651" w:rsidRPr="0097600E" w:rsidRDefault="00AD7651" w:rsidP="00AD7651">
      <w:pPr>
        <w:spacing w:after="200" w:line="276" w:lineRule="auto"/>
        <w:ind w:left="720"/>
        <w:contextualSpacing/>
        <w:rPr>
          <w:rFonts w:asciiTheme="minorHAnsi" w:eastAsiaTheme="minorHAnsi" w:hAnsiTheme="minorHAnsi" w:cstheme="minorBidi"/>
          <w:lang w:eastAsia="en-US" w:bidi="ar-SA"/>
        </w:rPr>
      </w:pPr>
    </w:p>
    <w:p w14:paraId="27E5208E" w14:textId="77777777" w:rsidR="00AD7651" w:rsidRPr="0097600E" w:rsidRDefault="00AD7651" w:rsidP="00AD7651">
      <w:pPr>
        <w:numPr>
          <w:ilvl w:val="0"/>
          <w:numId w:val="10"/>
        </w:numPr>
        <w:spacing w:after="200" w:line="276" w:lineRule="auto"/>
        <w:contextualSpacing/>
        <w:rPr>
          <w:rFonts w:asciiTheme="minorHAnsi" w:eastAsiaTheme="minorHAnsi" w:hAnsiTheme="minorHAnsi" w:cstheme="minorBidi"/>
          <w:b/>
          <w:lang w:eastAsia="en-US" w:bidi="ar-SA"/>
        </w:rPr>
      </w:pPr>
      <w:r w:rsidRPr="0097600E">
        <w:rPr>
          <w:rFonts w:asciiTheme="minorHAnsi" w:eastAsiaTheme="minorHAnsi" w:hAnsiTheme="minorHAnsi" w:cstheme="minorBidi"/>
          <w:b/>
          <w:lang w:eastAsia="en-US" w:bidi="ar-SA"/>
        </w:rPr>
        <w:t xml:space="preserve">Il catechista fa una sintesi di quanto emerso. </w:t>
      </w:r>
    </w:p>
    <w:p w14:paraId="1C1EB1C4" w14:textId="77777777" w:rsidR="00AD7651" w:rsidRPr="0097600E" w:rsidRDefault="00AD7651" w:rsidP="0033605D">
      <w:pPr>
        <w:spacing w:line="276" w:lineRule="auto"/>
        <w:rPr>
          <w:rFonts w:asciiTheme="minorHAnsi" w:eastAsiaTheme="minorHAnsi" w:hAnsiTheme="minorHAnsi" w:cstheme="minorBidi"/>
          <w:lang w:eastAsia="en-US" w:bidi="ar-SA"/>
        </w:rPr>
      </w:pPr>
      <w:r w:rsidRPr="0097600E">
        <w:rPr>
          <w:rFonts w:asciiTheme="minorHAnsi" w:eastAsiaTheme="minorHAnsi" w:hAnsiTheme="minorHAnsi" w:cstheme="minorBidi"/>
          <w:lang w:eastAsia="en-US" w:bidi="ar-SA"/>
        </w:rPr>
        <w:t>Il catechista potrà mettere in evidenza, con i fanciulli, i comportamenti dell’uomo e del mercante, che senza esitare scelgono il tesoro e la perla. Il regno di Dio è venuto, è in mezzo a noi con Gesù.</w:t>
      </w:r>
    </w:p>
    <w:p w14:paraId="60967F4C" w14:textId="77777777" w:rsidR="00AD7651" w:rsidRPr="00983B76" w:rsidRDefault="00AD7651" w:rsidP="00AD7651">
      <w:pPr>
        <w:rPr>
          <w:rFonts w:ascii="Verdana" w:hAnsi="Verdana"/>
        </w:rPr>
      </w:pPr>
    </w:p>
    <w:p w14:paraId="54326058" w14:textId="77777777" w:rsidR="007518E4" w:rsidRDefault="007518E4">
      <w:pPr>
        <w:spacing w:after="160" w:line="259" w:lineRule="auto"/>
        <w:rPr>
          <w:rFonts w:asciiTheme="minorHAnsi" w:eastAsiaTheme="minorHAnsi" w:hAnsiTheme="minorHAnsi" w:cstheme="minorBidi"/>
          <w:b/>
          <w:bCs/>
          <w:color w:val="4472C4" w:themeColor="accent1"/>
          <w:lang w:eastAsia="en-US" w:bidi="ar-SA"/>
        </w:rPr>
      </w:pPr>
      <w:r>
        <w:rPr>
          <w:rFonts w:asciiTheme="minorHAnsi" w:eastAsiaTheme="minorHAnsi" w:hAnsiTheme="minorHAnsi" w:cstheme="minorBidi"/>
          <w:b/>
          <w:bCs/>
          <w:color w:val="4472C4" w:themeColor="accent1"/>
          <w:lang w:eastAsia="en-US" w:bidi="ar-SA"/>
        </w:rPr>
        <w:br w:type="page"/>
      </w:r>
    </w:p>
    <w:p w14:paraId="416DB05A" w14:textId="2A2B24E0" w:rsidR="00AD7651" w:rsidRDefault="00AD7651" w:rsidP="00AD7651">
      <w:pPr>
        <w:spacing w:line="276" w:lineRule="auto"/>
        <w:ind w:left="720"/>
        <w:contextualSpacing/>
        <w:jc w:val="center"/>
        <w:rPr>
          <w:rFonts w:asciiTheme="minorHAnsi" w:eastAsiaTheme="minorHAnsi" w:hAnsiTheme="minorHAnsi" w:cstheme="minorBidi"/>
          <w:b/>
          <w:bCs/>
          <w:color w:val="4472C4" w:themeColor="accent1"/>
          <w:lang w:eastAsia="en-US" w:bidi="ar-SA"/>
        </w:rPr>
      </w:pPr>
      <w:r w:rsidRPr="0097600E">
        <w:rPr>
          <w:rFonts w:asciiTheme="minorHAnsi" w:eastAsiaTheme="minorHAnsi" w:hAnsiTheme="minorHAnsi" w:cstheme="minorBidi"/>
          <w:b/>
          <w:bCs/>
          <w:color w:val="4472C4" w:themeColor="accent1"/>
          <w:lang w:eastAsia="en-US" w:bidi="ar-SA"/>
        </w:rPr>
        <w:lastRenderedPageBreak/>
        <w:t xml:space="preserve">SCHEDA PER </w:t>
      </w:r>
      <w:r>
        <w:rPr>
          <w:rFonts w:asciiTheme="minorHAnsi" w:eastAsiaTheme="minorHAnsi" w:hAnsiTheme="minorHAnsi" w:cstheme="minorBidi"/>
          <w:b/>
          <w:bCs/>
          <w:color w:val="4472C4" w:themeColor="accent1"/>
          <w:lang w:eastAsia="en-US" w:bidi="ar-SA"/>
        </w:rPr>
        <w:t>RAGAZZI</w:t>
      </w:r>
    </w:p>
    <w:p w14:paraId="28133F91" w14:textId="77777777" w:rsidR="00AD7651" w:rsidRDefault="00AD7651" w:rsidP="00AD7651">
      <w:pPr>
        <w:spacing w:line="276" w:lineRule="auto"/>
        <w:ind w:left="720"/>
        <w:contextualSpacing/>
        <w:jc w:val="center"/>
        <w:rPr>
          <w:rFonts w:asciiTheme="minorHAnsi" w:eastAsiaTheme="minorHAnsi" w:hAnsiTheme="minorHAnsi" w:cstheme="minorBidi"/>
          <w:b/>
          <w:bCs/>
          <w:color w:val="4472C4" w:themeColor="accent1"/>
          <w:lang w:eastAsia="en-US" w:bidi="ar-SA"/>
        </w:rPr>
      </w:pPr>
    </w:p>
    <w:p w14:paraId="09DA816C" w14:textId="77777777" w:rsidR="00AD7651" w:rsidRPr="00491C43" w:rsidRDefault="00AD7651" w:rsidP="00AD7651">
      <w:pPr>
        <w:pStyle w:val="Paragrafoelenco"/>
        <w:numPr>
          <w:ilvl w:val="0"/>
          <w:numId w:val="12"/>
        </w:numPr>
        <w:spacing w:after="200" w:line="276" w:lineRule="auto"/>
        <w:jc w:val="both"/>
        <w:rPr>
          <w:b/>
          <w:sz w:val="24"/>
          <w:szCs w:val="24"/>
        </w:rPr>
      </w:pPr>
      <w:r w:rsidRPr="00491C43">
        <w:rPr>
          <w:b/>
          <w:sz w:val="24"/>
          <w:szCs w:val="24"/>
        </w:rPr>
        <w:t>Il catechista invita i ragazzi a porre l’attenzione sui verbi attribuiti all’uomo e al mercante del Vangelo.</w:t>
      </w:r>
    </w:p>
    <w:p w14:paraId="1EA3C63B" w14:textId="56B737A3" w:rsidR="00AD7651" w:rsidRPr="006F18AE" w:rsidRDefault="00AD7651" w:rsidP="00AD7651">
      <w:pPr>
        <w:spacing w:after="200" w:line="276" w:lineRule="auto"/>
        <w:jc w:val="both"/>
        <w:rPr>
          <w:rFonts w:asciiTheme="minorHAnsi" w:eastAsiaTheme="minorHAnsi" w:hAnsiTheme="minorHAnsi" w:cstheme="minorBidi"/>
          <w:lang w:eastAsia="en-US" w:bidi="ar-SA"/>
        </w:rPr>
      </w:pPr>
      <w:r w:rsidRPr="006F18AE">
        <w:rPr>
          <w:rFonts w:asciiTheme="minorHAnsi" w:eastAsiaTheme="minorHAnsi" w:hAnsiTheme="minorHAnsi" w:cstheme="minorBidi"/>
          <w:lang w:eastAsia="en-US" w:bidi="ar-SA"/>
        </w:rPr>
        <w:t xml:space="preserve">I ragazzi sono invitati prima a sottolineare i verbi attribuiti all’uomo di cui parla il Vangelo; faranno poi delle riflessioni in merito alle azioni </w:t>
      </w:r>
      <w:r w:rsidR="00754917">
        <w:rPr>
          <w:rFonts w:asciiTheme="minorHAnsi" w:eastAsiaTheme="minorHAnsi" w:hAnsiTheme="minorHAnsi" w:cstheme="minorBidi"/>
          <w:lang w:eastAsia="en-US" w:bidi="ar-SA"/>
        </w:rPr>
        <w:t>compiute dall’uomo</w:t>
      </w:r>
      <w:r w:rsidRPr="006F18AE">
        <w:rPr>
          <w:rFonts w:asciiTheme="minorHAnsi" w:eastAsiaTheme="minorHAnsi" w:hAnsiTheme="minorHAnsi" w:cstheme="minorBidi"/>
          <w:lang w:eastAsia="en-US" w:bidi="ar-SA"/>
        </w:rPr>
        <w:t xml:space="preserve"> e ne individueranno possibili ricadute nella loro vita (la scoperta della presenza di Dio, la gioia che ne scaturisce, un nuovo investimento). Anche per la figura del mercante vanno considerate le sue azioni per individuarne il possibile risvolto.</w:t>
      </w:r>
    </w:p>
    <w:p w14:paraId="59A76D42" w14:textId="77777777" w:rsidR="00AD7651" w:rsidRPr="006F18AE" w:rsidRDefault="00AD7651" w:rsidP="00AD7651">
      <w:pPr>
        <w:spacing w:after="200" w:line="276" w:lineRule="auto"/>
        <w:ind w:left="720"/>
        <w:contextualSpacing/>
        <w:rPr>
          <w:rFonts w:asciiTheme="minorHAnsi" w:eastAsiaTheme="minorHAnsi" w:hAnsiTheme="minorHAnsi" w:cstheme="minorBidi"/>
          <w:lang w:eastAsia="en-US" w:bidi="ar-SA"/>
        </w:rPr>
      </w:pPr>
    </w:p>
    <w:p w14:paraId="07176BCD" w14:textId="77777777" w:rsidR="00AD7651" w:rsidRPr="006F18AE" w:rsidRDefault="00AD7651" w:rsidP="00AD7651">
      <w:pPr>
        <w:numPr>
          <w:ilvl w:val="0"/>
          <w:numId w:val="12"/>
        </w:numPr>
        <w:spacing w:after="200" w:line="276" w:lineRule="auto"/>
        <w:contextualSpacing/>
        <w:rPr>
          <w:rFonts w:ascii="Calibri" w:eastAsia="Calibri" w:hAnsi="Calibri"/>
          <w:b/>
          <w:lang w:eastAsia="en-US" w:bidi="ar-SA"/>
        </w:rPr>
      </w:pPr>
      <w:r w:rsidRPr="006F18AE">
        <w:rPr>
          <w:rFonts w:ascii="Calibri" w:eastAsia="Calibri" w:hAnsi="Calibri"/>
          <w:b/>
          <w:lang w:eastAsia="en-US" w:bidi="ar-SA"/>
        </w:rPr>
        <w:t xml:space="preserve">Il catechista fa una sintesi di quanto emerso. </w:t>
      </w:r>
    </w:p>
    <w:p w14:paraId="288F3D63" w14:textId="67C0AEE3" w:rsidR="00AD7651" w:rsidRPr="006F18AE" w:rsidRDefault="00AD7651" w:rsidP="00AD7651">
      <w:pPr>
        <w:spacing w:line="276" w:lineRule="auto"/>
        <w:jc w:val="both"/>
        <w:rPr>
          <w:rFonts w:ascii="Calibri" w:eastAsia="Calibri" w:hAnsi="Calibri"/>
          <w:lang w:eastAsia="en-US" w:bidi="ar-SA"/>
        </w:rPr>
      </w:pPr>
      <w:r w:rsidRPr="006F18AE">
        <w:rPr>
          <w:rFonts w:ascii="Calibri" w:eastAsia="Calibri" w:hAnsi="Calibri"/>
          <w:lang w:eastAsia="en-US" w:bidi="ar-SA"/>
        </w:rPr>
        <w:t xml:space="preserve">Il catechista potrà mettere in evidenza, con i </w:t>
      </w:r>
      <w:r w:rsidR="00491C43">
        <w:rPr>
          <w:rFonts w:ascii="Calibri" w:eastAsia="Calibri" w:hAnsi="Calibri"/>
          <w:lang w:eastAsia="en-US" w:bidi="ar-SA"/>
        </w:rPr>
        <w:t>ragazz</w:t>
      </w:r>
      <w:r w:rsidRPr="006F18AE">
        <w:rPr>
          <w:rFonts w:ascii="Calibri" w:eastAsia="Calibri" w:hAnsi="Calibri"/>
          <w:lang w:eastAsia="en-US" w:bidi="ar-SA"/>
        </w:rPr>
        <w:t>i, i comportamenti dell’uomo e del mercante, che senza esitare scelgono il tesoro e la perla</w:t>
      </w:r>
      <w:r w:rsidR="00D64560">
        <w:rPr>
          <w:rFonts w:ascii="Calibri" w:eastAsia="Calibri" w:hAnsi="Calibri"/>
          <w:lang w:eastAsia="en-US" w:bidi="ar-SA"/>
        </w:rPr>
        <w:t>, e mettono tutte le loro capacità ed energie per avere Dio compagno di viaggio nella loro vita.</w:t>
      </w:r>
      <w:r w:rsidRPr="006F18AE">
        <w:rPr>
          <w:rFonts w:ascii="Calibri" w:eastAsia="Calibri" w:hAnsi="Calibri"/>
          <w:lang w:eastAsia="en-US" w:bidi="ar-SA"/>
        </w:rPr>
        <w:t xml:space="preserve"> Il regno di Dio è venuto, è in mezzo a noi con Gesù</w:t>
      </w:r>
      <w:r w:rsidR="00D64560">
        <w:rPr>
          <w:rFonts w:ascii="Calibri" w:eastAsia="Calibri" w:hAnsi="Calibri"/>
          <w:lang w:eastAsia="en-US" w:bidi="ar-SA"/>
        </w:rPr>
        <w:t>: bisogna accoglierlo</w:t>
      </w:r>
      <w:r w:rsidRPr="006F18AE">
        <w:rPr>
          <w:rFonts w:ascii="Calibri" w:eastAsia="Calibri" w:hAnsi="Calibri"/>
          <w:lang w:eastAsia="en-US" w:bidi="ar-SA"/>
        </w:rPr>
        <w:t>.</w:t>
      </w:r>
    </w:p>
    <w:p w14:paraId="7C8F0667" w14:textId="77777777" w:rsidR="00D64560" w:rsidRDefault="00D64560" w:rsidP="000913D9">
      <w:pPr>
        <w:spacing w:line="276" w:lineRule="auto"/>
        <w:rPr>
          <w:rFonts w:ascii="Calibri" w:eastAsia="Arial" w:hAnsi="Calibri" w:cs="Calibri"/>
          <w:b/>
          <w:lang w:val="it"/>
        </w:rPr>
      </w:pPr>
    </w:p>
    <w:p w14:paraId="3999C0E5" w14:textId="77777777" w:rsidR="005360D1" w:rsidRPr="00D64560" w:rsidRDefault="005360D1" w:rsidP="000913D9">
      <w:pPr>
        <w:spacing w:line="276" w:lineRule="auto"/>
        <w:rPr>
          <w:rFonts w:ascii="Calibri" w:eastAsia="Arial" w:hAnsi="Calibri" w:cs="Calibri"/>
          <w:b/>
          <w:lang w:val="it"/>
        </w:rPr>
      </w:pPr>
    </w:p>
    <w:p w14:paraId="723ABAF4" w14:textId="77777777" w:rsidR="007518E4" w:rsidRDefault="007518E4">
      <w:pPr>
        <w:spacing w:after="160" w:line="259" w:lineRule="auto"/>
        <w:rPr>
          <w:rFonts w:ascii="Calibri" w:eastAsia="Arial" w:hAnsi="Calibri" w:cs="Calibri"/>
          <w:b/>
          <w:color w:val="4472C4" w:themeColor="accent1"/>
          <w:lang w:val="it"/>
        </w:rPr>
      </w:pPr>
      <w:r>
        <w:rPr>
          <w:rFonts w:ascii="Calibri" w:eastAsia="Arial" w:hAnsi="Calibri" w:cs="Calibri"/>
          <w:b/>
          <w:color w:val="4472C4" w:themeColor="accent1"/>
          <w:lang w:val="it"/>
        </w:rPr>
        <w:br w:type="page"/>
      </w:r>
    </w:p>
    <w:p w14:paraId="67A369E3" w14:textId="3A5F39D7" w:rsidR="000913D9" w:rsidRDefault="000913D9" w:rsidP="000913D9">
      <w:pPr>
        <w:spacing w:line="276" w:lineRule="auto"/>
        <w:rPr>
          <w:rFonts w:ascii="Calibri" w:eastAsia="Arial" w:hAnsi="Calibri" w:cs="Calibri"/>
          <w:b/>
          <w:color w:val="4472C4" w:themeColor="accent1"/>
          <w:lang w:val="it"/>
        </w:rPr>
      </w:pPr>
      <w:r w:rsidRPr="000913D9">
        <w:rPr>
          <w:rFonts w:ascii="Calibri" w:eastAsia="Arial" w:hAnsi="Calibri" w:cs="Calibri"/>
          <w:b/>
          <w:color w:val="4472C4" w:themeColor="accent1"/>
          <w:lang w:val="it"/>
        </w:rPr>
        <w:lastRenderedPageBreak/>
        <w:t>3) UN CANTO PER ESSERE COMUNITÀ IN ASCOLTO</w:t>
      </w:r>
    </w:p>
    <w:p w14:paraId="48B0AFFD" w14:textId="77777777" w:rsidR="005360D1" w:rsidRDefault="005360D1" w:rsidP="00D64560">
      <w:pPr>
        <w:autoSpaceDE w:val="0"/>
        <w:autoSpaceDN w:val="0"/>
        <w:adjustRightInd w:val="0"/>
        <w:ind w:left="567"/>
        <w:rPr>
          <w:rFonts w:asciiTheme="minorHAnsi" w:eastAsiaTheme="minorHAnsi" w:hAnsiTheme="minorHAnsi" w:cstheme="minorHAnsi"/>
          <w:b/>
          <w:bCs/>
          <w:lang w:eastAsia="en-US" w:bidi="ar-SA"/>
        </w:rPr>
      </w:pPr>
    </w:p>
    <w:p w14:paraId="3D5C4A89" w14:textId="77777777" w:rsidR="005360D1" w:rsidRDefault="005360D1" w:rsidP="00D64560">
      <w:pPr>
        <w:autoSpaceDE w:val="0"/>
        <w:autoSpaceDN w:val="0"/>
        <w:adjustRightInd w:val="0"/>
        <w:ind w:left="567"/>
        <w:rPr>
          <w:rFonts w:asciiTheme="minorHAnsi" w:eastAsiaTheme="minorHAnsi" w:hAnsiTheme="minorHAnsi" w:cstheme="minorHAnsi"/>
          <w:b/>
          <w:bCs/>
          <w:lang w:eastAsia="en-US" w:bidi="ar-SA"/>
        </w:rPr>
      </w:pPr>
    </w:p>
    <w:p w14:paraId="18A44A81" w14:textId="77777777" w:rsidR="005360D1" w:rsidRDefault="005360D1" w:rsidP="00D64560">
      <w:pPr>
        <w:autoSpaceDE w:val="0"/>
        <w:autoSpaceDN w:val="0"/>
        <w:adjustRightInd w:val="0"/>
        <w:ind w:left="567"/>
        <w:rPr>
          <w:rFonts w:asciiTheme="minorHAnsi" w:eastAsiaTheme="minorHAnsi" w:hAnsiTheme="minorHAnsi" w:cstheme="minorHAnsi"/>
          <w:b/>
          <w:bCs/>
          <w:lang w:eastAsia="en-US" w:bidi="ar-SA"/>
        </w:rPr>
      </w:pPr>
    </w:p>
    <w:p w14:paraId="71CAFD71" w14:textId="77777777" w:rsidR="005360D1" w:rsidRDefault="005360D1" w:rsidP="00D64560">
      <w:pPr>
        <w:autoSpaceDE w:val="0"/>
        <w:autoSpaceDN w:val="0"/>
        <w:adjustRightInd w:val="0"/>
        <w:ind w:left="567"/>
        <w:rPr>
          <w:rFonts w:asciiTheme="minorHAnsi" w:eastAsiaTheme="minorHAnsi" w:hAnsiTheme="minorHAnsi" w:cstheme="minorHAnsi"/>
          <w:b/>
          <w:bCs/>
          <w:lang w:eastAsia="en-US" w:bidi="ar-SA"/>
        </w:rPr>
      </w:pPr>
    </w:p>
    <w:p w14:paraId="1369DC4D" w14:textId="77777777" w:rsidR="005360D1" w:rsidRDefault="005360D1" w:rsidP="00D64560">
      <w:pPr>
        <w:autoSpaceDE w:val="0"/>
        <w:autoSpaceDN w:val="0"/>
        <w:adjustRightInd w:val="0"/>
        <w:ind w:left="567"/>
        <w:rPr>
          <w:rFonts w:asciiTheme="minorHAnsi" w:eastAsiaTheme="minorHAnsi" w:hAnsiTheme="minorHAnsi" w:cstheme="minorHAnsi"/>
          <w:b/>
          <w:bCs/>
          <w:lang w:eastAsia="en-US" w:bidi="ar-SA"/>
        </w:rPr>
      </w:pPr>
    </w:p>
    <w:p w14:paraId="416891FE" w14:textId="77777777" w:rsidR="00D64560" w:rsidRPr="00D64560" w:rsidRDefault="00D64560" w:rsidP="00D64560">
      <w:pPr>
        <w:autoSpaceDE w:val="0"/>
        <w:autoSpaceDN w:val="0"/>
        <w:adjustRightInd w:val="0"/>
        <w:ind w:left="567"/>
        <w:rPr>
          <w:rFonts w:asciiTheme="minorHAnsi" w:eastAsiaTheme="minorHAnsi" w:hAnsiTheme="minorHAnsi" w:cstheme="minorHAnsi"/>
          <w:b/>
          <w:bCs/>
          <w:lang w:eastAsia="en-US" w:bidi="ar-SA"/>
        </w:rPr>
      </w:pPr>
      <w:r w:rsidRPr="00D64560">
        <w:rPr>
          <w:rFonts w:asciiTheme="minorHAnsi" w:eastAsiaTheme="minorHAnsi" w:hAnsiTheme="minorHAnsi" w:cstheme="minorHAnsi"/>
          <w:b/>
          <w:bCs/>
          <w:lang w:eastAsia="en-US" w:bidi="ar-SA"/>
        </w:rPr>
        <w:t>CIELO NUOVO È LA TUA PAROLA</w:t>
      </w:r>
    </w:p>
    <w:p w14:paraId="63B593BD" w14:textId="77777777" w:rsidR="00D64560" w:rsidRPr="00D64560" w:rsidRDefault="00D64560" w:rsidP="00D64560">
      <w:pPr>
        <w:autoSpaceDE w:val="0"/>
        <w:autoSpaceDN w:val="0"/>
        <w:adjustRightInd w:val="0"/>
        <w:ind w:left="567"/>
        <w:rPr>
          <w:rFonts w:asciiTheme="minorHAnsi" w:eastAsiaTheme="minorHAnsi" w:hAnsiTheme="minorHAnsi" w:cstheme="minorHAnsi"/>
          <w:i/>
          <w:iCs/>
          <w:lang w:eastAsia="en-US" w:bidi="ar-SA"/>
        </w:rPr>
      </w:pPr>
      <w:r w:rsidRPr="00D64560">
        <w:rPr>
          <w:rFonts w:asciiTheme="minorHAnsi" w:eastAsiaTheme="minorHAnsi" w:hAnsiTheme="minorHAnsi" w:cstheme="minorHAnsi"/>
          <w:i/>
          <w:iCs/>
          <w:lang w:eastAsia="en-US" w:bidi="ar-SA"/>
        </w:rPr>
        <w:t>Testo: Leo de Simone</w:t>
      </w:r>
    </w:p>
    <w:p w14:paraId="47F1AB07" w14:textId="77777777" w:rsidR="00D64560" w:rsidRPr="00D64560" w:rsidRDefault="00D64560" w:rsidP="00D64560">
      <w:pPr>
        <w:autoSpaceDE w:val="0"/>
        <w:autoSpaceDN w:val="0"/>
        <w:adjustRightInd w:val="0"/>
        <w:ind w:left="567"/>
        <w:rPr>
          <w:rFonts w:asciiTheme="minorHAnsi" w:eastAsiaTheme="minorHAnsi" w:hAnsiTheme="minorHAnsi" w:cstheme="minorHAnsi"/>
          <w:i/>
          <w:iCs/>
          <w:lang w:eastAsia="en-US" w:bidi="ar-SA"/>
        </w:rPr>
      </w:pPr>
      <w:r w:rsidRPr="00D64560">
        <w:rPr>
          <w:rFonts w:asciiTheme="minorHAnsi" w:eastAsiaTheme="minorHAnsi" w:hAnsiTheme="minorHAnsi" w:cstheme="minorHAnsi"/>
          <w:i/>
          <w:iCs/>
          <w:lang w:eastAsia="en-US" w:bidi="ar-SA"/>
        </w:rPr>
        <w:t>Musica: Giuseppe Liberto</w:t>
      </w:r>
    </w:p>
    <w:p w14:paraId="6EC19320" w14:textId="482C54B5" w:rsidR="00D64560" w:rsidRPr="00D64560" w:rsidRDefault="00D64560" w:rsidP="00D64560">
      <w:pPr>
        <w:autoSpaceDE w:val="0"/>
        <w:autoSpaceDN w:val="0"/>
        <w:adjustRightInd w:val="0"/>
        <w:ind w:left="567"/>
        <w:rPr>
          <w:rFonts w:asciiTheme="minorHAnsi" w:eastAsiaTheme="minorHAnsi" w:hAnsiTheme="minorHAnsi" w:cstheme="minorHAnsi"/>
          <w:lang w:eastAsia="en-US" w:bidi="ar-SA"/>
        </w:rPr>
      </w:pPr>
      <w:r w:rsidRPr="00D64560">
        <w:rPr>
          <w:rFonts w:asciiTheme="minorHAnsi" w:eastAsiaTheme="minorHAnsi" w:hAnsiTheme="minorHAnsi" w:cstheme="minorHAnsi"/>
          <w:lang w:eastAsia="en-US" w:bidi="ar-SA"/>
        </w:rPr>
        <w:t xml:space="preserve">Gesù Cristo, il Risorto, </w:t>
      </w:r>
      <w:r w:rsidRPr="00D64560">
        <w:rPr>
          <w:rFonts w:asciiTheme="minorHAnsi" w:eastAsiaTheme="minorHAnsi" w:hAnsiTheme="minorHAnsi" w:cstheme="minorHAnsi"/>
          <w:i/>
          <w:iCs/>
          <w:lang w:eastAsia="en-US" w:bidi="ar-SA"/>
        </w:rPr>
        <w:t>Agnello immolato e vittorioso</w:t>
      </w:r>
      <w:r w:rsidRPr="00D64560">
        <w:rPr>
          <w:rFonts w:asciiTheme="minorHAnsi" w:eastAsiaTheme="minorHAnsi" w:hAnsiTheme="minorHAnsi" w:cstheme="minorHAnsi"/>
          <w:lang w:eastAsia="en-US" w:bidi="ar-SA"/>
        </w:rPr>
        <w:t xml:space="preserve">, si presenta come </w:t>
      </w:r>
      <w:r w:rsidRPr="00D64560">
        <w:rPr>
          <w:rFonts w:asciiTheme="minorHAnsi" w:eastAsiaTheme="minorHAnsi" w:hAnsiTheme="minorHAnsi" w:cstheme="minorHAnsi"/>
          <w:i/>
          <w:iCs/>
          <w:lang w:eastAsia="en-US" w:bidi="ar-SA"/>
        </w:rPr>
        <w:t>cielo nuovo e terra nuova</w:t>
      </w:r>
      <w:r w:rsidRPr="00D64560">
        <w:rPr>
          <w:rFonts w:asciiTheme="minorHAnsi" w:eastAsiaTheme="minorHAnsi" w:hAnsiTheme="minorHAnsi" w:cstheme="minorHAnsi"/>
          <w:lang w:eastAsia="en-US" w:bidi="ar-SA"/>
        </w:rPr>
        <w:t>: è</w:t>
      </w:r>
      <w:r>
        <w:rPr>
          <w:rFonts w:asciiTheme="minorHAnsi" w:eastAsiaTheme="minorHAnsi" w:hAnsiTheme="minorHAnsi" w:cstheme="minorHAnsi"/>
          <w:lang w:eastAsia="en-US" w:bidi="ar-SA"/>
        </w:rPr>
        <w:t xml:space="preserve"> </w:t>
      </w:r>
      <w:r w:rsidRPr="00D64560">
        <w:rPr>
          <w:rFonts w:asciiTheme="minorHAnsi" w:eastAsiaTheme="minorHAnsi" w:hAnsiTheme="minorHAnsi" w:cstheme="minorHAnsi"/>
          <w:lang w:eastAsia="en-US" w:bidi="ar-SA"/>
        </w:rPr>
        <w:t xml:space="preserve">la sua Parola che rinnova tutto l’universo. È la sua Parola che ci invita a destarci </w:t>
      </w:r>
      <w:r w:rsidRPr="00D64560">
        <w:rPr>
          <w:rFonts w:asciiTheme="minorHAnsi" w:eastAsiaTheme="minorHAnsi" w:hAnsiTheme="minorHAnsi" w:cstheme="minorHAnsi"/>
          <w:i/>
          <w:iCs/>
          <w:lang w:eastAsia="en-US" w:bidi="ar-SA"/>
        </w:rPr>
        <w:t>dal sonno che ci</w:t>
      </w:r>
      <w:r>
        <w:rPr>
          <w:rFonts w:asciiTheme="minorHAnsi" w:eastAsiaTheme="minorHAnsi" w:hAnsiTheme="minorHAnsi" w:cstheme="minorHAnsi"/>
          <w:i/>
          <w:iCs/>
          <w:lang w:eastAsia="en-US" w:bidi="ar-SA"/>
        </w:rPr>
        <w:t xml:space="preserve"> </w:t>
      </w:r>
      <w:r w:rsidRPr="00D64560">
        <w:rPr>
          <w:rFonts w:asciiTheme="minorHAnsi" w:eastAsiaTheme="minorHAnsi" w:hAnsiTheme="minorHAnsi" w:cstheme="minorHAnsi"/>
          <w:i/>
          <w:iCs/>
          <w:lang w:eastAsia="en-US" w:bidi="ar-SA"/>
        </w:rPr>
        <w:t xml:space="preserve">opprime </w:t>
      </w:r>
      <w:r w:rsidRPr="00D64560">
        <w:rPr>
          <w:rFonts w:asciiTheme="minorHAnsi" w:eastAsiaTheme="minorHAnsi" w:hAnsiTheme="minorHAnsi" w:cstheme="minorHAnsi"/>
          <w:lang w:eastAsia="en-US" w:bidi="ar-SA"/>
        </w:rPr>
        <w:t>e aprire gli occhi sul mondo, a dilatare gli orizzonti del nostro cuore, a non attaccare il nostro</w:t>
      </w:r>
      <w:r>
        <w:rPr>
          <w:rFonts w:asciiTheme="minorHAnsi" w:eastAsiaTheme="minorHAnsi" w:hAnsiTheme="minorHAnsi" w:cstheme="minorHAnsi"/>
          <w:lang w:eastAsia="en-US" w:bidi="ar-SA"/>
        </w:rPr>
        <w:t xml:space="preserve"> </w:t>
      </w:r>
      <w:r w:rsidRPr="00D64560">
        <w:rPr>
          <w:rFonts w:asciiTheme="minorHAnsi" w:eastAsiaTheme="minorHAnsi" w:hAnsiTheme="minorHAnsi" w:cstheme="minorHAnsi"/>
          <w:lang w:eastAsia="en-US" w:bidi="ar-SA"/>
        </w:rPr>
        <w:t>cuore agli affetti e per correre incontro all’umanità. È una voce che si chiede di essere ascoltata e di</w:t>
      </w:r>
      <w:r>
        <w:rPr>
          <w:rFonts w:asciiTheme="minorHAnsi" w:eastAsiaTheme="minorHAnsi" w:hAnsiTheme="minorHAnsi" w:cstheme="minorHAnsi"/>
          <w:lang w:eastAsia="en-US" w:bidi="ar-SA"/>
        </w:rPr>
        <w:t xml:space="preserve"> </w:t>
      </w:r>
      <w:r w:rsidRPr="00D64560">
        <w:rPr>
          <w:rFonts w:asciiTheme="minorHAnsi" w:eastAsiaTheme="minorHAnsi" w:hAnsiTheme="minorHAnsi" w:cstheme="minorHAnsi"/>
          <w:lang w:eastAsia="en-US" w:bidi="ar-SA"/>
        </w:rPr>
        <w:t>essere guardata: la Parola si è fatta carne.</w:t>
      </w:r>
    </w:p>
    <w:p w14:paraId="67BA8130" w14:textId="77777777" w:rsidR="00D64560" w:rsidRDefault="00D64560" w:rsidP="00D64560">
      <w:pPr>
        <w:autoSpaceDE w:val="0"/>
        <w:autoSpaceDN w:val="0"/>
        <w:adjustRightInd w:val="0"/>
        <w:ind w:left="567"/>
        <w:rPr>
          <w:rFonts w:asciiTheme="minorHAnsi" w:eastAsiaTheme="minorHAnsi" w:hAnsiTheme="minorHAnsi" w:cstheme="minorHAnsi"/>
          <w:lang w:eastAsia="en-US" w:bidi="ar-SA"/>
        </w:rPr>
      </w:pPr>
    </w:p>
    <w:p w14:paraId="5F354060" w14:textId="77777777" w:rsidR="005360D1" w:rsidRDefault="005360D1" w:rsidP="00D64560">
      <w:pPr>
        <w:autoSpaceDE w:val="0"/>
        <w:autoSpaceDN w:val="0"/>
        <w:adjustRightInd w:val="0"/>
        <w:ind w:left="567"/>
        <w:rPr>
          <w:rFonts w:asciiTheme="minorHAnsi" w:eastAsiaTheme="minorHAnsi" w:hAnsiTheme="minorHAnsi" w:cstheme="minorHAnsi"/>
          <w:lang w:eastAsia="en-US" w:bidi="ar-SA"/>
        </w:rPr>
      </w:pPr>
    </w:p>
    <w:p w14:paraId="522391B5" w14:textId="77777777" w:rsidR="005360D1" w:rsidRDefault="005360D1" w:rsidP="00D64560">
      <w:pPr>
        <w:autoSpaceDE w:val="0"/>
        <w:autoSpaceDN w:val="0"/>
        <w:adjustRightInd w:val="0"/>
        <w:ind w:left="567"/>
        <w:rPr>
          <w:rFonts w:asciiTheme="minorHAnsi" w:eastAsiaTheme="minorHAnsi" w:hAnsiTheme="minorHAnsi" w:cstheme="minorHAnsi"/>
          <w:lang w:eastAsia="en-US" w:bidi="ar-SA"/>
        </w:rPr>
      </w:pPr>
    </w:p>
    <w:p w14:paraId="13362040" w14:textId="32533711" w:rsidR="00D64560" w:rsidRDefault="00D64560" w:rsidP="00D64560">
      <w:pPr>
        <w:autoSpaceDE w:val="0"/>
        <w:autoSpaceDN w:val="0"/>
        <w:adjustRightInd w:val="0"/>
        <w:ind w:left="567"/>
        <w:rPr>
          <w:rFonts w:asciiTheme="minorHAnsi" w:eastAsiaTheme="minorHAnsi" w:hAnsiTheme="minorHAnsi" w:cstheme="minorHAnsi"/>
          <w:lang w:eastAsia="en-US" w:bidi="ar-SA"/>
        </w:rPr>
      </w:pPr>
      <w:r w:rsidRPr="00D64560">
        <w:rPr>
          <w:rFonts w:asciiTheme="minorHAnsi" w:eastAsiaTheme="minorHAnsi" w:hAnsiTheme="minorHAnsi" w:cstheme="minorHAnsi"/>
          <w:lang w:eastAsia="en-US" w:bidi="ar-SA"/>
        </w:rPr>
        <w:t>Oppure</w:t>
      </w:r>
    </w:p>
    <w:p w14:paraId="3D7466A3" w14:textId="35923E6D" w:rsidR="0055017C" w:rsidRDefault="0055017C" w:rsidP="00D64560">
      <w:pPr>
        <w:autoSpaceDE w:val="0"/>
        <w:autoSpaceDN w:val="0"/>
        <w:adjustRightInd w:val="0"/>
        <w:ind w:left="567"/>
        <w:rPr>
          <w:rFonts w:asciiTheme="minorHAnsi" w:eastAsiaTheme="minorHAnsi" w:hAnsiTheme="minorHAnsi" w:cstheme="minorHAnsi"/>
          <w:lang w:eastAsia="en-US" w:bidi="ar-SA"/>
        </w:rPr>
      </w:pPr>
    </w:p>
    <w:p w14:paraId="4671B2D0" w14:textId="77777777" w:rsidR="0055017C" w:rsidRPr="00D64560" w:rsidRDefault="0055017C" w:rsidP="00D64560">
      <w:pPr>
        <w:autoSpaceDE w:val="0"/>
        <w:autoSpaceDN w:val="0"/>
        <w:adjustRightInd w:val="0"/>
        <w:ind w:left="567"/>
        <w:rPr>
          <w:rFonts w:asciiTheme="minorHAnsi" w:eastAsiaTheme="minorHAnsi" w:hAnsiTheme="minorHAnsi" w:cstheme="minorHAnsi"/>
          <w:lang w:eastAsia="en-US" w:bidi="ar-SA"/>
        </w:rPr>
      </w:pPr>
    </w:p>
    <w:p w14:paraId="2AE14451" w14:textId="77777777" w:rsidR="00D64560" w:rsidRPr="00D64560" w:rsidRDefault="00D64560" w:rsidP="00D64560">
      <w:pPr>
        <w:autoSpaceDE w:val="0"/>
        <w:autoSpaceDN w:val="0"/>
        <w:adjustRightInd w:val="0"/>
        <w:ind w:left="567"/>
        <w:rPr>
          <w:rFonts w:asciiTheme="minorHAnsi" w:eastAsiaTheme="minorHAnsi" w:hAnsiTheme="minorHAnsi" w:cstheme="minorHAnsi"/>
          <w:b/>
          <w:bCs/>
          <w:lang w:eastAsia="en-US" w:bidi="ar-SA"/>
        </w:rPr>
      </w:pPr>
      <w:r w:rsidRPr="00D64560">
        <w:rPr>
          <w:rFonts w:asciiTheme="minorHAnsi" w:eastAsiaTheme="minorHAnsi" w:hAnsiTheme="minorHAnsi" w:cstheme="minorHAnsi"/>
          <w:b/>
          <w:bCs/>
          <w:lang w:eastAsia="en-US" w:bidi="ar-SA"/>
        </w:rPr>
        <w:t>LA BUONA NOVELLA</w:t>
      </w:r>
    </w:p>
    <w:p w14:paraId="1F069159" w14:textId="77777777" w:rsidR="00D64560" w:rsidRPr="00D64560" w:rsidRDefault="00D64560" w:rsidP="00D64560">
      <w:pPr>
        <w:autoSpaceDE w:val="0"/>
        <w:autoSpaceDN w:val="0"/>
        <w:adjustRightInd w:val="0"/>
        <w:ind w:left="567"/>
        <w:rPr>
          <w:rFonts w:asciiTheme="minorHAnsi" w:eastAsiaTheme="minorHAnsi" w:hAnsiTheme="minorHAnsi" w:cstheme="minorHAnsi"/>
          <w:i/>
          <w:iCs/>
          <w:lang w:eastAsia="en-US" w:bidi="ar-SA"/>
        </w:rPr>
      </w:pPr>
      <w:r w:rsidRPr="00D64560">
        <w:rPr>
          <w:rFonts w:asciiTheme="minorHAnsi" w:eastAsiaTheme="minorHAnsi" w:hAnsiTheme="minorHAnsi" w:cstheme="minorHAnsi"/>
          <w:i/>
          <w:iCs/>
          <w:lang w:eastAsia="en-US" w:bidi="ar-SA"/>
        </w:rPr>
        <w:t xml:space="preserve">Testo: Ignoto – A. </w:t>
      </w:r>
      <w:proofErr w:type="spellStart"/>
      <w:r w:rsidRPr="00D64560">
        <w:rPr>
          <w:rFonts w:asciiTheme="minorHAnsi" w:eastAsiaTheme="minorHAnsi" w:hAnsiTheme="minorHAnsi" w:cstheme="minorHAnsi"/>
          <w:i/>
          <w:iCs/>
          <w:lang w:eastAsia="en-US" w:bidi="ar-SA"/>
        </w:rPr>
        <w:t>Carotta</w:t>
      </w:r>
      <w:proofErr w:type="spellEnd"/>
    </w:p>
    <w:p w14:paraId="5A02C677" w14:textId="77777777" w:rsidR="00D64560" w:rsidRPr="00D64560" w:rsidRDefault="00D64560" w:rsidP="00D64560">
      <w:pPr>
        <w:autoSpaceDE w:val="0"/>
        <w:autoSpaceDN w:val="0"/>
        <w:adjustRightInd w:val="0"/>
        <w:ind w:left="567"/>
        <w:rPr>
          <w:rFonts w:asciiTheme="minorHAnsi" w:eastAsiaTheme="minorHAnsi" w:hAnsiTheme="minorHAnsi" w:cstheme="minorHAnsi"/>
          <w:i/>
          <w:iCs/>
          <w:lang w:eastAsia="en-US" w:bidi="ar-SA"/>
        </w:rPr>
      </w:pPr>
      <w:r w:rsidRPr="00D64560">
        <w:rPr>
          <w:rFonts w:asciiTheme="minorHAnsi" w:eastAsiaTheme="minorHAnsi" w:hAnsiTheme="minorHAnsi" w:cstheme="minorHAnsi"/>
          <w:i/>
          <w:iCs/>
          <w:lang w:eastAsia="en-US" w:bidi="ar-SA"/>
        </w:rPr>
        <w:t xml:space="preserve">Musica: Paul </w:t>
      </w:r>
      <w:proofErr w:type="spellStart"/>
      <w:r w:rsidRPr="00D64560">
        <w:rPr>
          <w:rFonts w:asciiTheme="minorHAnsi" w:eastAsiaTheme="minorHAnsi" w:hAnsiTheme="minorHAnsi" w:cstheme="minorHAnsi"/>
          <w:i/>
          <w:iCs/>
          <w:lang w:eastAsia="en-US" w:bidi="ar-SA"/>
        </w:rPr>
        <w:t>Decha</w:t>
      </w:r>
      <w:proofErr w:type="spellEnd"/>
    </w:p>
    <w:p w14:paraId="1C609ACF" w14:textId="4A3D23B5" w:rsidR="00D64560" w:rsidRPr="00D64560" w:rsidRDefault="00D64560" w:rsidP="00D64560">
      <w:pPr>
        <w:autoSpaceDE w:val="0"/>
        <w:autoSpaceDN w:val="0"/>
        <w:adjustRightInd w:val="0"/>
        <w:ind w:left="567"/>
        <w:rPr>
          <w:rFonts w:asciiTheme="minorHAnsi" w:eastAsia="Arial" w:hAnsiTheme="minorHAnsi" w:cstheme="minorHAnsi"/>
          <w:b/>
          <w:lang w:val="it"/>
        </w:rPr>
      </w:pPr>
      <w:r w:rsidRPr="00D64560">
        <w:rPr>
          <w:rFonts w:asciiTheme="minorHAnsi" w:eastAsiaTheme="minorHAnsi" w:hAnsiTheme="minorHAnsi" w:cstheme="minorHAnsi"/>
          <w:lang w:eastAsia="en-US" w:bidi="ar-SA"/>
        </w:rPr>
        <w:t xml:space="preserve">Una buona notizia, un annuncio gioioso è dato ai poveri di </w:t>
      </w:r>
      <w:proofErr w:type="spellStart"/>
      <w:r w:rsidRPr="00D64560">
        <w:rPr>
          <w:rFonts w:asciiTheme="minorHAnsi" w:eastAsiaTheme="minorHAnsi" w:hAnsiTheme="minorHAnsi" w:cstheme="minorHAnsi"/>
          <w:lang w:eastAsia="en-US" w:bidi="ar-SA"/>
        </w:rPr>
        <w:t>Jahvé</w:t>
      </w:r>
      <w:proofErr w:type="spellEnd"/>
      <w:r w:rsidRPr="00D64560">
        <w:rPr>
          <w:rFonts w:asciiTheme="minorHAnsi" w:eastAsiaTheme="minorHAnsi" w:hAnsiTheme="minorHAnsi" w:cstheme="minorHAnsi"/>
          <w:lang w:eastAsia="en-US" w:bidi="ar-SA"/>
        </w:rPr>
        <w:t>: Dio salva il suo popolo. È il Signore</w:t>
      </w:r>
      <w:r>
        <w:rPr>
          <w:rFonts w:asciiTheme="minorHAnsi" w:eastAsiaTheme="minorHAnsi" w:hAnsiTheme="minorHAnsi" w:cstheme="minorHAnsi"/>
          <w:lang w:eastAsia="en-US" w:bidi="ar-SA"/>
        </w:rPr>
        <w:t xml:space="preserve"> </w:t>
      </w:r>
      <w:r w:rsidRPr="00D64560">
        <w:rPr>
          <w:rFonts w:asciiTheme="minorHAnsi" w:eastAsiaTheme="minorHAnsi" w:hAnsiTheme="minorHAnsi" w:cstheme="minorHAnsi"/>
          <w:lang w:eastAsia="en-US" w:bidi="ar-SA"/>
        </w:rPr>
        <w:t>stesso che ci invita a stare con sé: la sua Parola è vita e grazia: chi crede in lui ha la vita eterna, ha</w:t>
      </w:r>
      <w:r>
        <w:rPr>
          <w:rFonts w:asciiTheme="minorHAnsi" w:eastAsiaTheme="minorHAnsi" w:hAnsiTheme="minorHAnsi" w:cstheme="minorHAnsi"/>
          <w:lang w:eastAsia="en-US" w:bidi="ar-SA"/>
        </w:rPr>
        <w:t xml:space="preserve"> </w:t>
      </w:r>
      <w:r w:rsidRPr="00D64560">
        <w:rPr>
          <w:rFonts w:asciiTheme="minorHAnsi" w:eastAsiaTheme="minorHAnsi" w:hAnsiTheme="minorHAnsi" w:cstheme="minorHAnsi"/>
          <w:i/>
          <w:iCs/>
          <w:lang w:eastAsia="en-US" w:bidi="ar-SA"/>
        </w:rPr>
        <w:t>una ricompensa già preparata</w:t>
      </w:r>
      <w:r w:rsidRPr="00D64560">
        <w:rPr>
          <w:rFonts w:asciiTheme="minorHAnsi" w:eastAsiaTheme="minorHAnsi" w:hAnsiTheme="minorHAnsi" w:cstheme="minorHAnsi"/>
          <w:lang w:eastAsia="en-US" w:bidi="ar-SA"/>
        </w:rPr>
        <w:t>. Ci viene dato in dono lo Spirito Santo con la sua forza e la sua</w:t>
      </w:r>
      <w:r>
        <w:rPr>
          <w:rFonts w:asciiTheme="minorHAnsi" w:eastAsiaTheme="minorHAnsi" w:hAnsiTheme="minorHAnsi" w:cstheme="minorHAnsi"/>
          <w:lang w:eastAsia="en-US" w:bidi="ar-SA"/>
        </w:rPr>
        <w:t xml:space="preserve"> </w:t>
      </w:r>
      <w:r w:rsidRPr="00D64560">
        <w:rPr>
          <w:rFonts w:asciiTheme="minorHAnsi" w:eastAsiaTheme="minorHAnsi" w:hAnsiTheme="minorHAnsi" w:cstheme="minorHAnsi"/>
          <w:lang w:eastAsia="en-US" w:bidi="ar-SA"/>
        </w:rPr>
        <w:t>dolcezza per vivere come fratelli e portare al mondo amore e pace.</w:t>
      </w:r>
    </w:p>
    <w:p w14:paraId="411FBA09" w14:textId="77777777" w:rsidR="00D64560" w:rsidRDefault="00D64560" w:rsidP="000913D9">
      <w:pPr>
        <w:spacing w:line="276" w:lineRule="auto"/>
        <w:rPr>
          <w:rFonts w:ascii="Calibri" w:eastAsia="Arial" w:hAnsi="Calibri" w:cs="Calibri"/>
          <w:b/>
          <w:lang w:val="it"/>
        </w:rPr>
      </w:pPr>
    </w:p>
    <w:p w14:paraId="0679580D" w14:textId="77777777" w:rsidR="005360D1" w:rsidRDefault="005360D1" w:rsidP="000913D9">
      <w:pPr>
        <w:spacing w:line="276" w:lineRule="auto"/>
        <w:rPr>
          <w:rFonts w:ascii="Calibri" w:eastAsia="Arial" w:hAnsi="Calibri" w:cs="Calibri"/>
          <w:b/>
          <w:noProof/>
          <w:lang w:bidi="ar-SA"/>
        </w:rPr>
      </w:pPr>
    </w:p>
    <w:p w14:paraId="7833ADA1" w14:textId="77777777" w:rsidR="005360D1" w:rsidRDefault="005360D1" w:rsidP="000913D9">
      <w:pPr>
        <w:spacing w:line="276" w:lineRule="auto"/>
        <w:rPr>
          <w:rFonts w:ascii="Calibri" w:eastAsia="Arial" w:hAnsi="Calibri" w:cs="Calibri"/>
          <w:b/>
          <w:noProof/>
          <w:lang w:bidi="ar-SA"/>
        </w:rPr>
      </w:pPr>
    </w:p>
    <w:p w14:paraId="7199018E" w14:textId="77777777" w:rsidR="005360D1" w:rsidRDefault="005360D1" w:rsidP="000913D9">
      <w:pPr>
        <w:spacing w:line="276" w:lineRule="auto"/>
        <w:rPr>
          <w:rFonts w:ascii="Calibri" w:eastAsia="Arial" w:hAnsi="Calibri" w:cs="Calibri"/>
          <w:b/>
          <w:noProof/>
          <w:lang w:bidi="ar-SA"/>
        </w:rPr>
      </w:pPr>
    </w:p>
    <w:p w14:paraId="15DD9F65" w14:textId="77777777" w:rsidR="005360D1" w:rsidRDefault="005360D1" w:rsidP="000913D9">
      <w:pPr>
        <w:spacing w:line="276" w:lineRule="auto"/>
        <w:rPr>
          <w:rFonts w:ascii="Calibri" w:eastAsia="Arial" w:hAnsi="Calibri" w:cs="Calibri"/>
          <w:b/>
          <w:noProof/>
          <w:lang w:bidi="ar-SA"/>
        </w:rPr>
      </w:pPr>
    </w:p>
    <w:p w14:paraId="46060783" w14:textId="240B1388" w:rsidR="00903D0B" w:rsidRDefault="005360D1" w:rsidP="000913D9">
      <w:pPr>
        <w:spacing w:line="276" w:lineRule="auto"/>
        <w:rPr>
          <w:rFonts w:ascii="Calibri" w:eastAsia="Arial" w:hAnsi="Calibri" w:cs="Calibri"/>
          <w:b/>
          <w:lang w:val="it"/>
        </w:rPr>
      </w:pPr>
      <w:r>
        <w:rPr>
          <w:rFonts w:ascii="Calibri" w:eastAsia="Arial" w:hAnsi="Calibri" w:cs="Calibri"/>
          <w:b/>
          <w:noProof/>
          <w:lang w:bidi="ar-SA"/>
        </w:rPr>
        <w:lastRenderedPageBreak/>
        <w:drawing>
          <wp:inline distT="0" distB="0" distL="0" distR="0" wp14:anchorId="32E2A8D5" wp14:editId="57F8FFC7">
            <wp:extent cx="6120130" cy="8413115"/>
            <wp:effectExtent l="0" t="0" r="0"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i.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8413115"/>
                    </a:xfrm>
                    <a:prstGeom prst="rect">
                      <a:avLst/>
                    </a:prstGeom>
                  </pic:spPr>
                </pic:pic>
              </a:graphicData>
            </a:graphic>
          </wp:inline>
        </w:drawing>
      </w:r>
    </w:p>
    <w:p w14:paraId="7238B470" w14:textId="77777777" w:rsidR="005360D1" w:rsidRDefault="005360D1" w:rsidP="000913D9">
      <w:pPr>
        <w:spacing w:line="276" w:lineRule="auto"/>
        <w:rPr>
          <w:rFonts w:ascii="Calibri" w:eastAsia="Arial" w:hAnsi="Calibri" w:cs="Calibri"/>
          <w:b/>
          <w:lang w:val="it"/>
        </w:rPr>
      </w:pPr>
    </w:p>
    <w:p w14:paraId="046F2939" w14:textId="28A525AB" w:rsidR="005360D1" w:rsidRDefault="005360D1" w:rsidP="000913D9">
      <w:pPr>
        <w:spacing w:line="276" w:lineRule="auto"/>
        <w:rPr>
          <w:rFonts w:ascii="Calibri" w:eastAsia="Arial" w:hAnsi="Calibri" w:cs="Calibri"/>
          <w:b/>
          <w:lang w:val="it"/>
        </w:rPr>
      </w:pPr>
      <w:r>
        <w:rPr>
          <w:rFonts w:ascii="Calibri" w:eastAsia="Arial" w:hAnsi="Calibri" w:cs="Calibri"/>
          <w:b/>
          <w:noProof/>
          <w:lang w:bidi="ar-SA"/>
        </w:rPr>
        <w:lastRenderedPageBreak/>
        <w:drawing>
          <wp:inline distT="0" distB="0" distL="0" distR="0" wp14:anchorId="62A2E2F1" wp14:editId="5AC87CB5">
            <wp:extent cx="6120130" cy="8413115"/>
            <wp:effectExtent l="0" t="0" r="0" b="698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i234.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8413115"/>
                    </a:xfrm>
                    <a:prstGeom prst="rect">
                      <a:avLst/>
                    </a:prstGeom>
                  </pic:spPr>
                </pic:pic>
              </a:graphicData>
            </a:graphic>
          </wp:inline>
        </w:drawing>
      </w:r>
    </w:p>
    <w:p w14:paraId="378D1ED6" w14:textId="77777777" w:rsidR="005360D1" w:rsidRDefault="005360D1" w:rsidP="000913D9">
      <w:pPr>
        <w:spacing w:line="276" w:lineRule="auto"/>
        <w:rPr>
          <w:rFonts w:ascii="Calibri" w:eastAsia="Arial" w:hAnsi="Calibri" w:cs="Calibri"/>
          <w:b/>
          <w:lang w:val="it"/>
        </w:rPr>
      </w:pPr>
    </w:p>
    <w:p w14:paraId="3BE4DB3F" w14:textId="39322BC2" w:rsidR="005360D1" w:rsidRDefault="005360D1" w:rsidP="000913D9">
      <w:pPr>
        <w:spacing w:line="276" w:lineRule="auto"/>
        <w:rPr>
          <w:rFonts w:ascii="Calibri" w:eastAsia="Arial" w:hAnsi="Calibri" w:cs="Calibri"/>
          <w:b/>
          <w:lang w:val="it"/>
        </w:rPr>
      </w:pPr>
      <w:r>
        <w:rPr>
          <w:rFonts w:ascii="Calibri" w:eastAsia="Arial" w:hAnsi="Calibri" w:cs="Calibri"/>
          <w:b/>
          <w:noProof/>
          <w:lang w:bidi="ar-SA"/>
        </w:rPr>
        <w:lastRenderedPageBreak/>
        <w:drawing>
          <wp:inline distT="0" distB="0" distL="0" distR="0" wp14:anchorId="54C589BE" wp14:editId="2D60A7ED">
            <wp:extent cx="6120130" cy="8413115"/>
            <wp:effectExtent l="0" t="0" r="0" b="698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i2345.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8413115"/>
                    </a:xfrm>
                    <a:prstGeom prst="rect">
                      <a:avLst/>
                    </a:prstGeom>
                  </pic:spPr>
                </pic:pic>
              </a:graphicData>
            </a:graphic>
          </wp:inline>
        </w:drawing>
      </w:r>
    </w:p>
    <w:p w14:paraId="55BBE21E" w14:textId="7016F813" w:rsidR="005360D1" w:rsidRDefault="005360D1">
      <w:pPr>
        <w:spacing w:after="160" w:line="259" w:lineRule="auto"/>
        <w:rPr>
          <w:rFonts w:ascii="Calibri" w:eastAsia="Arial" w:hAnsi="Calibri" w:cs="Calibri"/>
          <w:b/>
          <w:lang w:val="it"/>
        </w:rPr>
      </w:pPr>
      <w:r>
        <w:rPr>
          <w:rFonts w:ascii="Calibri" w:eastAsia="Arial" w:hAnsi="Calibri" w:cs="Calibri"/>
          <w:b/>
          <w:lang w:val="it"/>
        </w:rPr>
        <w:br w:type="page"/>
      </w:r>
    </w:p>
    <w:p w14:paraId="3C37EDF5" w14:textId="77777777" w:rsidR="005360D1" w:rsidRPr="00D64560" w:rsidRDefault="005360D1" w:rsidP="000913D9">
      <w:pPr>
        <w:spacing w:line="276" w:lineRule="auto"/>
        <w:rPr>
          <w:rFonts w:ascii="Calibri" w:eastAsia="Arial" w:hAnsi="Calibri" w:cs="Calibri"/>
          <w:b/>
          <w:lang w:val="it"/>
        </w:rPr>
      </w:pPr>
    </w:p>
    <w:p w14:paraId="0322222E" w14:textId="3E56B2AE" w:rsidR="000913D9" w:rsidRPr="000913D9" w:rsidRDefault="000913D9" w:rsidP="000913D9">
      <w:pPr>
        <w:spacing w:line="276" w:lineRule="auto"/>
        <w:rPr>
          <w:rFonts w:ascii="Calibri" w:eastAsia="Arial" w:hAnsi="Calibri" w:cs="Calibri"/>
          <w:b/>
          <w:caps/>
          <w:color w:val="4472C4" w:themeColor="accent1"/>
          <w:lang w:val="it"/>
        </w:rPr>
      </w:pPr>
      <w:r w:rsidRPr="000913D9">
        <w:rPr>
          <w:rFonts w:ascii="Calibri" w:eastAsia="Arial" w:hAnsi="Calibri" w:cs="Calibri"/>
          <w:b/>
          <w:color w:val="4472C4" w:themeColor="accent1"/>
          <w:lang w:val="it"/>
        </w:rPr>
        <w:t>4) VITE CHE SANNO DI VANGELO</w:t>
      </w:r>
    </w:p>
    <w:p w14:paraId="2B2FEE75" w14:textId="218DDB82" w:rsidR="00AD7651" w:rsidRPr="003F500A" w:rsidRDefault="003F500A" w:rsidP="00AD7651">
      <w:pPr>
        <w:rPr>
          <w:rFonts w:asciiTheme="minorHAnsi" w:hAnsiTheme="minorHAnsi" w:cstheme="minorHAnsi"/>
          <w:bCs/>
        </w:rPr>
      </w:pPr>
      <w:r w:rsidRPr="003F500A">
        <w:rPr>
          <w:rFonts w:asciiTheme="minorHAnsi" w:hAnsiTheme="minorHAnsi" w:cstheme="minorHAnsi"/>
          <w:bCs/>
        </w:rPr>
        <w:t xml:space="preserve">Ogni mese </w:t>
      </w:r>
      <w:r w:rsidR="007F5FE0">
        <w:rPr>
          <w:rFonts w:asciiTheme="minorHAnsi" w:hAnsiTheme="minorHAnsi" w:cstheme="minorHAnsi"/>
          <w:bCs/>
        </w:rPr>
        <w:t xml:space="preserve">daremo voce a uno o più testimoni che ci racconteranno </w:t>
      </w:r>
      <w:r w:rsidR="007F5FE0" w:rsidRPr="007F5FE0">
        <w:rPr>
          <w:rFonts w:asciiTheme="minorHAnsi" w:hAnsiTheme="minorHAnsi" w:cstheme="minorHAnsi"/>
          <w:bCs/>
        </w:rPr>
        <w:t xml:space="preserve">come il Vangelo ascoltato </w:t>
      </w:r>
      <w:r w:rsidR="007F5FE0">
        <w:rPr>
          <w:rFonts w:asciiTheme="minorHAnsi" w:hAnsiTheme="minorHAnsi" w:cstheme="minorHAnsi"/>
          <w:bCs/>
        </w:rPr>
        <w:t xml:space="preserve">durante l’Annuncio alla Comunità </w:t>
      </w:r>
      <w:r w:rsidR="007F5FE0" w:rsidRPr="007F5FE0">
        <w:rPr>
          <w:rFonts w:asciiTheme="minorHAnsi" w:hAnsiTheme="minorHAnsi" w:cstheme="minorHAnsi"/>
          <w:bCs/>
        </w:rPr>
        <w:t>ha parlato alle loro vite.</w:t>
      </w:r>
    </w:p>
    <w:p w14:paraId="4EAC3DC1" w14:textId="77777777" w:rsidR="003F500A" w:rsidRDefault="003F500A" w:rsidP="00AD7651">
      <w:pPr>
        <w:rPr>
          <w:rFonts w:ascii="Verdana" w:hAnsi="Verdana"/>
          <w:b/>
        </w:rPr>
      </w:pPr>
    </w:p>
    <w:p w14:paraId="705B0FDE" w14:textId="6E5500CD" w:rsidR="00903D0B" w:rsidRPr="007518E4" w:rsidRDefault="00691ED9" w:rsidP="00AD7651">
      <w:pPr>
        <w:rPr>
          <w:rFonts w:asciiTheme="minorHAnsi" w:hAnsiTheme="minorHAnsi" w:cstheme="minorHAnsi"/>
          <w:b/>
        </w:rPr>
      </w:pPr>
      <w:r>
        <w:rPr>
          <w:rFonts w:asciiTheme="minorHAnsi" w:hAnsiTheme="minorHAnsi" w:cstheme="minorHAnsi"/>
          <w:bCs/>
        </w:rPr>
        <w:t xml:space="preserve">A </w:t>
      </w:r>
      <w:r w:rsidR="003F500A">
        <w:rPr>
          <w:rFonts w:asciiTheme="minorHAnsi" w:hAnsiTheme="minorHAnsi" w:cstheme="minorHAnsi"/>
          <w:bCs/>
        </w:rPr>
        <w:t xml:space="preserve">breve </w:t>
      </w:r>
      <w:r w:rsidR="0061150E">
        <w:rPr>
          <w:rFonts w:asciiTheme="minorHAnsi" w:hAnsiTheme="minorHAnsi" w:cstheme="minorHAnsi"/>
          <w:bCs/>
        </w:rPr>
        <w:t>vi invieremo</w:t>
      </w:r>
      <w:r w:rsidR="003F500A">
        <w:rPr>
          <w:rFonts w:asciiTheme="minorHAnsi" w:hAnsiTheme="minorHAnsi" w:cstheme="minorHAnsi"/>
          <w:bCs/>
        </w:rPr>
        <w:t xml:space="preserve"> il</w:t>
      </w:r>
      <w:r w:rsidR="007F5FE0">
        <w:rPr>
          <w:rFonts w:asciiTheme="minorHAnsi" w:hAnsiTheme="minorHAnsi" w:cstheme="minorHAnsi"/>
          <w:bCs/>
        </w:rPr>
        <w:t xml:space="preserve"> video in cui a parlare saranno</w:t>
      </w:r>
      <w:r w:rsidR="003F500A">
        <w:rPr>
          <w:rFonts w:asciiTheme="minorHAnsi" w:hAnsiTheme="minorHAnsi" w:cstheme="minorHAnsi"/>
          <w:bCs/>
        </w:rPr>
        <w:t xml:space="preserve"> Antonio </w:t>
      </w:r>
      <w:proofErr w:type="spellStart"/>
      <w:r w:rsidR="003F500A">
        <w:rPr>
          <w:rFonts w:asciiTheme="minorHAnsi" w:hAnsiTheme="minorHAnsi" w:cstheme="minorHAnsi"/>
          <w:bCs/>
        </w:rPr>
        <w:t>Caprioni</w:t>
      </w:r>
      <w:proofErr w:type="spellEnd"/>
      <w:r w:rsidR="003F500A">
        <w:rPr>
          <w:rFonts w:asciiTheme="minorHAnsi" w:hAnsiTheme="minorHAnsi" w:cstheme="minorHAnsi"/>
          <w:bCs/>
        </w:rPr>
        <w:t xml:space="preserve"> e </w:t>
      </w:r>
      <w:r w:rsidR="007F5FE0">
        <w:rPr>
          <w:rFonts w:asciiTheme="minorHAnsi" w:hAnsiTheme="minorHAnsi" w:cstheme="minorHAnsi"/>
          <w:bCs/>
        </w:rPr>
        <w:t xml:space="preserve">la </w:t>
      </w:r>
      <w:r w:rsidR="003F500A">
        <w:rPr>
          <w:rFonts w:asciiTheme="minorHAnsi" w:hAnsiTheme="minorHAnsi" w:cstheme="minorHAnsi"/>
          <w:bCs/>
        </w:rPr>
        <w:t>sua famiglia</w:t>
      </w:r>
      <w:r w:rsidR="007F5FE0">
        <w:rPr>
          <w:rFonts w:asciiTheme="minorHAnsi" w:hAnsiTheme="minorHAnsi" w:cstheme="minorHAnsi"/>
          <w:bCs/>
        </w:rPr>
        <w:t>.</w:t>
      </w:r>
    </w:p>
    <w:p w14:paraId="784D806B" w14:textId="77777777" w:rsidR="003A05AE" w:rsidRDefault="003A05AE" w:rsidP="00AD7651">
      <w:pPr>
        <w:rPr>
          <w:rFonts w:asciiTheme="minorHAnsi" w:hAnsiTheme="minorHAnsi" w:cstheme="minorHAnsi"/>
          <w:b/>
        </w:rPr>
      </w:pPr>
    </w:p>
    <w:p w14:paraId="7187A16C" w14:textId="70C29B36" w:rsidR="003A05AE" w:rsidRPr="003A05AE" w:rsidRDefault="007518E4" w:rsidP="007518E4">
      <w:pPr>
        <w:spacing w:after="160" w:line="259" w:lineRule="auto"/>
        <w:rPr>
          <w:rFonts w:asciiTheme="minorHAnsi" w:hAnsiTheme="minorHAnsi" w:cstheme="minorHAnsi"/>
          <w:b/>
        </w:rPr>
      </w:pPr>
      <w:r>
        <w:rPr>
          <w:rFonts w:asciiTheme="minorHAnsi" w:hAnsiTheme="minorHAnsi" w:cstheme="minorHAnsi"/>
          <w:b/>
        </w:rPr>
        <w:br w:type="page"/>
      </w:r>
    </w:p>
    <w:p w14:paraId="68DBD5A5" w14:textId="61D12E18" w:rsidR="00AD7651" w:rsidRPr="004C231E" w:rsidRDefault="00D81D23" w:rsidP="00AD7651">
      <w:pPr>
        <w:jc w:val="both"/>
        <w:rPr>
          <w:rFonts w:asciiTheme="minorHAnsi" w:hAnsiTheme="minorHAnsi" w:cstheme="minorHAnsi"/>
          <w:b/>
          <w:color w:val="0070C0"/>
        </w:rPr>
      </w:pPr>
      <w:r>
        <w:rPr>
          <w:noProof/>
        </w:rPr>
        <w:lastRenderedPageBreak/>
        <w:drawing>
          <wp:anchor distT="0" distB="0" distL="114300" distR="114300" simplePos="0" relativeHeight="251658752" behindDoc="0" locked="0" layoutInCell="1" allowOverlap="1" wp14:anchorId="3F852627" wp14:editId="2AC8182D">
            <wp:simplePos x="0" y="0"/>
            <wp:positionH relativeFrom="column">
              <wp:posOffset>4785360</wp:posOffset>
            </wp:positionH>
            <wp:positionV relativeFrom="paragraph">
              <wp:posOffset>-623570</wp:posOffset>
            </wp:positionV>
            <wp:extent cx="1327785" cy="1327785"/>
            <wp:effectExtent l="0" t="0" r="5715" b="5715"/>
            <wp:wrapSquare wrapText="bothSides"/>
            <wp:docPr id="16" name="Immagine 1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10;&#10;Descrizione generat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651" w:rsidRPr="004C231E">
        <w:rPr>
          <w:rFonts w:asciiTheme="minorHAnsi" w:hAnsiTheme="minorHAnsi" w:cstheme="minorHAnsi"/>
          <w:b/>
          <w:color w:val="0070C0"/>
        </w:rPr>
        <w:t>CAMMINO CATECHISTICO – SECONDO PERCORSO</w:t>
      </w:r>
      <w:r w:rsidRPr="00D81D23">
        <w:t xml:space="preserve"> </w:t>
      </w:r>
    </w:p>
    <w:p w14:paraId="549FFE4C" w14:textId="59544612" w:rsidR="00AD7651" w:rsidRDefault="00AD7651" w:rsidP="00AD7651">
      <w:pPr>
        <w:jc w:val="both"/>
        <w:rPr>
          <w:rFonts w:asciiTheme="minorHAnsi" w:hAnsiTheme="minorHAnsi" w:cstheme="minorHAnsi"/>
          <w:color w:val="0070C0"/>
        </w:rPr>
      </w:pPr>
    </w:p>
    <w:p w14:paraId="18EB7DE8" w14:textId="77777777" w:rsidR="00AD7651" w:rsidRPr="004C231E" w:rsidRDefault="00AD7651" w:rsidP="00AD7651">
      <w:pPr>
        <w:jc w:val="both"/>
        <w:rPr>
          <w:rFonts w:asciiTheme="minorHAnsi" w:hAnsiTheme="minorHAnsi" w:cstheme="minorHAnsi"/>
          <w:b/>
          <w:color w:val="0070C0"/>
        </w:rPr>
      </w:pPr>
      <w:r w:rsidRPr="004C231E">
        <w:rPr>
          <w:rFonts w:asciiTheme="minorHAnsi" w:hAnsiTheme="minorHAnsi" w:cstheme="minorHAnsi"/>
          <w:b/>
          <w:color w:val="0070C0"/>
        </w:rPr>
        <w:t>II-III ELEMENTARE</w:t>
      </w:r>
    </w:p>
    <w:p w14:paraId="1D49EE06" w14:textId="1D088705" w:rsidR="00AD7651" w:rsidRPr="004C231E" w:rsidRDefault="00AD7651" w:rsidP="00AD7651">
      <w:pPr>
        <w:jc w:val="both"/>
        <w:rPr>
          <w:rFonts w:asciiTheme="minorHAnsi" w:hAnsiTheme="minorHAnsi" w:cstheme="minorHAnsi"/>
        </w:rPr>
      </w:pPr>
      <w:r w:rsidRPr="004C231E">
        <w:rPr>
          <w:rFonts w:asciiTheme="minorHAnsi" w:hAnsiTheme="minorHAnsi" w:cstheme="minorHAnsi"/>
          <w:b/>
        </w:rPr>
        <w:t>Primo annuncio</w:t>
      </w:r>
      <w:r w:rsidRPr="004C231E">
        <w:rPr>
          <w:rFonts w:asciiTheme="minorHAnsi" w:hAnsiTheme="minorHAnsi" w:cstheme="minorHAnsi"/>
        </w:rPr>
        <w:t>: Ti vorrei raccontare Gesù nella storia del suo popolo</w:t>
      </w:r>
      <w:r w:rsidR="0061150E">
        <w:rPr>
          <w:rFonts w:asciiTheme="minorHAnsi" w:hAnsiTheme="minorHAnsi" w:cstheme="minorHAnsi"/>
        </w:rPr>
        <w:t>.</w:t>
      </w:r>
    </w:p>
    <w:p w14:paraId="383D0D42" w14:textId="77777777" w:rsidR="00AD7651" w:rsidRPr="004C231E" w:rsidRDefault="00AD7651" w:rsidP="00AD7651">
      <w:pPr>
        <w:jc w:val="both"/>
        <w:rPr>
          <w:rFonts w:asciiTheme="minorHAnsi" w:hAnsiTheme="minorHAnsi" w:cstheme="minorHAnsi"/>
        </w:rPr>
      </w:pPr>
    </w:p>
    <w:p w14:paraId="193275D8" w14:textId="77777777" w:rsidR="00AD7651" w:rsidRPr="004C231E" w:rsidRDefault="00AD7651" w:rsidP="00AD7651">
      <w:pPr>
        <w:jc w:val="both"/>
        <w:rPr>
          <w:rFonts w:asciiTheme="minorHAnsi" w:hAnsiTheme="minorHAnsi" w:cstheme="minorHAnsi"/>
        </w:rPr>
      </w:pPr>
    </w:p>
    <w:p w14:paraId="3FDFA347" w14:textId="77777777" w:rsidR="00AD7651" w:rsidRPr="004C231E" w:rsidRDefault="00AD7651" w:rsidP="00AD7651">
      <w:pPr>
        <w:jc w:val="both"/>
        <w:rPr>
          <w:rFonts w:asciiTheme="minorHAnsi" w:hAnsiTheme="minorHAnsi" w:cstheme="minorHAnsi"/>
        </w:rPr>
      </w:pPr>
      <w:r w:rsidRPr="004C231E">
        <w:rPr>
          <w:rFonts w:asciiTheme="minorHAnsi" w:hAnsiTheme="minorHAnsi" w:cstheme="minorHAnsi"/>
          <w:b/>
        </w:rPr>
        <w:t>PRIMO OBIETTIVO:</w:t>
      </w:r>
      <w:r w:rsidRPr="004C231E">
        <w:rPr>
          <w:rFonts w:asciiTheme="minorHAnsi" w:hAnsiTheme="minorHAnsi" w:cstheme="minorHAnsi"/>
        </w:rPr>
        <w:t xml:space="preserve"> Cogliere elementi dei racconti fondatori della storia della salvezza: la fiducia in Dio, l’essere popolo di credenti.</w:t>
      </w:r>
    </w:p>
    <w:p w14:paraId="0187C366" w14:textId="77777777" w:rsidR="00AD7651" w:rsidRPr="004C231E" w:rsidRDefault="00AD7651" w:rsidP="00AD7651">
      <w:pPr>
        <w:pStyle w:val="Paragrafoelenco"/>
        <w:ind w:left="0"/>
        <w:jc w:val="both"/>
        <w:rPr>
          <w:rFonts w:cstheme="minorHAnsi"/>
          <w:sz w:val="24"/>
          <w:szCs w:val="24"/>
        </w:rPr>
      </w:pPr>
    </w:p>
    <w:p w14:paraId="505FC30C" w14:textId="77777777" w:rsidR="00AD7651" w:rsidRPr="004C231E" w:rsidRDefault="00AD7651" w:rsidP="00AD7651">
      <w:pPr>
        <w:pStyle w:val="Paragrafoelenco"/>
        <w:ind w:left="0"/>
        <w:jc w:val="both"/>
        <w:rPr>
          <w:rFonts w:cstheme="minorHAnsi"/>
          <w:sz w:val="24"/>
          <w:szCs w:val="24"/>
        </w:rPr>
      </w:pPr>
      <w:r w:rsidRPr="004C231E">
        <w:rPr>
          <w:rFonts w:cstheme="minorHAnsi"/>
          <w:sz w:val="24"/>
          <w:szCs w:val="24"/>
        </w:rPr>
        <w:t>CONTENUTO BIBLICO: - Abramo si fida di Dio e delle sue promesse (</w:t>
      </w:r>
      <w:proofErr w:type="spellStart"/>
      <w:r w:rsidRPr="004C231E">
        <w:rPr>
          <w:rFonts w:cstheme="minorHAnsi"/>
          <w:sz w:val="24"/>
          <w:szCs w:val="24"/>
        </w:rPr>
        <w:t>Gn</w:t>
      </w:r>
      <w:proofErr w:type="spellEnd"/>
      <w:r w:rsidRPr="004C231E">
        <w:rPr>
          <w:rFonts w:cstheme="minorHAnsi"/>
          <w:sz w:val="24"/>
          <w:szCs w:val="24"/>
        </w:rPr>
        <w:t xml:space="preserve"> 12,1-5; 15,1-6; 21,1-3); - Dio ci vuole stelle nel cielo, famiglia di credenti (</w:t>
      </w:r>
      <w:proofErr w:type="spellStart"/>
      <w:r w:rsidRPr="004C231E">
        <w:rPr>
          <w:rFonts w:cstheme="minorHAnsi"/>
          <w:sz w:val="24"/>
          <w:szCs w:val="24"/>
        </w:rPr>
        <w:t>Gn</w:t>
      </w:r>
      <w:proofErr w:type="spellEnd"/>
      <w:r w:rsidRPr="004C231E">
        <w:rPr>
          <w:rFonts w:cstheme="minorHAnsi"/>
          <w:sz w:val="24"/>
          <w:szCs w:val="24"/>
        </w:rPr>
        <w:t xml:space="preserve"> 15,1-6)</w:t>
      </w:r>
    </w:p>
    <w:p w14:paraId="04CA7689" w14:textId="77777777" w:rsidR="00AD7651" w:rsidRPr="004C231E" w:rsidRDefault="00AD7651" w:rsidP="00AD7651">
      <w:pPr>
        <w:jc w:val="both"/>
        <w:rPr>
          <w:rFonts w:asciiTheme="minorHAnsi" w:hAnsiTheme="minorHAnsi" w:cstheme="minorHAnsi"/>
        </w:rPr>
      </w:pPr>
    </w:p>
    <w:p w14:paraId="6632162C" w14:textId="77777777" w:rsidR="00AD7651" w:rsidRPr="004C231E" w:rsidRDefault="00AD7651" w:rsidP="00AD7651">
      <w:pPr>
        <w:pStyle w:val="Standard"/>
        <w:jc w:val="both"/>
        <w:rPr>
          <w:rFonts w:asciiTheme="minorHAnsi" w:hAnsiTheme="minorHAnsi" w:cstheme="minorHAnsi"/>
          <w:b/>
          <w:bCs/>
        </w:rPr>
      </w:pPr>
      <w:r w:rsidRPr="004C231E">
        <w:rPr>
          <w:rFonts w:asciiTheme="minorHAnsi" w:hAnsiTheme="minorHAnsi" w:cstheme="minorHAnsi"/>
          <w:b/>
          <w:bCs/>
        </w:rPr>
        <w:t>1. AVVIO DELL’INCONTRO</w:t>
      </w:r>
    </w:p>
    <w:p w14:paraId="2A897CDD"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i/>
        </w:rPr>
        <w:t>Preparazione</w:t>
      </w:r>
      <w:r w:rsidRPr="004C231E">
        <w:rPr>
          <w:rFonts w:asciiTheme="minorHAnsi" w:hAnsiTheme="minorHAnsi" w:cstheme="minorHAnsi"/>
        </w:rPr>
        <w:t>: comprare delle stelle adesive luminose, scriverci sopra il nome di ogni bambino, appenderle in giro per la stanza di catechesi.</w:t>
      </w:r>
    </w:p>
    <w:p w14:paraId="7787ECD2"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Entrano i bambini e si siedono in cerchio. Dopo una prima accoglienza, si spengono le luci, lasciando solo una candela o una piccola luce al centro del cerchio, le stelle brillano.</w:t>
      </w:r>
    </w:p>
    <w:p w14:paraId="34951985"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 xml:space="preserve">- possibilità 1: si legge </w:t>
      </w:r>
      <w:proofErr w:type="spellStart"/>
      <w:r w:rsidRPr="004C231E">
        <w:rPr>
          <w:rFonts w:asciiTheme="minorHAnsi" w:hAnsiTheme="minorHAnsi" w:cstheme="minorHAnsi"/>
        </w:rPr>
        <w:t>Gn</w:t>
      </w:r>
      <w:proofErr w:type="spellEnd"/>
      <w:r w:rsidRPr="004C231E">
        <w:rPr>
          <w:rFonts w:asciiTheme="minorHAnsi" w:hAnsiTheme="minorHAnsi" w:cstheme="minorHAnsi"/>
        </w:rPr>
        <w:t xml:space="preserve"> 12,1-5, 15,1-6, 21,1-3 a due voci, una rappresenta Dio l’altra Abramo;</w:t>
      </w:r>
    </w:p>
    <w:p w14:paraId="5700C614"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 possibilità 2: entra un catechista vestito da Abramo e un altro catechista lo intervista (chi sei? Come ti chiami? Cosa hai pensato quando Dio ti ha chiamato? Hai mai dubitato? Perché queste stelle? Ecc.)</w:t>
      </w:r>
    </w:p>
    <w:p w14:paraId="53BBC109" w14:textId="77777777" w:rsidR="00AD7651" w:rsidRPr="004C231E" w:rsidRDefault="00AD7651" w:rsidP="00AD7651">
      <w:pPr>
        <w:pStyle w:val="Standard"/>
        <w:jc w:val="both"/>
        <w:rPr>
          <w:rFonts w:asciiTheme="minorHAnsi" w:hAnsiTheme="minorHAnsi" w:cstheme="minorHAnsi"/>
        </w:rPr>
      </w:pPr>
    </w:p>
    <w:p w14:paraId="64E952F4" w14:textId="77777777" w:rsidR="00AD7651" w:rsidRPr="004C231E" w:rsidRDefault="00AD7651" w:rsidP="00AD7651">
      <w:pPr>
        <w:pStyle w:val="Standard"/>
        <w:jc w:val="both"/>
        <w:rPr>
          <w:rFonts w:asciiTheme="minorHAnsi" w:hAnsiTheme="minorHAnsi" w:cstheme="minorHAnsi"/>
          <w:b/>
          <w:bCs/>
        </w:rPr>
      </w:pPr>
      <w:r w:rsidRPr="004C231E">
        <w:rPr>
          <w:rFonts w:asciiTheme="minorHAnsi" w:hAnsiTheme="minorHAnsi" w:cstheme="minorHAnsi"/>
          <w:b/>
          <w:bCs/>
        </w:rPr>
        <w:t>2. PROPOSTA DEL MESSAGGIO</w:t>
      </w:r>
    </w:p>
    <w:p w14:paraId="66204EED"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Si riaccendono le luci e si guidano i bambini in una conversazione su quanto hanno visto e sentito attraverso alcune domande stimolo, ad esempio:</w:t>
      </w:r>
    </w:p>
    <w:p w14:paraId="0080D6B5"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 perché secondo voi ci sono i vostri nomi su queste stelle?</w:t>
      </w:r>
    </w:p>
    <w:p w14:paraId="69B993DA"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 sono le stelle di cui parla Dio ad Abramo?</w:t>
      </w:r>
    </w:p>
    <w:p w14:paraId="0F69F195"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 fate parte della discendenza di Abramo?</w:t>
      </w:r>
    </w:p>
    <w:p w14:paraId="6E65A8D5"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 secondo voi quanto tempo fa è vissuto Abramo? 10 anni fa, la settimana scorsa, 3.000 anni fa?</w:t>
      </w:r>
    </w:p>
    <w:p w14:paraId="4D0AED10"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 quando Dio parlava ad Abramo della sua discendenza, delle stelle, pensava già a noi?</w:t>
      </w:r>
    </w:p>
    <w:p w14:paraId="3735580E"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 cosa ci accomuna, perché siamo qui oggi?</w:t>
      </w:r>
    </w:p>
    <w:p w14:paraId="147FD161"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 Abramo si è fidato di Dio?</w:t>
      </w:r>
    </w:p>
    <w:p w14:paraId="069023E0"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 Noi di chi ci fidiamo? In chi abbiamo fiducia?</w:t>
      </w:r>
    </w:p>
    <w:p w14:paraId="62BCED3D"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Dalla conversazione dovrebbero emergere questi due elementi principali: la fiducia in Dio, l’essere popolo di credenti.</w:t>
      </w:r>
    </w:p>
    <w:p w14:paraId="04E62517" w14:textId="77777777" w:rsidR="00AD7651" w:rsidRPr="004C231E" w:rsidRDefault="00AD7651" w:rsidP="00AD7651">
      <w:pPr>
        <w:pStyle w:val="Standard"/>
        <w:jc w:val="both"/>
        <w:rPr>
          <w:rFonts w:asciiTheme="minorHAnsi" w:hAnsiTheme="minorHAnsi" w:cstheme="minorHAnsi"/>
        </w:rPr>
      </w:pPr>
    </w:p>
    <w:p w14:paraId="0C29945D" w14:textId="77777777" w:rsidR="00AD7651" w:rsidRPr="004C231E" w:rsidRDefault="00AD7651" w:rsidP="00AD7651">
      <w:pPr>
        <w:pStyle w:val="Standard"/>
        <w:jc w:val="both"/>
        <w:rPr>
          <w:rFonts w:asciiTheme="minorHAnsi" w:hAnsiTheme="minorHAnsi" w:cstheme="minorHAnsi"/>
          <w:b/>
          <w:bCs/>
        </w:rPr>
      </w:pPr>
      <w:r w:rsidRPr="004C231E">
        <w:rPr>
          <w:rFonts w:asciiTheme="minorHAnsi" w:hAnsiTheme="minorHAnsi" w:cstheme="minorHAnsi"/>
          <w:b/>
          <w:bCs/>
        </w:rPr>
        <w:t>3. ATTIVITÀ</w:t>
      </w:r>
    </w:p>
    <w:p w14:paraId="322D5F52" w14:textId="6309A2AA"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 xml:space="preserve">Abramo si è fidato di Dio, noi siamo capaci di fidarci dei nostri amici? Mettiamoci alla prova con un gioco: si realizza un semplice percorso che i bambini devono compiere a coppie, uno bendato e l’altro che </w:t>
      </w:r>
      <w:r w:rsidR="002B3BBE" w:rsidRPr="004C231E">
        <w:rPr>
          <w:rFonts w:asciiTheme="minorHAnsi" w:hAnsiTheme="minorHAnsi" w:cstheme="minorHAnsi"/>
        </w:rPr>
        <w:t>dà</w:t>
      </w:r>
      <w:r w:rsidRPr="004C231E">
        <w:rPr>
          <w:rFonts w:asciiTheme="minorHAnsi" w:hAnsiTheme="minorHAnsi" w:cstheme="minorHAnsi"/>
        </w:rPr>
        <w:t xml:space="preserve"> le indicazioni. Il bambino bendato tiene in mano la stella con il proprio nome, al termine del percorso la attacca su un cartellone, poi i bambini si scambiano i ruoli.</w:t>
      </w:r>
    </w:p>
    <w:p w14:paraId="11AE94B9"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Il cartellone rappresenta un cielo notturno con al centro il Padre con le braccia spalancate, in alto la scritta: “mi fido di te”, attorno vengono attaccate le stelle con i nomi dei bambini.</w:t>
      </w:r>
    </w:p>
    <w:p w14:paraId="718C3F11" w14:textId="77777777" w:rsidR="00AD7651" w:rsidRPr="004C231E" w:rsidRDefault="00AD7651" w:rsidP="00AD7651">
      <w:pPr>
        <w:pStyle w:val="Standard"/>
        <w:jc w:val="both"/>
        <w:rPr>
          <w:rFonts w:asciiTheme="minorHAnsi" w:hAnsiTheme="minorHAnsi" w:cstheme="minorHAnsi"/>
        </w:rPr>
      </w:pPr>
    </w:p>
    <w:p w14:paraId="2C5C626B" w14:textId="035ADDB2" w:rsidR="00AD7651" w:rsidRPr="004C231E" w:rsidRDefault="00AD7651" w:rsidP="00AD7651">
      <w:pPr>
        <w:pStyle w:val="Standard"/>
        <w:jc w:val="both"/>
        <w:rPr>
          <w:rFonts w:asciiTheme="minorHAnsi" w:hAnsiTheme="minorHAnsi" w:cstheme="minorHAnsi"/>
          <w:b/>
          <w:bCs/>
        </w:rPr>
      </w:pPr>
      <w:r w:rsidRPr="004C231E">
        <w:rPr>
          <w:rFonts w:asciiTheme="minorHAnsi" w:hAnsiTheme="minorHAnsi" w:cstheme="minorHAnsi"/>
          <w:b/>
          <w:bCs/>
        </w:rPr>
        <w:t>ALTRA ATTIVIT</w:t>
      </w:r>
      <w:r w:rsidR="00B160CF">
        <w:rPr>
          <w:rFonts w:asciiTheme="minorHAnsi" w:hAnsiTheme="minorHAnsi" w:cstheme="minorHAnsi"/>
          <w:b/>
          <w:bCs/>
        </w:rPr>
        <w:t>À</w:t>
      </w:r>
    </w:p>
    <w:p w14:paraId="6F38646E" w14:textId="77777777" w:rsidR="00AD7651" w:rsidRPr="004C231E" w:rsidRDefault="00AD7651" w:rsidP="00AD7651">
      <w:pPr>
        <w:pStyle w:val="Standard"/>
        <w:jc w:val="both"/>
        <w:rPr>
          <w:rFonts w:asciiTheme="minorHAnsi" w:hAnsiTheme="minorHAnsi" w:cstheme="minorHAnsi"/>
          <w:b/>
          <w:bCs/>
          <w:i/>
          <w:iCs/>
        </w:rPr>
      </w:pPr>
      <w:r w:rsidRPr="004C231E">
        <w:rPr>
          <w:rFonts w:asciiTheme="minorHAnsi" w:hAnsiTheme="minorHAnsi" w:cstheme="minorHAnsi"/>
          <w:b/>
          <w:bCs/>
          <w:i/>
          <w:iCs/>
        </w:rPr>
        <w:t xml:space="preserve">Il mio nome nel nome di Gesù </w:t>
      </w:r>
    </w:p>
    <w:p w14:paraId="6171CDB0"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 xml:space="preserve">Il Signore si racconta nella storia di ogni uomo, nella mia storia, nella tua storia. C’è qualcosa di importante nella vita di ognuno di noi: il nostro nome, la nostra famiglia, la nostra comunità. </w:t>
      </w:r>
      <w:r w:rsidRPr="004C231E">
        <w:rPr>
          <w:rFonts w:asciiTheme="minorHAnsi" w:hAnsiTheme="minorHAnsi" w:cstheme="minorHAnsi"/>
        </w:rPr>
        <w:lastRenderedPageBreak/>
        <w:t xml:space="preserve">Nell’attività di oggi vogliamo conoscere il significato del nostro nome, di quello dei nostri amici. Vogliamo costruire un cartellone con il nostro gruppo. In allegato 1 trovate alcune idee possibili. </w:t>
      </w:r>
    </w:p>
    <w:p w14:paraId="65ECD158" w14:textId="77777777" w:rsidR="00AD7651" w:rsidRPr="004C231E" w:rsidRDefault="00AD7651" w:rsidP="00AD7651">
      <w:pPr>
        <w:pStyle w:val="Standard"/>
        <w:jc w:val="both"/>
        <w:rPr>
          <w:rFonts w:asciiTheme="minorHAnsi" w:hAnsiTheme="minorHAnsi" w:cstheme="minorHAnsi"/>
        </w:rPr>
      </w:pPr>
    </w:p>
    <w:p w14:paraId="49281933" w14:textId="77777777" w:rsidR="00AD7651" w:rsidRPr="004C231E" w:rsidRDefault="00AD7651" w:rsidP="00AD7651">
      <w:pPr>
        <w:pStyle w:val="Standard"/>
        <w:jc w:val="both"/>
        <w:rPr>
          <w:rFonts w:asciiTheme="minorHAnsi" w:hAnsiTheme="minorHAnsi" w:cstheme="minorHAnsi"/>
          <w:b/>
          <w:bCs/>
        </w:rPr>
      </w:pPr>
      <w:r w:rsidRPr="004C231E">
        <w:rPr>
          <w:rFonts w:asciiTheme="minorHAnsi" w:hAnsiTheme="minorHAnsi" w:cstheme="minorHAnsi"/>
          <w:b/>
          <w:bCs/>
        </w:rPr>
        <w:t>4. PREGHIERA</w:t>
      </w:r>
    </w:p>
    <w:p w14:paraId="225B9983"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Comincia oggi il nostro nuovo viaggio assieme, non saremo soli, ci saranno i nostri amici, i catechisti, il parroco e le nostre famiglie e soprattutto ci sarà lui, il nostro Padre. Le persone di cui ci fidiamo di più sono i nostri genitori, impareremo a fidarci di Dio, portiamo a casa la sua preghiera.</w:t>
      </w:r>
    </w:p>
    <w:p w14:paraId="2F1D0438" w14:textId="77777777" w:rsidR="00AD7651" w:rsidRPr="004C231E" w:rsidRDefault="00AD7651" w:rsidP="00AD7651">
      <w:pPr>
        <w:pStyle w:val="Standard"/>
        <w:jc w:val="both"/>
        <w:rPr>
          <w:rFonts w:asciiTheme="minorHAnsi" w:hAnsiTheme="minorHAnsi" w:cstheme="minorHAnsi"/>
        </w:rPr>
      </w:pPr>
      <w:r w:rsidRPr="004C231E">
        <w:rPr>
          <w:rFonts w:asciiTheme="minorHAnsi" w:hAnsiTheme="minorHAnsi" w:cstheme="minorHAnsi"/>
        </w:rPr>
        <w:t>I bambini ricevono il Padre nostro scritto all'interno di una stella.</w:t>
      </w:r>
    </w:p>
    <w:p w14:paraId="073792B7" w14:textId="77777777" w:rsidR="00AD7651" w:rsidRPr="004C231E" w:rsidRDefault="00AD7651" w:rsidP="00AD7651">
      <w:pPr>
        <w:pStyle w:val="Standard"/>
        <w:jc w:val="both"/>
        <w:rPr>
          <w:rFonts w:asciiTheme="minorHAnsi" w:hAnsiTheme="minorHAnsi" w:cstheme="minorHAnsi"/>
        </w:rPr>
      </w:pPr>
    </w:p>
    <w:p w14:paraId="7A043D0F" w14:textId="77777777" w:rsidR="00AD7651" w:rsidRPr="004C231E" w:rsidRDefault="00AD7651" w:rsidP="00AD7651">
      <w:pPr>
        <w:pStyle w:val="Standard"/>
        <w:jc w:val="both"/>
        <w:rPr>
          <w:rFonts w:asciiTheme="minorHAnsi" w:hAnsiTheme="minorHAnsi" w:cstheme="minorHAnsi"/>
        </w:rPr>
      </w:pPr>
    </w:p>
    <w:p w14:paraId="0FA76CB3" w14:textId="77777777" w:rsidR="00AD7651" w:rsidRPr="004C231E" w:rsidRDefault="00AD7651" w:rsidP="00AD7651">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r w:rsidRPr="004C231E">
        <w:rPr>
          <w:rFonts w:asciiTheme="minorHAnsi" w:hAnsiTheme="minorHAnsi" w:cstheme="minorHAnsi"/>
          <w:b/>
        </w:rPr>
        <w:t>Per preparare l’incontro</w:t>
      </w:r>
    </w:p>
    <w:p w14:paraId="2501D96F" w14:textId="77777777" w:rsidR="00AD7651" w:rsidRPr="004C231E" w:rsidRDefault="00AD7651" w:rsidP="00AD7651">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4C231E">
        <w:rPr>
          <w:rFonts w:asciiTheme="minorHAnsi" w:hAnsiTheme="minorHAnsi" w:cstheme="minorHAnsi"/>
        </w:rPr>
        <w:t>«Posso conoscere Dio? Sì. Parla con lui! Pregalo perché si faccia sentire nel tuo cuore. Non sei soltanto tu a cercare Dio. Dio ti aspetta già. Non importa che tu sia in bicicletta o stia aspettando un autobus, rivolgigli semplicemente la parola». […] «Nel popolo di Dio questo sapere è stato trasmesso fin dal principio oralmente; poi è stato trascritto nella Bibbia, celebrato nella Messa e annunciato nella Chiesa […]. Il popolo di Dio è la comunità in cui l’esperienza del Dio vivente viene correttamente compresa e trasmessa di generazione in generazione. Ogni cristiano, che vive la sua vita con Dio, ha da raccontare una storia. Spesso i genitori e i nonni trasmettono ai loro figli e nipote la fede in Dio». […] «Che cosa racconta la Bibbia? La Bibbia è composta da due grandi parti, l’Antico Testamento e il Nuovo Testamento. Inizia con la creazione del mondo, racconta come gli uomini hanno conosciuto Dio, e termina con l’arrivo del nuovo cielo e della nuova terra. L’Antico Testamento racconta che Dio ha creato cielo e terra; poi ha creato gli esseri umani, ma questi gli hanno voltato le spalle, perdendo il Paradiso. Gli uomini hanno disobbedito alla volontà di Dio compiendo cattiverie di ogni genere, mentendo e uccidendosi a vicenda. Ma Dio non li ha abbandonati. Ha condotto il popolo d’Israele dalla schiavitù alla libertà. Gli ha dato dieci comandamenti per vivere una vita buona. Dio poi ha inviato i profeti, uomini e donne saggi che hanno fatto conoscere all’umanità la sua volontà e che hanno annunciato il Messia, il Salvatore del mondo» (</w:t>
      </w:r>
      <w:proofErr w:type="spellStart"/>
      <w:r w:rsidRPr="004C231E">
        <w:rPr>
          <w:rFonts w:asciiTheme="minorHAnsi" w:hAnsiTheme="minorHAnsi" w:cstheme="minorHAnsi"/>
          <w:i/>
        </w:rPr>
        <w:t>YouCat</w:t>
      </w:r>
      <w:proofErr w:type="spellEnd"/>
      <w:r w:rsidRPr="004C231E">
        <w:rPr>
          <w:rFonts w:asciiTheme="minorHAnsi" w:hAnsiTheme="minorHAnsi" w:cstheme="minorHAnsi"/>
          <w:i/>
        </w:rPr>
        <w:t xml:space="preserve"> for Kids</w:t>
      </w:r>
      <w:r w:rsidRPr="004C231E">
        <w:rPr>
          <w:rFonts w:asciiTheme="minorHAnsi" w:hAnsiTheme="minorHAnsi" w:cstheme="minorHAnsi"/>
        </w:rPr>
        <w:t>, p. 15, 18, 24).</w:t>
      </w:r>
    </w:p>
    <w:p w14:paraId="52FF38F6" w14:textId="77777777" w:rsidR="00AD7651" w:rsidRPr="004C231E" w:rsidRDefault="00AD7651" w:rsidP="00AD7651">
      <w:pPr>
        <w:jc w:val="both"/>
        <w:rPr>
          <w:rFonts w:asciiTheme="minorHAnsi" w:hAnsiTheme="minorHAnsi" w:cstheme="minorHAnsi"/>
        </w:rPr>
      </w:pPr>
    </w:p>
    <w:p w14:paraId="2EDA861C" w14:textId="77777777" w:rsidR="00AD7651" w:rsidRDefault="00AD7651" w:rsidP="00AD7651">
      <w:pPr>
        <w:rPr>
          <w:rFonts w:ascii="Verdana" w:hAnsi="Verdana"/>
        </w:rPr>
      </w:pPr>
    </w:p>
    <w:p w14:paraId="1057A376" w14:textId="77777777" w:rsidR="00AD7651" w:rsidRDefault="00AD7651" w:rsidP="00AD7651">
      <w:pPr>
        <w:rPr>
          <w:rFonts w:ascii="Verdana" w:hAnsi="Verdana"/>
        </w:rPr>
      </w:pPr>
    </w:p>
    <w:p w14:paraId="0D269DB1" w14:textId="77777777" w:rsidR="00AD7651" w:rsidRDefault="00AD7651" w:rsidP="00AD7651">
      <w:pPr>
        <w:rPr>
          <w:rFonts w:ascii="Verdana" w:hAnsi="Verdana"/>
        </w:rPr>
      </w:pPr>
    </w:p>
    <w:p w14:paraId="1D7C4F24" w14:textId="77777777" w:rsidR="00AD7651" w:rsidRDefault="00AD7651" w:rsidP="00AD7651">
      <w:pPr>
        <w:rPr>
          <w:rFonts w:ascii="Verdana" w:hAnsi="Verdana"/>
        </w:rPr>
      </w:pPr>
    </w:p>
    <w:p w14:paraId="44F4E8A0" w14:textId="77777777" w:rsidR="00AD7651" w:rsidRDefault="00AD7651" w:rsidP="00AD7651">
      <w:pPr>
        <w:rPr>
          <w:rFonts w:ascii="Verdana" w:hAnsi="Verdana"/>
        </w:rPr>
      </w:pPr>
      <w:r>
        <w:rPr>
          <w:rFonts w:ascii="Verdana" w:hAnsi="Verdana"/>
        </w:rPr>
        <w:br w:type="page"/>
      </w:r>
    </w:p>
    <w:p w14:paraId="028D2615" w14:textId="77777777" w:rsidR="00AD7651" w:rsidRPr="00235BBA" w:rsidRDefault="00AD7651" w:rsidP="00AD7651">
      <w:pPr>
        <w:rPr>
          <w:rFonts w:asciiTheme="minorHAnsi" w:hAnsiTheme="minorHAnsi" w:cstheme="minorHAnsi"/>
          <w:b/>
          <w:bCs/>
        </w:rPr>
      </w:pPr>
      <w:r w:rsidRPr="00235BBA">
        <w:rPr>
          <w:rFonts w:asciiTheme="minorHAnsi" w:hAnsiTheme="minorHAnsi" w:cstheme="minorHAnsi"/>
          <w:b/>
          <w:bCs/>
        </w:rPr>
        <w:lastRenderedPageBreak/>
        <w:t>ALLEGATO 1</w:t>
      </w:r>
    </w:p>
    <w:p w14:paraId="7BFAB2F1" w14:textId="77777777" w:rsidR="00AD7651" w:rsidRDefault="00AD7651" w:rsidP="00AD7651">
      <w:pPr>
        <w:rPr>
          <w:rFonts w:asciiTheme="minorHAnsi" w:hAnsiTheme="minorHAnsi" w:cstheme="minorHAnsi"/>
        </w:rPr>
      </w:pPr>
    </w:p>
    <w:p w14:paraId="5BAFB40C" w14:textId="77777777" w:rsidR="00AD7651" w:rsidRDefault="00AD7651" w:rsidP="00AD7651">
      <w:pPr>
        <w:rPr>
          <w:rFonts w:asciiTheme="minorHAnsi" w:hAnsiTheme="minorHAnsi" w:cstheme="minorHAnsi"/>
        </w:rPr>
      </w:pPr>
      <w:r>
        <w:rPr>
          <w:noProof/>
          <w:lang w:bidi="ar-SA"/>
        </w:rPr>
        <w:drawing>
          <wp:inline distT="0" distB="0" distL="0" distR="0" wp14:anchorId="78D2D65C" wp14:editId="4B767F9B">
            <wp:extent cx="6120130" cy="8160385"/>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7E9B21DF" w14:textId="77777777" w:rsidR="00AD7651" w:rsidRDefault="00AD7651" w:rsidP="00AD7651">
      <w:pPr>
        <w:rPr>
          <w:rFonts w:asciiTheme="minorHAnsi" w:hAnsiTheme="minorHAnsi" w:cstheme="minorHAnsi"/>
        </w:rPr>
      </w:pPr>
    </w:p>
    <w:p w14:paraId="206F6F56" w14:textId="77777777" w:rsidR="00AD7651" w:rsidRDefault="00AD7651" w:rsidP="00AD7651">
      <w:pPr>
        <w:rPr>
          <w:rFonts w:asciiTheme="minorHAnsi" w:hAnsiTheme="minorHAnsi" w:cstheme="minorHAnsi"/>
        </w:rPr>
      </w:pPr>
    </w:p>
    <w:p w14:paraId="6E0EEB84" w14:textId="77777777" w:rsidR="00AD7651" w:rsidRDefault="00AD7651" w:rsidP="00AD7651">
      <w:pPr>
        <w:rPr>
          <w:rFonts w:asciiTheme="minorHAnsi" w:hAnsiTheme="minorHAnsi" w:cstheme="minorHAnsi"/>
        </w:rPr>
      </w:pPr>
    </w:p>
    <w:p w14:paraId="4D6E0669" w14:textId="77777777" w:rsidR="00AD7651" w:rsidRDefault="00AD7651" w:rsidP="00AD7651">
      <w:pPr>
        <w:rPr>
          <w:rFonts w:asciiTheme="minorHAnsi" w:hAnsiTheme="minorHAnsi" w:cstheme="minorHAnsi"/>
        </w:rPr>
      </w:pPr>
    </w:p>
    <w:p w14:paraId="10F8D3DF" w14:textId="77777777" w:rsidR="00AD7651" w:rsidRDefault="00AD7651" w:rsidP="00AD7651">
      <w:pPr>
        <w:rPr>
          <w:rFonts w:asciiTheme="minorHAnsi" w:hAnsiTheme="minorHAnsi" w:cstheme="minorHAnsi"/>
        </w:rPr>
      </w:pPr>
      <w:r>
        <w:rPr>
          <w:noProof/>
          <w:lang w:bidi="ar-SA"/>
        </w:rPr>
        <w:drawing>
          <wp:inline distT="0" distB="0" distL="0" distR="0" wp14:anchorId="1C0A44A3" wp14:editId="50F7E732">
            <wp:extent cx="6120130" cy="8160385"/>
            <wp:effectExtent l="0" t="0" r="0" b="0"/>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34E4D0CD" w14:textId="77777777" w:rsidR="00AD7651" w:rsidRDefault="00AD7651" w:rsidP="00AD7651">
      <w:pPr>
        <w:rPr>
          <w:rFonts w:asciiTheme="minorHAnsi" w:hAnsiTheme="minorHAnsi" w:cstheme="minorHAnsi"/>
        </w:rPr>
      </w:pPr>
      <w:r>
        <w:rPr>
          <w:rFonts w:asciiTheme="minorHAnsi" w:hAnsiTheme="minorHAnsi" w:cstheme="minorHAnsi"/>
        </w:rPr>
        <w:br w:type="page"/>
      </w:r>
    </w:p>
    <w:p w14:paraId="492B2A8E" w14:textId="77777777" w:rsidR="00AD7651" w:rsidRPr="00A71A3E" w:rsidRDefault="00AD7651" w:rsidP="00AD7651">
      <w:pPr>
        <w:rPr>
          <w:rFonts w:asciiTheme="minorHAnsi" w:hAnsiTheme="minorHAnsi" w:cstheme="minorHAnsi"/>
        </w:rPr>
      </w:pPr>
      <w:r>
        <w:rPr>
          <w:noProof/>
          <w:lang w:bidi="ar-SA"/>
        </w:rPr>
        <w:lastRenderedPageBreak/>
        <w:drawing>
          <wp:inline distT="0" distB="0" distL="0" distR="0" wp14:anchorId="516D5C07" wp14:editId="6B7063D7">
            <wp:extent cx="6120130" cy="8160385"/>
            <wp:effectExtent l="0" t="0" r="0" b="0"/>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r w:rsidRPr="00A71A3E">
        <w:rPr>
          <w:rFonts w:asciiTheme="minorHAnsi" w:hAnsiTheme="minorHAnsi" w:cstheme="minorHAnsi"/>
        </w:rPr>
        <w:br w:type="page"/>
      </w:r>
    </w:p>
    <w:p w14:paraId="180C5A83" w14:textId="77777777" w:rsidR="00AD7651" w:rsidRPr="004C231E" w:rsidRDefault="00AD7651" w:rsidP="00AD7651">
      <w:pPr>
        <w:jc w:val="both"/>
        <w:rPr>
          <w:rFonts w:asciiTheme="minorHAnsi" w:hAnsiTheme="minorHAnsi" w:cstheme="minorHAnsi"/>
          <w:b/>
          <w:color w:val="0070C0"/>
        </w:rPr>
      </w:pPr>
      <w:r w:rsidRPr="004C231E">
        <w:rPr>
          <w:rFonts w:asciiTheme="minorHAnsi" w:hAnsiTheme="minorHAnsi" w:cstheme="minorHAnsi"/>
          <w:b/>
          <w:color w:val="0070C0"/>
        </w:rPr>
        <w:lastRenderedPageBreak/>
        <w:t>IV-V ELEMENTARE</w:t>
      </w:r>
    </w:p>
    <w:p w14:paraId="2CF90DA9" w14:textId="3EC4C00D" w:rsidR="00AD7651" w:rsidRPr="004C231E" w:rsidRDefault="00AD7651" w:rsidP="00AD7651">
      <w:pPr>
        <w:jc w:val="both"/>
        <w:rPr>
          <w:rFonts w:asciiTheme="minorHAnsi" w:hAnsiTheme="minorHAnsi" w:cstheme="minorHAnsi"/>
        </w:rPr>
      </w:pPr>
      <w:r w:rsidRPr="004C231E">
        <w:rPr>
          <w:rFonts w:asciiTheme="minorHAnsi" w:hAnsiTheme="minorHAnsi" w:cstheme="minorHAnsi"/>
          <w:b/>
        </w:rPr>
        <w:t>Verso l’esperienza sacramentale</w:t>
      </w:r>
      <w:r w:rsidRPr="004C231E">
        <w:rPr>
          <w:rFonts w:asciiTheme="minorHAnsi" w:hAnsiTheme="minorHAnsi" w:cstheme="minorHAnsi"/>
        </w:rPr>
        <w:t>: Fratelli che incontrano Gesù</w:t>
      </w:r>
      <w:r w:rsidR="0061150E">
        <w:rPr>
          <w:rFonts w:asciiTheme="minorHAnsi" w:hAnsiTheme="minorHAnsi" w:cstheme="minorHAnsi"/>
        </w:rPr>
        <w:t>.</w:t>
      </w:r>
    </w:p>
    <w:p w14:paraId="698DDD77" w14:textId="77777777" w:rsidR="00AD7651" w:rsidRPr="004C231E" w:rsidRDefault="00AD7651" w:rsidP="00AD7651">
      <w:pPr>
        <w:jc w:val="both"/>
        <w:rPr>
          <w:rFonts w:asciiTheme="minorHAnsi" w:hAnsiTheme="minorHAnsi" w:cstheme="minorHAnsi"/>
        </w:rPr>
      </w:pPr>
    </w:p>
    <w:p w14:paraId="5364F30D" w14:textId="73C3EF6B" w:rsidR="00AD7651" w:rsidRPr="004C231E" w:rsidRDefault="00AD7651" w:rsidP="00AD7651">
      <w:pPr>
        <w:jc w:val="both"/>
        <w:rPr>
          <w:rFonts w:asciiTheme="minorHAnsi" w:hAnsiTheme="minorHAnsi" w:cstheme="minorHAnsi"/>
        </w:rPr>
      </w:pPr>
      <w:r w:rsidRPr="004C231E">
        <w:rPr>
          <w:rFonts w:asciiTheme="minorHAnsi" w:hAnsiTheme="minorHAnsi" w:cstheme="minorHAnsi"/>
          <w:b/>
        </w:rPr>
        <w:t>PRIMO OBIETTIVO</w:t>
      </w:r>
      <w:r w:rsidR="0061150E">
        <w:rPr>
          <w:rFonts w:asciiTheme="minorHAnsi" w:hAnsiTheme="minorHAnsi" w:cstheme="minorHAnsi"/>
          <w:b/>
        </w:rPr>
        <w:t xml:space="preserve">: </w:t>
      </w:r>
      <w:r w:rsidRPr="004C231E">
        <w:rPr>
          <w:rFonts w:asciiTheme="minorHAnsi" w:hAnsiTheme="minorHAnsi" w:cstheme="minorHAnsi"/>
        </w:rPr>
        <w:t>Riconoscere che le azioni di Gesù si vivono e sperimentano nei sacramenti; Esprimere i significati dell’acqua nel sacramento del battesimo.</w:t>
      </w:r>
    </w:p>
    <w:p w14:paraId="62CD1280" w14:textId="77777777" w:rsidR="00AD7651" w:rsidRPr="004C231E" w:rsidRDefault="00AD7651" w:rsidP="00AD7651">
      <w:pPr>
        <w:jc w:val="both"/>
        <w:rPr>
          <w:rFonts w:asciiTheme="minorHAnsi" w:hAnsiTheme="minorHAnsi" w:cstheme="minorHAnsi"/>
        </w:rPr>
      </w:pPr>
    </w:p>
    <w:p w14:paraId="704BB2C8" w14:textId="77777777" w:rsidR="00AD7651" w:rsidRPr="004C231E" w:rsidRDefault="00AD7651" w:rsidP="00AD7651">
      <w:pPr>
        <w:jc w:val="both"/>
        <w:rPr>
          <w:rFonts w:asciiTheme="minorHAnsi" w:hAnsiTheme="minorHAnsi" w:cstheme="minorHAnsi"/>
        </w:rPr>
      </w:pPr>
      <w:r w:rsidRPr="004C231E">
        <w:rPr>
          <w:rFonts w:asciiTheme="minorHAnsi" w:hAnsiTheme="minorHAnsi" w:cstheme="minorHAnsi"/>
        </w:rPr>
        <w:t>CONTENUTI BIBLICI</w:t>
      </w:r>
    </w:p>
    <w:p w14:paraId="23168D48" w14:textId="77777777" w:rsidR="00AD7651" w:rsidRPr="004C231E" w:rsidRDefault="00AD7651" w:rsidP="00AD7651">
      <w:pPr>
        <w:jc w:val="both"/>
        <w:rPr>
          <w:rFonts w:asciiTheme="minorHAnsi" w:hAnsiTheme="minorHAnsi" w:cstheme="minorHAnsi"/>
        </w:rPr>
      </w:pPr>
      <w:r w:rsidRPr="004C231E">
        <w:rPr>
          <w:rFonts w:asciiTheme="minorHAnsi" w:hAnsiTheme="minorHAnsi" w:cstheme="minorHAnsi"/>
        </w:rPr>
        <w:t>- Guarigione del cieco (Mc 8,22-26); - I sacramenti segni che esprimono e donano l’amore di Cristo; - Il segno dell’acqua nel battesimo: morte al peccato e rinascita a vita nuova (At 8, 26-40)</w:t>
      </w:r>
    </w:p>
    <w:p w14:paraId="3336C8EA" w14:textId="77777777" w:rsidR="00AD7651" w:rsidRPr="004C231E" w:rsidRDefault="00AD7651" w:rsidP="00AD7651">
      <w:pPr>
        <w:jc w:val="both"/>
        <w:rPr>
          <w:rFonts w:asciiTheme="minorHAnsi" w:hAnsiTheme="minorHAnsi" w:cstheme="minorHAnsi"/>
        </w:rPr>
      </w:pPr>
    </w:p>
    <w:p w14:paraId="57C696F7" w14:textId="77777777" w:rsidR="00AD7651" w:rsidRPr="004C231E" w:rsidRDefault="00AD7651" w:rsidP="00AD7651">
      <w:pPr>
        <w:jc w:val="both"/>
        <w:rPr>
          <w:rFonts w:asciiTheme="minorHAnsi" w:hAnsiTheme="minorHAnsi" w:cstheme="minorHAnsi"/>
          <w:b/>
        </w:rPr>
      </w:pPr>
      <w:r w:rsidRPr="004C231E">
        <w:rPr>
          <w:rFonts w:asciiTheme="minorHAnsi" w:hAnsiTheme="minorHAnsi" w:cstheme="minorHAnsi"/>
          <w:b/>
        </w:rPr>
        <w:t>1. PROPOSTA E ATTIVIT</w:t>
      </w:r>
      <w:r>
        <w:rPr>
          <w:rFonts w:asciiTheme="minorHAnsi" w:hAnsiTheme="minorHAnsi" w:cstheme="minorHAnsi"/>
          <w:b/>
        </w:rPr>
        <w:t>À</w:t>
      </w:r>
    </w:p>
    <w:p w14:paraId="789A7963" w14:textId="77777777" w:rsidR="00AD7651" w:rsidRPr="004C231E" w:rsidRDefault="00AD7651" w:rsidP="00AD7651">
      <w:pPr>
        <w:jc w:val="both"/>
        <w:rPr>
          <w:rFonts w:asciiTheme="minorHAnsi" w:hAnsiTheme="minorHAnsi" w:cstheme="minorHAnsi"/>
        </w:rPr>
      </w:pPr>
      <w:r w:rsidRPr="004C231E">
        <w:rPr>
          <w:rFonts w:asciiTheme="minorHAnsi" w:hAnsiTheme="minorHAnsi" w:cstheme="minorHAnsi"/>
        </w:rPr>
        <w:t>Lettura della Parola di Dio</w:t>
      </w:r>
    </w:p>
    <w:p w14:paraId="592FCE3D" w14:textId="77777777" w:rsidR="00AD7651" w:rsidRPr="004C231E" w:rsidRDefault="00AD7651" w:rsidP="00AD7651">
      <w:pPr>
        <w:jc w:val="both"/>
        <w:rPr>
          <w:rFonts w:asciiTheme="minorHAnsi" w:hAnsiTheme="minorHAnsi" w:cstheme="minorHAnsi"/>
        </w:rPr>
      </w:pPr>
    </w:p>
    <w:p w14:paraId="1A07DCFE" w14:textId="77777777" w:rsidR="00AD7651" w:rsidRPr="004C231E" w:rsidRDefault="00AD7651" w:rsidP="00AD7651">
      <w:pPr>
        <w:jc w:val="both"/>
        <w:rPr>
          <w:rFonts w:asciiTheme="minorHAnsi" w:hAnsiTheme="minorHAnsi" w:cstheme="minorHAnsi"/>
        </w:rPr>
      </w:pPr>
      <w:r w:rsidRPr="004C231E">
        <w:rPr>
          <w:rFonts w:asciiTheme="minorHAnsi" w:hAnsiTheme="minorHAnsi" w:cstheme="minorHAnsi"/>
        </w:rPr>
        <w:t xml:space="preserve">L’esperienza del cieco </w:t>
      </w:r>
      <w:proofErr w:type="spellStart"/>
      <w:r w:rsidRPr="004C231E">
        <w:rPr>
          <w:rFonts w:asciiTheme="minorHAnsi" w:hAnsiTheme="minorHAnsi" w:cstheme="minorHAnsi"/>
        </w:rPr>
        <w:t>Bartimeo</w:t>
      </w:r>
      <w:proofErr w:type="spellEnd"/>
      <w:r w:rsidRPr="004C231E">
        <w:rPr>
          <w:rFonts w:asciiTheme="minorHAnsi" w:hAnsiTheme="minorHAnsi" w:cstheme="minorHAnsi"/>
        </w:rPr>
        <w:t xml:space="preserve"> ci racconta il passaggio dalla cecità alla luce. I sacramenti ci permettono di abituarci a vedere il volto del Risorto. </w:t>
      </w:r>
    </w:p>
    <w:p w14:paraId="3AB5C627" w14:textId="77777777" w:rsidR="00AD7651" w:rsidRPr="004C231E" w:rsidRDefault="00AD7651" w:rsidP="00AD7651">
      <w:pPr>
        <w:jc w:val="both"/>
        <w:rPr>
          <w:rFonts w:asciiTheme="minorHAnsi" w:hAnsiTheme="minorHAnsi" w:cstheme="minorHAnsi"/>
        </w:rPr>
      </w:pPr>
    </w:p>
    <w:p w14:paraId="6A7FA3C0" w14:textId="77777777" w:rsidR="00AD7651" w:rsidRPr="004C231E" w:rsidRDefault="00AD7651" w:rsidP="00AD7651">
      <w:pPr>
        <w:ind w:left="567" w:right="991"/>
        <w:jc w:val="both"/>
        <w:rPr>
          <w:rFonts w:asciiTheme="minorHAnsi" w:hAnsiTheme="minorHAnsi" w:cstheme="minorHAnsi"/>
        </w:rPr>
      </w:pPr>
      <w:r w:rsidRPr="004C231E">
        <w:rPr>
          <w:rFonts w:asciiTheme="minorHAnsi" w:hAnsiTheme="minorHAnsi" w:cstheme="minorHAnsi"/>
        </w:rPr>
        <w:t xml:space="preserve">“E giunsero a Gerico. Mentre partiva da Gerico insieme ai suoi discepoli e a molta folla, il figlio di </w:t>
      </w:r>
      <w:proofErr w:type="spellStart"/>
      <w:r w:rsidRPr="004C231E">
        <w:rPr>
          <w:rFonts w:asciiTheme="minorHAnsi" w:hAnsiTheme="minorHAnsi" w:cstheme="minorHAnsi"/>
        </w:rPr>
        <w:t>Timeo</w:t>
      </w:r>
      <w:proofErr w:type="spellEnd"/>
      <w:r w:rsidRPr="004C231E">
        <w:rPr>
          <w:rFonts w:asciiTheme="minorHAnsi" w:hAnsiTheme="minorHAnsi" w:cstheme="minorHAnsi"/>
        </w:rPr>
        <w:t xml:space="preserve">, </w:t>
      </w:r>
      <w:proofErr w:type="spellStart"/>
      <w:r w:rsidRPr="004C231E">
        <w:rPr>
          <w:rFonts w:asciiTheme="minorHAnsi" w:hAnsiTheme="minorHAnsi" w:cstheme="minorHAnsi"/>
        </w:rPr>
        <w:t>Bartimeo</w:t>
      </w:r>
      <w:proofErr w:type="spellEnd"/>
      <w:r w:rsidRPr="004C231E">
        <w:rPr>
          <w:rFonts w:asciiTheme="minorHAnsi" w:hAnsiTheme="minorHAnsi" w:cstheme="minorHAnsi"/>
        </w:rPr>
        <w:t xml:space="preserve">, che era cieco, sedeva lungo la strada a mendicare. </w:t>
      </w:r>
      <w:r w:rsidRPr="004C231E">
        <w:rPr>
          <w:rFonts w:asciiTheme="minorHAnsi" w:hAnsiTheme="minorHAnsi" w:cstheme="minorHAnsi"/>
          <w:position w:val="4"/>
          <w:sz w:val="18"/>
          <w:vertAlign w:val="superscript"/>
        </w:rPr>
        <w:t>47</w:t>
      </w:r>
      <w:r w:rsidRPr="004C231E">
        <w:rPr>
          <w:rFonts w:asciiTheme="minorHAnsi" w:hAnsiTheme="minorHAnsi" w:cstheme="minorHAnsi"/>
        </w:rPr>
        <w:t>Sentendo che era Gesù Nazareno, cominciò a gridare e a dire: "Figlio di Davide, Gesù, abbi pietà di me!".</w:t>
      </w:r>
      <w:r w:rsidRPr="004C231E">
        <w:rPr>
          <w:rFonts w:asciiTheme="minorHAnsi" w:hAnsiTheme="minorHAnsi" w:cstheme="minorHAnsi"/>
          <w:position w:val="4"/>
          <w:sz w:val="18"/>
          <w:vertAlign w:val="superscript"/>
        </w:rPr>
        <w:t xml:space="preserve"> 48</w:t>
      </w:r>
      <w:r w:rsidRPr="004C231E">
        <w:rPr>
          <w:rFonts w:asciiTheme="minorHAnsi" w:hAnsiTheme="minorHAnsi" w:cstheme="minorHAnsi"/>
        </w:rPr>
        <w:t xml:space="preserve">Molti lo rimproveravano perché tacesse, ma egli gridava ancora più forte: "Figlio di Davide, abbi pietà di me!". </w:t>
      </w:r>
      <w:r w:rsidRPr="004C231E">
        <w:rPr>
          <w:rFonts w:asciiTheme="minorHAnsi" w:hAnsiTheme="minorHAnsi" w:cstheme="minorHAnsi"/>
          <w:position w:val="4"/>
          <w:sz w:val="18"/>
          <w:vertAlign w:val="superscript"/>
        </w:rPr>
        <w:t>49</w:t>
      </w:r>
      <w:r w:rsidRPr="004C231E">
        <w:rPr>
          <w:rFonts w:asciiTheme="minorHAnsi" w:hAnsiTheme="minorHAnsi" w:cstheme="minorHAnsi"/>
        </w:rPr>
        <w:t xml:space="preserve">Gesù si fermò e disse: "Chiamatelo!". Chiamarono il cieco, dicendogli: "Coraggio! </w:t>
      </w:r>
      <w:proofErr w:type="spellStart"/>
      <w:r w:rsidRPr="004C231E">
        <w:rPr>
          <w:rFonts w:asciiTheme="minorHAnsi" w:hAnsiTheme="minorHAnsi" w:cstheme="minorHAnsi"/>
        </w:rPr>
        <w:t>Àlzati</w:t>
      </w:r>
      <w:proofErr w:type="spellEnd"/>
      <w:r w:rsidRPr="004C231E">
        <w:rPr>
          <w:rFonts w:asciiTheme="minorHAnsi" w:hAnsiTheme="minorHAnsi" w:cstheme="minorHAnsi"/>
        </w:rPr>
        <w:t>, ti chiama!". </w:t>
      </w:r>
      <w:r w:rsidRPr="004C231E">
        <w:rPr>
          <w:rFonts w:asciiTheme="minorHAnsi" w:hAnsiTheme="minorHAnsi" w:cstheme="minorHAnsi"/>
          <w:position w:val="4"/>
          <w:sz w:val="18"/>
          <w:vertAlign w:val="superscript"/>
        </w:rPr>
        <w:t>50</w:t>
      </w:r>
      <w:r w:rsidRPr="004C231E">
        <w:rPr>
          <w:rFonts w:asciiTheme="minorHAnsi" w:hAnsiTheme="minorHAnsi" w:cstheme="minorHAnsi"/>
        </w:rPr>
        <w:t xml:space="preserve">Egli, gettato via il suo mantello, balzò in piedi e venne da Gesù. </w:t>
      </w:r>
      <w:r w:rsidRPr="004C231E">
        <w:rPr>
          <w:rFonts w:asciiTheme="minorHAnsi" w:hAnsiTheme="minorHAnsi" w:cstheme="minorHAnsi"/>
          <w:position w:val="4"/>
          <w:sz w:val="18"/>
          <w:vertAlign w:val="superscript"/>
        </w:rPr>
        <w:t>51</w:t>
      </w:r>
      <w:r w:rsidRPr="004C231E">
        <w:rPr>
          <w:rFonts w:asciiTheme="minorHAnsi" w:hAnsiTheme="minorHAnsi" w:cstheme="minorHAnsi"/>
        </w:rPr>
        <w:t>Allora Gesù gli disse: "Che cosa vuoi che io faccia per te?". E il cieco gli rispose: "</w:t>
      </w:r>
      <w:proofErr w:type="spellStart"/>
      <w:r w:rsidRPr="004C231E">
        <w:rPr>
          <w:rFonts w:asciiTheme="minorHAnsi" w:hAnsiTheme="minorHAnsi" w:cstheme="minorHAnsi"/>
        </w:rPr>
        <w:t>Rabbunì</w:t>
      </w:r>
      <w:proofErr w:type="spellEnd"/>
      <w:r w:rsidRPr="004C231E">
        <w:rPr>
          <w:rFonts w:asciiTheme="minorHAnsi" w:hAnsiTheme="minorHAnsi" w:cstheme="minorHAnsi"/>
        </w:rPr>
        <w:t xml:space="preserve">, che io veda di nuovo!". </w:t>
      </w:r>
      <w:r w:rsidRPr="004C231E">
        <w:rPr>
          <w:rFonts w:asciiTheme="minorHAnsi" w:hAnsiTheme="minorHAnsi" w:cstheme="minorHAnsi"/>
          <w:position w:val="4"/>
          <w:sz w:val="18"/>
          <w:vertAlign w:val="superscript"/>
        </w:rPr>
        <w:t>52</w:t>
      </w:r>
      <w:r w:rsidRPr="004C231E">
        <w:rPr>
          <w:rFonts w:asciiTheme="minorHAnsi" w:hAnsiTheme="minorHAnsi" w:cstheme="minorHAnsi"/>
        </w:rPr>
        <w:t>E Gesù gli disse: "Va', la tua fede ti ha salvato". E subito vide di nuovo e lo seguiva lungo la strada” (Marco cap. 10, 46-52).</w:t>
      </w:r>
    </w:p>
    <w:p w14:paraId="3DB9F7EF" w14:textId="77777777" w:rsidR="00AD7651" w:rsidRPr="004C231E" w:rsidRDefault="00AD7651" w:rsidP="00AD7651">
      <w:pPr>
        <w:ind w:right="991"/>
        <w:jc w:val="both"/>
        <w:rPr>
          <w:rFonts w:asciiTheme="minorHAnsi" w:hAnsiTheme="minorHAnsi" w:cstheme="minorHAnsi"/>
        </w:rPr>
      </w:pPr>
    </w:p>
    <w:p w14:paraId="226956FB" w14:textId="77777777" w:rsidR="00AD7651" w:rsidRPr="004C231E" w:rsidRDefault="00AD7651" w:rsidP="00AD7651">
      <w:pPr>
        <w:ind w:right="991"/>
        <w:jc w:val="both"/>
        <w:rPr>
          <w:rFonts w:asciiTheme="minorHAnsi" w:hAnsiTheme="minorHAnsi" w:cstheme="minorHAnsi"/>
        </w:rPr>
      </w:pPr>
      <w:r w:rsidRPr="004C231E">
        <w:rPr>
          <w:rFonts w:asciiTheme="minorHAnsi" w:hAnsiTheme="minorHAnsi" w:cstheme="minorHAnsi"/>
        </w:rPr>
        <w:t>1. Prova a scrivere su tre colonne:</w:t>
      </w:r>
    </w:p>
    <w:p w14:paraId="3E3A95C7" w14:textId="77777777" w:rsidR="00AD7651" w:rsidRPr="004C231E" w:rsidRDefault="00AD7651" w:rsidP="00AD7651">
      <w:pPr>
        <w:pStyle w:val="Paragrafoelenco"/>
        <w:numPr>
          <w:ilvl w:val="0"/>
          <w:numId w:val="1"/>
        </w:numPr>
        <w:ind w:right="991"/>
        <w:jc w:val="both"/>
        <w:rPr>
          <w:rFonts w:cstheme="minorHAnsi"/>
          <w:sz w:val="24"/>
          <w:szCs w:val="24"/>
        </w:rPr>
      </w:pPr>
      <w:r w:rsidRPr="004C231E">
        <w:rPr>
          <w:rFonts w:cstheme="minorHAnsi"/>
          <w:sz w:val="24"/>
          <w:szCs w:val="24"/>
        </w:rPr>
        <w:t>Quello che fa Gesù</w:t>
      </w:r>
    </w:p>
    <w:p w14:paraId="6890CEC7" w14:textId="77777777" w:rsidR="00AD7651" w:rsidRPr="004C231E" w:rsidRDefault="00AD7651" w:rsidP="00AD7651">
      <w:pPr>
        <w:pStyle w:val="Paragrafoelenco"/>
        <w:numPr>
          <w:ilvl w:val="0"/>
          <w:numId w:val="1"/>
        </w:numPr>
        <w:ind w:right="991"/>
        <w:jc w:val="both"/>
        <w:rPr>
          <w:rFonts w:cstheme="minorHAnsi"/>
          <w:sz w:val="24"/>
          <w:szCs w:val="24"/>
        </w:rPr>
      </w:pPr>
      <w:r w:rsidRPr="004C231E">
        <w:rPr>
          <w:rFonts w:cstheme="minorHAnsi"/>
          <w:sz w:val="24"/>
          <w:szCs w:val="24"/>
        </w:rPr>
        <w:t>Quello che fa il cieco</w:t>
      </w:r>
    </w:p>
    <w:p w14:paraId="1659A02E" w14:textId="77777777" w:rsidR="00AD7651" w:rsidRPr="004C231E" w:rsidRDefault="00AD7651" w:rsidP="00AD7651">
      <w:pPr>
        <w:pStyle w:val="Paragrafoelenco"/>
        <w:numPr>
          <w:ilvl w:val="0"/>
          <w:numId w:val="1"/>
        </w:numPr>
        <w:ind w:right="991"/>
        <w:jc w:val="both"/>
        <w:rPr>
          <w:rFonts w:cstheme="minorHAnsi"/>
          <w:sz w:val="24"/>
          <w:szCs w:val="24"/>
        </w:rPr>
      </w:pPr>
      <w:r w:rsidRPr="004C231E">
        <w:rPr>
          <w:rFonts w:cstheme="minorHAnsi"/>
          <w:sz w:val="24"/>
          <w:szCs w:val="24"/>
        </w:rPr>
        <w:t>Quello che fa la gente</w:t>
      </w:r>
    </w:p>
    <w:p w14:paraId="0762D02B" w14:textId="77777777" w:rsidR="00AD7651" w:rsidRPr="004C231E" w:rsidRDefault="00AD7651" w:rsidP="00AD7651">
      <w:pPr>
        <w:ind w:right="991"/>
        <w:jc w:val="both"/>
        <w:rPr>
          <w:rFonts w:asciiTheme="minorHAnsi" w:hAnsiTheme="minorHAnsi" w:cstheme="minorHAnsi"/>
        </w:rPr>
      </w:pPr>
      <w:r w:rsidRPr="004C231E">
        <w:rPr>
          <w:rFonts w:asciiTheme="minorHAnsi" w:hAnsiTheme="minorHAnsi" w:cstheme="minorHAnsi"/>
        </w:rPr>
        <w:t>2. Che cosa è cambiato per il cieco? Ritrova solo la vista o qualcos’altro?</w:t>
      </w:r>
    </w:p>
    <w:p w14:paraId="74D8B1B9" w14:textId="77777777" w:rsidR="00AD7651" w:rsidRPr="004C231E" w:rsidRDefault="00AD7651" w:rsidP="00AD7651">
      <w:pPr>
        <w:ind w:right="991"/>
        <w:jc w:val="both"/>
        <w:rPr>
          <w:rFonts w:asciiTheme="minorHAnsi" w:hAnsiTheme="minorHAnsi" w:cstheme="minorHAnsi"/>
        </w:rPr>
      </w:pPr>
      <w:r w:rsidRPr="004C231E">
        <w:rPr>
          <w:rFonts w:asciiTheme="minorHAnsi" w:hAnsiTheme="minorHAnsi" w:cstheme="minorHAnsi"/>
        </w:rPr>
        <w:t xml:space="preserve">3. Il cieco pronuncia due parole molto importanti: Figlio di Davide e </w:t>
      </w:r>
      <w:proofErr w:type="spellStart"/>
      <w:r w:rsidRPr="004C231E">
        <w:rPr>
          <w:rFonts w:asciiTheme="minorHAnsi" w:hAnsiTheme="minorHAnsi" w:cstheme="minorHAnsi"/>
        </w:rPr>
        <w:t>rabbunì</w:t>
      </w:r>
      <w:proofErr w:type="spellEnd"/>
      <w:r w:rsidRPr="004C231E">
        <w:rPr>
          <w:rFonts w:asciiTheme="minorHAnsi" w:hAnsiTheme="minorHAnsi" w:cstheme="minorHAnsi"/>
        </w:rPr>
        <w:t xml:space="preserve">. Cosa significano? </w:t>
      </w:r>
    </w:p>
    <w:p w14:paraId="3826F793" w14:textId="77777777" w:rsidR="00AD7651" w:rsidRPr="004C231E" w:rsidRDefault="00AD7651" w:rsidP="00AD7651">
      <w:pPr>
        <w:ind w:right="991"/>
        <w:jc w:val="both"/>
        <w:rPr>
          <w:rFonts w:asciiTheme="minorHAnsi" w:hAnsiTheme="minorHAnsi" w:cstheme="minorHAnsi"/>
        </w:rPr>
      </w:pPr>
    </w:p>
    <w:p w14:paraId="49F4957F" w14:textId="77777777" w:rsidR="00AD7651" w:rsidRPr="004C231E" w:rsidRDefault="00AD7651" w:rsidP="00AD7651">
      <w:pPr>
        <w:ind w:right="991"/>
        <w:jc w:val="both"/>
        <w:rPr>
          <w:rFonts w:asciiTheme="minorHAnsi" w:hAnsiTheme="minorHAnsi" w:cstheme="minorHAnsi"/>
        </w:rPr>
      </w:pPr>
      <w:r w:rsidRPr="004C231E">
        <w:rPr>
          <w:rFonts w:asciiTheme="minorHAnsi" w:hAnsiTheme="minorHAnsi" w:cstheme="minorHAnsi"/>
        </w:rPr>
        <w:t>Rifletti: Aprire gli occhi</w:t>
      </w:r>
    </w:p>
    <w:p w14:paraId="471813D6" w14:textId="77777777" w:rsidR="00AD7651" w:rsidRPr="004C231E" w:rsidRDefault="00AD7651" w:rsidP="00AD7651">
      <w:pPr>
        <w:ind w:right="991"/>
        <w:jc w:val="both"/>
        <w:rPr>
          <w:rFonts w:asciiTheme="minorHAnsi" w:hAnsiTheme="minorHAnsi" w:cstheme="minorHAnsi"/>
        </w:rPr>
      </w:pPr>
      <w:r w:rsidRPr="004C231E">
        <w:rPr>
          <w:rFonts w:asciiTheme="minorHAnsi" w:hAnsiTheme="minorHAnsi" w:cstheme="minorHAnsi"/>
        </w:rPr>
        <w:t>Credere in Gesù Cristo è come aprire gli occhi: si riconosce che solo lui può guarirci e salvarci, solo lui ci libera da quello che impedisce di vivere. Alle nostre richieste di mendicanti, Gesù ci risponde mostrandoci la tenerezza di Dio, nostro Padre, chiamandoci a spartire il pane e la gioia con tutti, liberandoci dal peccato che incatena, offrendoci la sua presenza, tracciando un passaggio attraverso la morte. È così che ci guarisce e ci salva: invitandoci a vivere accanto a lui!</w:t>
      </w:r>
    </w:p>
    <w:p w14:paraId="01BDC566" w14:textId="77777777" w:rsidR="00AD7651" w:rsidRPr="004C231E" w:rsidRDefault="00AD7651" w:rsidP="00AD7651">
      <w:pPr>
        <w:ind w:right="991"/>
        <w:jc w:val="both"/>
        <w:rPr>
          <w:rFonts w:asciiTheme="minorHAnsi" w:hAnsiTheme="minorHAnsi" w:cstheme="minorHAnsi"/>
        </w:rPr>
      </w:pPr>
    </w:p>
    <w:p w14:paraId="684A868F" w14:textId="77777777" w:rsidR="00AD7651" w:rsidRPr="004C231E" w:rsidRDefault="00AD7651" w:rsidP="00AD7651">
      <w:pPr>
        <w:pStyle w:val="Paragrafoelenco"/>
        <w:numPr>
          <w:ilvl w:val="0"/>
          <w:numId w:val="1"/>
        </w:numPr>
        <w:ind w:right="991"/>
        <w:jc w:val="both"/>
        <w:rPr>
          <w:rFonts w:cstheme="minorHAnsi"/>
          <w:sz w:val="24"/>
          <w:szCs w:val="24"/>
        </w:rPr>
      </w:pPr>
      <w:r w:rsidRPr="004C231E">
        <w:rPr>
          <w:rFonts w:cstheme="minorHAnsi"/>
          <w:sz w:val="24"/>
          <w:szCs w:val="24"/>
        </w:rPr>
        <w:t xml:space="preserve">I sacramenti sono segni che esprimono e donano l’amore di Cristo, come </w:t>
      </w:r>
      <w:proofErr w:type="spellStart"/>
      <w:r w:rsidRPr="004C231E">
        <w:rPr>
          <w:rFonts w:cstheme="minorHAnsi"/>
          <w:sz w:val="24"/>
          <w:szCs w:val="24"/>
        </w:rPr>
        <w:t>Bartimeo</w:t>
      </w:r>
      <w:proofErr w:type="spellEnd"/>
      <w:r w:rsidRPr="004C231E">
        <w:rPr>
          <w:rFonts w:cstheme="minorHAnsi"/>
          <w:sz w:val="24"/>
          <w:szCs w:val="24"/>
        </w:rPr>
        <w:t xml:space="preserve"> è toccato e guarito così anche noi attraverso la presenza dell’amore di Dio. Il battesimo è per noi segno di rinascita, di passaggio dalle tenebre alla luce. </w:t>
      </w:r>
    </w:p>
    <w:p w14:paraId="73BEB3D3" w14:textId="62BE5E97" w:rsidR="00AD7651" w:rsidRPr="004C231E" w:rsidRDefault="00AD7651" w:rsidP="00AD7651">
      <w:pPr>
        <w:ind w:right="991"/>
        <w:jc w:val="both"/>
        <w:rPr>
          <w:rFonts w:asciiTheme="minorHAnsi" w:hAnsiTheme="minorHAnsi" w:cstheme="minorHAnsi"/>
        </w:rPr>
      </w:pPr>
      <w:r w:rsidRPr="004C231E">
        <w:rPr>
          <w:rFonts w:asciiTheme="minorHAnsi" w:hAnsiTheme="minorHAnsi" w:cstheme="minorHAnsi"/>
        </w:rPr>
        <w:lastRenderedPageBreak/>
        <w:t xml:space="preserve">Per la lettura del testo degli Atti degli Apostoli </w:t>
      </w:r>
      <w:r w:rsidRPr="00CD4F42">
        <w:rPr>
          <w:rFonts w:asciiTheme="minorHAnsi" w:hAnsiTheme="minorHAnsi" w:cstheme="minorHAnsi"/>
        </w:rPr>
        <w:t>vedi l’allegato 1</w:t>
      </w:r>
      <w:r w:rsidR="00617F78">
        <w:rPr>
          <w:rStyle w:val="Rimandonotaapidipagina"/>
          <w:rFonts w:asciiTheme="minorHAnsi" w:hAnsiTheme="minorHAnsi" w:cstheme="minorHAnsi"/>
        </w:rPr>
        <w:footnoteReference w:id="1"/>
      </w:r>
      <w:r w:rsidR="00CD4F42">
        <w:rPr>
          <w:rFonts w:asciiTheme="minorHAnsi" w:hAnsiTheme="minorHAnsi" w:cstheme="minorHAnsi"/>
        </w:rPr>
        <w:t>.</w:t>
      </w:r>
    </w:p>
    <w:p w14:paraId="760594B1" w14:textId="77777777" w:rsidR="00AD7651" w:rsidRPr="004C231E" w:rsidRDefault="00AD7651" w:rsidP="00AD7651">
      <w:pPr>
        <w:ind w:right="991"/>
        <w:jc w:val="both"/>
        <w:rPr>
          <w:rFonts w:asciiTheme="minorHAnsi" w:hAnsiTheme="minorHAnsi" w:cstheme="minorHAnsi"/>
        </w:rPr>
      </w:pPr>
    </w:p>
    <w:p w14:paraId="4F2651FF" w14:textId="77777777" w:rsidR="00AD7651" w:rsidRPr="004C231E" w:rsidRDefault="00AD7651" w:rsidP="00AD7651">
      <w:pPr>
        <w:ind w:right="991"/>
        <w:jc w:val="both"/>
        <w:rPr>
          <w:rFonts w:asciiTheme="minorHAnsi" w:hAnsiTheme="minorHAnsi" w:cstheme="minorHAnsi"/>
          <w:b/>
        </w:rPr>
      </w:pPr>
      <w:r w:rsidRPr="004C231E">
        <w:rPr>
          <w:rFonts w:asciiTheme="minorHAnsi" w:hAnsiTheme="minorHAnsi" w:cstheme="minorHAnsi"/>
          <w:b/>
        </w:rPr>
        <w:t>ALTRA ATTIVIT</w:t>
      </w:r>
      <w:r>
        <w:rPr>
          <w:rFonts w:asciiTheme="minorHAnsi" w:hAnsiTheme="minorHAnsi" w:cstheme="minorHAnsi"/>
          <w:b/>
        </w:rPr>
        <w:t>À</w:t>
      </w:r>
    </w:p>
    <w:p w14:paraId="0C247BAE" w14:textId="77777777" w:rsidR="00AD7651" w:rsidRPr="004C231E" w:rsidRDefault="00AD7651" w:rsidP="00AD7651">
      <w:pPr>
        <w:ind w:right="991"/>
        <w:jc w:val="both"/>
        <w:rPr>
          <w:rFonts w:asciiTheme="minorHAnsi" w:hAnsiTheme="minorHAnsi" w:cstheme="minorHAnsi"/>
        </w:rPr>
      </w:pPr>
    </w:p>
    <w:p w14:paraId="6EA98618" w14:textId="77777777" w:rsidR="00AD7651" w:rsidRPr="004C231E" w:rsidRDefault="00AD7651" w:rsidP="00AD7651">
      <w:pPr>
        <w:pStyle w:val="Paragrafoelenco"/>
        <w:numPr>
          <w:ilvl w:val="0"/>
          <w:numId w:val="2"/>
        </w:numPr>
        <w:ind w:left="284" w:right="991" w:hanging="284"/>
        <w:jc w:val="both"/>
        <w:rPr>
          <w:rFonts w:cstheme="minorHAnsi"/>
          <w:b/>
          <w:sz w:val="24"/>
          <w:szCs w:val="24"/>
        </w:rPr>
      </w:pPr>
      <w:r w:rsidRPr="004C231E">
        <w:rPr>
          <w:rFonts w:cstheme="minorHAnsi"/>
          <w:b/>
          <w:sz w:val="24"/>
          <w:szCs w:val="24"/>
        </w:rPr>
        <w:t>Prima proposta: i sette sacramenti</w:t>
      </w:r>
    </w:p>
    <w:p w14:paraId="788A3649" w14:textId="77777777" w:rsidR="00AD7651" w:rsidRPr="004C231E" w:rsidRDefault="00AD7651" w:rsidP="00AD7651">
      <w:pPr>
        <w:pStyle w:val="Paragrafoelenco"/>
        <w:ind w:right="991"/>
        <w:jc w:val="both"/>
        <w:rPr>
          <w:rFonts w:cstheme="minorHAnsi"/>
          <w:sz w:val="24"/>
          <w:szCs w:val="24"/>
        </w:rPr>
      </w:pPr>
    </w:p>
    <w:p w14:paraId="69517A30" w14:textId="77777777" w:rsidR="00AD7651" w:rsidRPr="004C231E" w:rsidRDefault="00AD7651" w:rsidP="00AD7651">
      <w:pPr>
        <w:pStyle w:val="Paragrafoelenco"/>
        <w:numPr>
          <w:ilvl w:val="0"/>
          <w:numId w:val="3"/>
        </w:numPr>
        <w:ind w:right="991"/>
        <w:jc w:val="both"/>
        <w:rPr>
          <w:rFonts w:cstheme="minorHAnsi"/>
          <w:sz w:val="24"/>
          <w:szCs w:val="24"/>
        </w:rPr>
      </w:pPr>
      <w:r w:rsidRPr="004C231E">
        <w:rPr>
          <w:rFonts w:cstheme="minorHAnsi"/>
          <w:sz w:val="24"/>
          <w:szCs w:val="24"/>
        </w:rPr>
        <w:t xml:space="preserve">I catechisti preparano per i bambini una caccia al tesoro in chiesa parrocchiale con lo scopo di presentare i vari luoghi dei sacramenti. Ad ogni luogo si troverà un rimando Biblico e una semplice spiegazione. Per preparare tutto questo avete bisogno della Bibbia, del sussidio </w:t>
      </w:r>
      <w:proofErr w:type="spellStart"/>
      <w:r w:rsidRPr="004C231E">
        <w:rPr>
          <w:rFonts w:cstheme="minorHAnsi"/>
          <w:bCs/>
          <w:i/>
          <w:iCs/>
          <w:sz w:val="24"/>
          <w:szCs w:val="24"/>
        </w:rPr>
        <w:t>YouCat</w:t>
      </w:r>
      <w:proofErr w:type="spellEnd"/>
      <w:r w:rsidRPr="004C231E">
        <w:rPr>
          <w:rFonts w:cstheme="minorHAnsi"/>
          <w:bCs/>
          <w:i/>
          <w:iCs/>
          <w:sz w:val="24"/>
          <w:szCs w:val="24"/>
        </w:rPr>
        <w:t xml:space="preserve"> Kids</w:t>
      </w:r>
      <w:r w:rsidRPr="004C231E">
        <w:rPr>
          <w:rFonts w:cstheme="minorHAnsi"/>
          <w:sz w:val="24"/>
          <w:szCs w:val="24"/>
        </w:rPr>
        <w:t xml:space="preserve"> parte seconda (battesimo scheda 66, cresima schede 70 e 71, eucaristia scheda 74 e 78, riconciliazione scheda 85, unzione degli infermi scheda 88, sacramento dell’ordine scheda 92 e matrimonio scheda 103) – per aiutarti la comunità di Vezzano ha messo a disposizione l’allegato nr. 2</w:t>
      </w:r>
      <w:r>
        <w:rPr>
          <w:rFonts w:cstheme="minorHAnsi"/>
          <w:sz w:val="24"/>
          <w:szCs w:val="24"/>
        </w:rPr>
        <w:t>.</w:t>
      </w:r>
    </w:p>
    <w:p w14:paraId="75C98463" w14:textId="77777777" w:rsidR="00AD7651" w:rsidRDefault="00AD7651" w:rsidP="00AD7651">
      <w:pPr>
        <w:pStyle w:val="Paragrafoelenco"/>
        <w:numPr>
          <w:ilvl w:val="0"/>
          <w:numId w:val="3"/>
        </w:numPr>
        <w:ind w:right="991"/>
        <w:jc w:val="both"/>
        <w:rPr>
          <w:rFonts w:cstheme="minorHAnsi"/>
          <w:sz w:val="24"/>
          <w:szCs w:val="24"/>
        </w:rPr>
      </w:pPr>
      <w:r w:rsidRPr="004C231E">
        <w:rPr>
          <w:rFonts w:cstheme="minorHAnsi"/>
          <w:sz w:val="24"/>
          <w:szCs w:val="24"/>
        </w:rPr>
        <w:t xml:space="preserve">Terminata la caccia al tesoro il catechista, assieme ai ragazzi prepara un cartellone indicando le 7 tappe che portano a rinascere in Cristo con una breve frasetta per ciascun sacramento. </w:t>
      </w:r>
    </w:p>
    <w:p w14:paraId="4EE8BAF5" w14:textId="77777777" w:rsidR="00AD7651" w:rsidRDefault="00AD7651" w:rsidP="00AD7651">
      <w:pPr>
        <w:rPr>
          <w:rFonts w:cstheme="minorHAnsi"/>
        </w:rPr>
      </w:pPr>
    </w:p>
    <w:p w14:paraId="46982D47" w14:textId="77777777" w:rsidR="00AD7651" w:rsidRDefault="00AD7651" w:rsidP="00AD7651">
      <w:pPr>
        <w:rPr>
          <w:rFonts w:cstheme="minorHAnsi"/>
        </w:rPr>
      </w:pPr>
    </w:p>
    <w:p w14:paraId="570DE0E5" w14:textId="77777777" w:rsidR="00AD7651" w:rsidRPr="004C231E" w:rsidRDefault="00AD7651" w:rsidP="00AD7651">
      <w:pPr>
        <w:ind w:right="991"/>
        <w:jc w:val="both"/>
        <w:rPr>
          <w:rFonts w:asciiTheme="minorHAnsi" w:hAnsiTheme="minorHAnsi" w:cstheme="minorHAnsi"/>
        </w:rPr>
      </w:pPr>
      <w:r w:rsidRPr="004C231E">
        <w:rPr>
          <w:rFonts w:asciiTheme="minorHAnsi" w:hAnsiTheme="minorHAnsi" w:cstheme="minorHAnsi"/>
          <w:b/>
        </w:rPr>
        <w:t xml:space="preserve">2. Seconda proposta: </w:t>
      </w:r>
      <w:r w:rsidRPr="004C231E">
        <w:rPr>
          <w:rFonts w:asciiTheme="minorHAnsi" w:hAnsiTheme="minorHAnsi" w:cstheme="minorHAnsi"/>
        </w:rPr>
        <w:t>il segno dell’acqua nel battesimo</w:t>
      </w:r>
      <w:r w:rsidRPr="004C231E">
        <w:rPr>
          <w:rStyle w:val="Rimandonotaapidipagina"/>
          <w:rFonts w:asciiTheme="minorHAnsi" w:eastAsiaTheme="majorEastAsia" w:hAnsiTheme="minorHAnsi" w:cstheme="minorHAnsi"/>
        </w:rPr>
        <w:footnoteReference w:id="2"/>
      </w:r>
    </w:p>
    <w:p w14:paraId="4A79A4CE" w14:textId="77777777" w:rsidR="00AD7651" w:rsidRPr="004C231E" w:rsidRDefault="00AD7651" w:rsidP="00AD7651">
      <w:pPr>
        <w:ind w:right="991"/>
        <w:jc w:val="both"/>
        <w:rPr>
          <w:rFonts w:asciiTheme="minorHAnsi" w:hAnsiTheme="minorHAnsi" w:cstheme="minorHAnsi"/>
        </w:rPr>
      </w:pPr>
    </w:p>
    <w:p w14:paraId="37B45717" w14:textId="77777777" w:rsidR="00AD7651" w:rsidRPr="004C231E" w:rsidRDefault="00AD7651" w:rsidP="00AD7651">
      <w:pPr>
        <w:ind w:right="991"/>
        <w:jc w:val="both"/>
        <w:rPr>
          <w:rFonts w:asciiTheme="minorHAnsi" w:hAnsiTheme="minorHAnsi" w:cstheme="minorHAnsi"/>
        </w:rPr>
      </w:pPr>
      <w:r w:rsidRPr="004C231E">
        <w:rPr>
          <w:rFonts w:asciiTheme="minorHAnsi" w:hAnsiTheme="minorHAnsi" w:cstheme="minorHAnsi"/>
        </w:rPr>
        <w:t>«</w:t>
      </w:r>
      <w:r w:rsidRPr="004C231E">
        <w:rPr>
          <w:rFonts w:asciiTheme="minorHAnsi" w:hAnsiTheme="minorHAnsi" w:cstheme="minorHAnsi"/>
          <w:b/>
          <w:bCs/>
          <w:i/>
          <w:iCs/>
        </w:rPr>
        <w:t>Per il mistero di quest’acqua santificata dal tuo Spirito, fa’ rinascere a vita nuova questo bambino, che tu chiami al Battesimo nella fede della Chiesa, perché abbia la vita eterna. Per Cristo nostro Signore. Amen</w:t>
      </w:r>
      <w:r w:rsidRPr="004C231E">
        <w:rPr>
          <w:rFonts w:asciiTheme="minorHAnsi" w:hAnsiTheme="minorHAnsi" w:cstheme="minorHAnsi"/>
        </w:rPr>
        <w:t>»</w:t>
      </w:r>
    </w:p>
    <w:p w14:paraId="1C7DE88C" w14:textId="77777777" w:rsidR="00AD7651" w:rsidRPr="004C231E" w:rsidRDefault="00AD7651" w:rsidP="00AD7651">
      <w:pPr>
        <w:ind w:right="991"/>
        <w:jc w:val="both"/>
        <w:rPr>
          <w:rFonts w:asciiTheme="minorHAnsi" w:hAnsiTheme="minorHAnsi" w:cstheme="minorHAnsi"/>
        </w:rPr>
      </w:pPr>
    </w:p>
    <w:p w14:paraId="254EF883" w14:textId="77777777" w:rsidR="00AD7651" w:rsidRPr="004C231E" w:rsidRDefault="00AD7651" w:rsidP="0031600A">
      <w:pPr>
        <w:pStyle w:val="Paragrafoelenco"/>
        <w:numPr>
          <w:ilvl w:val="0"/>
          <w:numId w:val="4"/>
        </w:numPr>
        <w:ind w:left="0" w:right="140" w:firstLine="0"/>
        <w:jc w:val="both"/>
        <w:rPr>
          <w:rFonts w:cstheme="minorHAnsi"/>
          <w:sz w:val="24"/>
          <w:szCs w:val="24"/>
        </w:rPr>
      </w:pPr>
      <w:r w:rsidRPr="004C231E">
        <w:rPr>
          <w:rFonts w:cstheme="minorHAnsi"/>
          <w:sz w:val="24"/>
          <w:szCs w:val="24"/>
        </w:rPr>
        <w:t xml:space="preserve">Prima di spiegare ai bambini per quale ragione si utilizza l’acqua come segno del Battesimo, far loro sperimentare gli effetti benefici dell’acqua attraverso un laboratorio esperienziale a stand. Se possibile, proiettare sulla parete immagini di mari, fiumi e cascate accompagnate da una dolce melodia classica e dal rumore dell’acqua che scorre. </w:t>
      </w:r>
    </w:p>
    <w:p w14:paraId="61A06F29" w14:textId="77777777" w:rsidR="00AD7651" w:rsidRPr="004C231E" w:rsidRDefault="00CF15DF" w:rsidP="0031600A">
      <w:pPr>
        <w:pStyle w:val="Paragrafoelenco"/>
        <w:ind w:left="0" w:right="140"/>
        <w:jc w:val="both"/>
        <w:rPr>
          <w:rFonts w:cstheme="minorHAnsi"/>
          <w:sz w:val="24"/>
          <w:szCs w:val="24"/>
        </w:rPr>
      </w:pPr>
      <w:hyperlink r:id="rId24" w:history="1">
        <w:r w:rsidR="00AD7651" w:rsidRPr="004C231E">
          <w:rPr>
            <w:rStyle w:val="Collegamentoipertestuale"/>
            <w:rFonts w:cstheme="minorHAnsi"/>
            <w:sz w:val="24"/>
            <w:szCs w:val="24"/>
          </w:rPr>
          <w:t>https://www.youtube.com/watch?v=shetS0xSs4Q</w:t>
        </w:r>
      </w:hyperlink>
    </w:p>
    <w:p w14:paraId="62D5733A" w14:textId="77777777" w:rsidR="00AD7651" w:rsidRPr="004C231E" w:rsidRDefault="00AD7651" w:rsidP="00AD7651">
      <w:pPr>
        <w:pStyle w:val="Paragrafoelenco"/>
        <w:ind w:left="709" w:right="140" w:hanging="283"/>
        <w:jc w:val="both"/>
        <w:rPr>
          <w:rFonts w:cstheme="minorHAnsi"/>
          <w:sz w:val="24"/>
          <w:szCs w:val="24"/>
        </w:rPr>
      </w:pPr>
    </w:p>
    <w:p w14:paraId="20E06A9D" w14:textId="31FC1604" w:rsidR="00AD7651" w:rsidRPr="004C231E" w:rsidRDefault="00AD7651" w:rsidP="0031600A">
      <w:pPr>
        <w:pStyle w:val="Paragrafoelenco"/>
        <w:ind w:left="0" w:right="140"/>
        <w:jc w:val="both"/>
        <w:rPr>
          <w:rFonts w:cstheme="minorHAnsi"/>
          <w:sz w:val="24"/>
          <w:szCs w:val="24"/>
        </w:rPr>
      </w:pPr>
      <w:r w:rsidRPr="004C231E">
        <w:rPr>
          <w:rFonts w:cstheme="minorHAnsi"/>
          <w:sz w:val="24"/>
          <w:szCs w:val="24"/>
        </w:rPr>
        <w:t>Stand 1</w:t>
      </w:r>
      <w:r w:rsidR="0031600A">
        <w:rPr>
          <w:rFonts w:cstheme="minorHAnsi"/>
          <w:sz w:val="24"/>
          <w:szCs w:val="24"/>
        </w:rPr>
        <w:t>:</w:t>
      </w:r>
      <w:r w:rsidRPr="004C231E">
        <w:rPr>
          <w:rFonts w:cstheme="minorHAnsi"/>
          <w:sz w:val="24"/>
          <w:szCs w:val="24"/>
        </w:rPr>
        <w:t xml:space="preserve"> ACQUA CHE DONA VITA</w:t>
      </w:r>
    </w:p>
    <w:p w14:paraId="5C66BEE8" w14:textId="77777777" w:rsidR="00AD7651" w:rsidRPr="004C231E" w:rsidRDefault="00AD7651" w:rsidP="0031600A">
      <w:pPr>
        <w:pStyle w:val="Paragrafoelenco"/>
        <w:ind w:left="0" w:right="140"/>
        <w:jc w:val="both"/>
        <w:rPr>
          <w:rFonts w:cstheme="minorHAnsi"/>
          <w:sz w:val="24"/>
          <w:szCs w:val="24"/>
        </w:rPr>
      </w:pPr>
      <w:r w:rsidRPr="004C231E">
        <w:rPr>
          <w:rFonts w:cstheme="minorHAnsi"/>
          <w:sz w:val="24"/>
          <w:szCs w:val="24"/>
        </w:rPr>
        <w:t>Il catechista procura tanti vasetti per la semina quanti sono i bambini (es. vasetti degli yogurt), del terreno, dei chicchi di grano (o dei bulbi di fiori), un po' d'acqua e un innaffiatoio. I bambini si mettono all'opera: predispongono il terreno per la semina e piantano i chicchi. Cosa serve ancora perché i chicchi possano germogliare? Serve dell'acqua! Ogni bambino si preoccupa di innaffiare ciò che ha seminato. A fine giornata potrà portare a casa il proprio vasetto e prendersene cura fino a quando germoglierà (In alternativa tutti i bambini potrebbero collaborare alla semina all'interno di un unico vaso. L'importante, per la riuscita del laboratorio, è che tutti abbiano contatto col terreno e si sporchino le mani.)</w:t>
      </w:r>
    </w:p>
    <w:p w14:paraId="6CB6BB1F" w14:textId="77777777" w:rsidR="00AD7651" w:rsidRPr="004C231E" w:rsidRDefault="00AD7651" w:rsidP="0031600A">
      <w:pPr>
        <w:pStyle w:val="Paragrafoelenco"/>
        <w:ind w:left="0" w:right="140"/>
        <w:jc w:val="both"/>
        <w:rPr>
          <w:rFonts w:cstheme="minorHAnsi"/>
          <w:sz w:val="24"/>
          <w:szCs w:val="24"/>
        </w:rPr>
      </w:pPr>
      <w:r w:rsidRPr="004C231E">
        <w:rPr>
          <w:rFonts w:cstheme="minorHAnsi"/>
          <w:sz w:val="24"/>
          <w:szCs w:val="24"/>
        </w:rPr>
        <w:t xml:space="preserve">Per la riflessione: gli effetti benefici dell'acqua sono numerosi, ma essa può anche rivelarsi distruttrice e causare la morte. Pensiamo a cosa succederebbe se si vuotasse troppa acqua sul terreno appena seminato. Nel Battesimo l'acqua che il sacerdote benedice e versa poi sul capo </w:t>
      </w:r>
      <w:r w:rsidRPr="004C231E">
        <w:rPr>
          <w:rFonts w:cstheme="minorHAnsi"/>
          <w:sz w:val="24"/>
          <w:szCs w:val="24"/>
        </w:rPr>
        <w:lastRenderedPageBreak/>
        <w:t>del bambino ha proprio queste due caratteristiche: è segno di morte ed è segno di vita. Immersi nell'acqua noi moriamo come Gesù; quando riemergiamo, come</w:t>
      </w:r>
    </w:p>
    <w:p w14:paraId="3935833B" w14:textId="77777777" w:rsidR="00AD7651" w:rsidRPr="004C231E" w:rsidRDefault="00AD7651" w:rsidP="0031600A">
      <w:pPr>
        <w:pStyle w:val="Paragrafoelenco"/>
        <w:ind w:left="0" w:right="140"/>
        <w:jc w:val="both"/>
        <w:rPr>
          <w:rFonts w:cstheme="minorHAnsi"/>
          <w:sz w:val="24"/>
          <w:szCs w:val="24"/>
        </w:rPr>
      </w:pPr>
      <w:r w:rsidRPr="004C231E">
        <w:rPr>
          <w:rFonts w:cstheme="minorHAnsi"/>
          <w:sz w:val="24"/>
          <w:szCs w:val="24"/>
        </w:rPr>
        <w:t>Gesù risorgiamo. Battezzare è una parola che deriva dal greco e significa proprio immergere. Tempo permettendo si potrebbe raccontare ai bambini, magari attraverso l'utilizzo di alcune immagini, come avveniva il battesimo nei primi secoli della Chiesa. Gli adulti che dovevano ricevere il Battesimo si immergevano completamente nell'acqua della vasca battesimale per poi riemergere, rinati a vita nuova come Gesù dopo la Risurrezione.</w:t>
      </w:r>
    </w:p>
    <w:p w14:paraId="54F848B9" w14:textId="77777777" w:rsidR="00AD7651" w:rsidRPr="004C231E" w:rsidRDefault="00AD7651" w:rsidP="0031600A">
      <w:pPr>
        <w:pStyle w:val="Paragrafoelenco"/>
        <w:ind w:left="709" w:right="140"/>
        <w:jc w:val="both"/>
        <w:rPr>
          <w:rFonts w:cstheme="minorHAnsi"/>
          <w:sz w:val="24"/>
          <w:szCs w:val="24"/>
        </w:rPr>
      </w:pPr>
    </w:p>
    <w:p w14:paraId="540AB653" w14:textId="77777777" w:rsidR="00AD7651" w:rsidRPr="004C231E" w:rsidRDefault="00AD7651" w:rsidP="0031600A">
      <w:pPr>
        <w:pStyle w:val="Paragrafoelenco"/>
        <w:ind w:left="0" w:right="140"/>
        <w:jc w:val="both"/>
        <w:rPr>
          <w:rFonts w:cstheme="minorHAnsi"/>
          <w:sz w:val="24"/>
          <w:szCs w:val="24"/>
        </w:rPr>
      </w:pPr>
      <w:r w:rsidRPr="004C231E">
        <w:rPr>
          <w:rFonts w:cstheme="minorHAnsi"/>
          <w:sz w:val="24"/>
          <w:szCs w:val="24"/>
        </w:rPr>
        <w:t xml:space="preserve">Stand 2: </w:t>
      </w:r>
      <w:r w:rsidRPr="0031600A">
        <w:rPr>
          <w:rFonts w:cstheme="minorHAnsi"/>
          <w:caps/>
          <w:sz w:val="24"/>
          <w:szCs w:val="24"/>
        </w:rPr>
        <w:t>Acqua che purifica</w:t>
      </w:r>
    </w:p>
    <w:p w14:paraId="3A01752E" w14:textId="77777777" w:rsidR="00AD7651" w:rsidRPr="004C231E" w:rsidRDefault="00AD7651" w:rsidP="0031600A">
      <w:pPr>
        <w:pStyle w:val="Paragrafoelenco"/>
        <w:ind w:left="0" w:right="140"/>
        <w:jc w:val="both"/>
        <w:rPr>
          <w:rFonts w:cstheme="minorHAnsi"/>
          <w:sz w:val="24"/>
          <w:szCs w:val="24"/>
        </w:rPr>
      </w:pPr>
      <w:r w:rsidRPr="004C231E">
        <w:rPr>
          <w:rFonts w:cstheme="minorHAnsi"/>
          <w:sz w:val="24"/>
          <w:szCs w:val="24"/>
        </w:rPr>
        <w:t>Il lavoro è compiuto, ma ora le mani sono sporche e occorre lavarle. I bambini si avvicinano con le mani aperte ad un tavolo presso il quale si trovano una bacinella, una brocca d'acqua e un asciugamano. Il primo bambino versa l'acqua sulle mani del vicino, tenendogli sotto la bacinella, perché possa lavarsi e così via via fino a quando tutti si sono lavati</w:t>
      </w:r>
    </w:p>
    <w:p w14:paraId="64F9362F" w14:textId="77777777" w:rsidR="00AD7651" w:rsidRPr="004C231E" w:rsidRDefault="00AD7651" w:rsidP="0031600A">
      <w:pPr>
        <w:pStyle w:val="Paragrafoelenco"/>
        <w:ind w:left="0" w:right="140"/>
        <w:jc w:val="both"/>
        <w:rPr>
          <w:rFonts w:cstheme="minorHAnsi"/>
          <w:sz w:val="24"/>
          <w:szCs w:val="24"/>
        </w:rPr>
      </w:pPr>
    </w:p>
    <w:p w14:paraId="47A0860F" w14:textId="77777777" w:rsidR="00AD7651" w:rsidRPr="004C231E" w:rsidRDefault="00AD7651" w:rsidP="0031600A">
      <w:pPr>
        <w:pStyle w:val="Paragrafoelenco"/>
        <w:ind w:left="0" w:right="140"/>
        <w:jc w:val="both"/>
        <w:rPr>
          <w:rFonts w:cstheme="minorHAnsi"/>
          <w:sz w:val="24"/>
          <w:szCs w:val="24"/>
        </w:rPr>
      </w:pPr>
      <w:r w:rsidRPr="004C231E">
        <w:rPr>
          <w:rFonts w:cstheme="minorHAnsi"/>
          <w:sz w:val="24"/>
          <w:szCs w:val="24"/>
        </w:rPr>
        <w:t xml:space="preserve">Per riflettere: questo gesto, molto importante permette di collegarsi facilmente al Battesimo così come al sacramento della Riconciliazione. Pensandoci bene, infatti, nessuno si battezza da solo né si perdona da solo! Il sacramento è sempre un dono ricevuto, un servizio offerto da qualcuno a qualcun altro. </w:t>
      </w:r>
    </w:p>
    <w:p w14:paraId="7443D73F" w14:textId="77777777" w:rsidR="00AD7651" w:rsidRPr="004C231E" w:rsidRDefault="00AD7651" w:rsidP="0031600A">
      <w:pPr>
        <w:pStyle w:val="Paragrafoelenco"/>
        <w:ind w:left="709" w:right="140"/>
        <w:jc w:val="both"/>
        <w:rPr>
          <w:rFonts w:cstheme="minorHAnsi"/>
          <w:sz w:val="24"/>
          <w:szCs w:val="24"/>
        </w:rPr>
      </w:pPr>
    </w:p>
    <w:p w14:paraId="69A57802" w14:textId="77777777" w:rsidR="00AD7651" w:rsidRPr="004C231E" w:rsidRDefault="00AD7651" w:rsidP="0031600A">
      <w:pPr>
        <w:pStyle w:val="Paragrafoelenco"/>
        <w:ind w:left="0" w:right="140"/>
        <w:jc w:val="both"/>
        <w:rPr>
          <w:rFonts w:cstheme="minorHAnsi"/>
          <w:sz w:val="24"/>
          <w:szCs w:val="24"/>
        </w:rPr>
      </w:pPr>
      <w:r w:rsidRPr="004C231E">
        <w:rPr>
          <w:rFonts w:cstheme="minorHAnsi"/>
          <w:sz w:val="24"/>
          <w:szCs w:val="24"/>
        </w:rPr>
        <w:t xml:space="preserve">Stand 3: </w:t>
      </w:r>
      <w:r w:rsidRPr="0031600A">
        <w:rPr>
          <w:rFonts w:cstheme="minorHAnsi"/>
          <w:caps/>
          <w:sz w:val="24"/>
          <w:szCs w:val="24"/>
        </w:rPr>
        <w:t>Acqua che disseta</w:t>
      </w:r>
    </w:p>
    <w:p w14:paraId="0BF9C2C4" w14:textId="77777777" w:rsidR="00AD7651" w:rsidRPr="004C231E" w:rsidRDefault="00AD7651" w:rsidP="0031600A">
      <w:pPr>
        <w:pStyle w:val="Paragrafoelenco"/>
        <w:ind w:left="0" w:right="140"/>
        <w:jc w:val="both"/>
        <w:rPr>
          <w:rFonts w:cstheme="minorHAnsi"/>
          <w:sz w:val="24"/>
          <w:szCs w:val="24"/>
        </w:rPr>
      </w:pPr>
      <w:r w:rsidRPr="004C231E">
        <w:rPr>
          <w:rFonts w:cstheme="minorHAnsi"/>
          <w:sz w:val="24"/>
          <w:szCs w:val="24"/>
        </w:rPr>
        <w:t xml:space="preserve">E dopo il lavoro, tutti al punto di ristoro per un bel sorso di acqua fresca e rigenerante! Sarà sufficiente far trovare, su di un tavolino, due o tre bottiglie di acqua e qualche bicchiere di plastica. </w:t>
      </w:r>
    </w:p>
    <w:p w14:paraId="07B18B1C" w14:textId="77777777" w:rsidR="00AD7651" w:rsidRPr="004C231E" w:rsidRDefault="00AD7651" w:rsidP="0031600A">
      <w:pPr>
        <w:pStyle w:val="Paragrafoelenco"/>
        <w:ind w:left="709" w:right="140"/>
        <w:jc w:val="both"/>
        <w:rPr>
          <w:rFonts w:cstheme="minorHAnsi"/>
          <w:sz w:val="24"/>
          <w:szCs w:val="24"/>
        </w:rPr>
      </w:pPr>
    </w:p>
    <w:p w14:paraId="41326399" w14:textId="77777777" w:rsidR="00AD7651" w:rsidRDefault="00AD7651" w:rsidP="00370E76">
      <w:pPr>
        <w:pStyle w:val="Paragrafoelenco"/>
        <w:ind w:left="0" w:right="140"/>
        <w:jc w:val="both"/>
        <w:rPr>
          <w:rFonts w:cstheme="minorHAnsi"/>
          <w:sz w:val="24"/>
          <w:szCs w:val="24"/>
        </w:rPr>
      </w:pPr>
      <w:r w:rsidRPr="004C231E">
        <w:rPr>
          <w:rFonts w:cstheme="minorHAnsi"/>
          <w:sz w:val="24"/>
          <w:szCs w:val="24"/>
        </w:rPr>
        <w:t xml:space="preserve">ACQUA NELLA VITA QUOTIDIANA: I bambini si siedono in cerchio sul pavimento e, spontaneamente, provano a descrivere le sensazioni che hanno provato, ciò che l’acqua ha evocato in loro durante i vari passaggi dell’attività e, più in generale, l’importanza di questo elemento naturale nella vita di tutti noi. Il catechista potrebbe prendere nota delle osservazioni che emergono su di un cartellone appeso alla parte e posto al centro del gruppo. </w:t>
      </w:r>
    </w:p>
    <w:p w14:paraId="4523C7C9" w14:textId="77777777" w:rsidR="00AD7651" w:rsidRDefault="00AD7651" w:rsidP="00AD7651">
      <w:pPr>
        <w:pStyle w:val="Paragrafoelenco"/>
        <w:ind w:left="709" w:right="140" w:hanging="283"/>
        <w:jc w:val="both"/>
        <w:rPr>
          <w:rFonts w:cstheme="minorHAnsi"/>
          <w:sz w:val="24"/>
          <w:szCs w:val="24"/>
        </w:rPr>
      </w:pPr>
    </w:p>
    <w:p w14:paraId="542961FE" w14:textId="77777777" w:rsidR="00AD7651" w:rsidRPr="004C231E" w:rsidRDefault="00AD7651" w:rsidP="00AD7651">
      <w:pPr>
        <w:jc w:val="both"/>
        <w:rPr>
          <w:rFonts w:asciiTheme="minorHAnsi" w:hAnsiTheme="minorHAnsi" w:cstheme="minorHAnsi"/>
          <w:b/>
        </w:rPr>
      </w:pPr>
    </w:p>
    <w:p w14:paraId="52A13A4B" w14:textId="77777777" w:rsidR="00AD7651" w:rsidRPr="004C231E" w:rsidRDefault="00AD7651" w:rsidP="00AD7651">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r w:rsidRPr="004C231E">
        <w:rPr>
          <w:rFonts w:asciiTheme="minorHAnsi" w:hAnsiTheme="minorHAnsi" w:cstheme="minorHAnsi"/>
          <w:b/>
        </w:rPr>
        <w:t>La preparazione dell’incontro</w:t>
      </w:r>
    </w:p>
    <w:p w14:paraId="0E46341A" w14:textId="77777777" w:rsidR="00AD7651" w:rsidRPr="004C231E" w:rsidRDefault="00AD7651" w:rsidP="00AD7651">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14:paraId="3F18DB13" w14:textId="1F625AC1" w:rsidR="00AD7651" w:rsidRPr="004C231E" w:rsidRDefault="00AD7651" w:rsidP="003733C6">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4C231E">
        <w:rPr>
          <w:rFonts w:asciiTheme="minorHAnsi" w:hAnsiTheme="minorHAnsi" w:cstheme="minorHAnsi"/>
        </w:rPr>
        <w:t>“I sacramenti sono sette momenti d’incontro, nei quali Dio stesso è presente, ti aspetta, ha un regalo per te e ti inserisce più profondamente nella comunità della Chiesa. Alcuni sacramenti sono unici e indirizzano l’intera tua vita, altri incontri invece possono avvenire di continuo” (</w:t>
      </w:r>
      <w:proofErr w:type="spellStart"/>
      <w:r w:rsidRPr="004C231E">
        <w:rPr>
          <w:rFonts w:asciiTheme="minorHAnsi" w:hAnsiTheme="minorHAnsi" w:cstheme="minorHAnsi"/>
          <w:i/>
        </w:rPr>
        <w:t>You</w:t>
      </w:r>
      <w:proofErr w:type="spellEnd"/>
      <w:r w:rsidRPr="004C231E">
        <w:rPr>
          <w:rFonts w:asciiTheme="minorHAnsi" w:hAnsiTheme="minorHAnsi" w:cstheme="minorHAnsi"/>
          <w:i/>
        </w:rPr>
        <w:t xml:space="preserve"> </w:t>
      </w:r>
      <w:proofErr w:type="spellStart"/>
      <w:r w:rsidRPr="004C231E">
        <w:rPr>
          <w:rFonts w:asciiTheme="minorHAnsi" w:hAnsiTheme="minorHAnsi" w:cstheme="minorHAnsi"/>
          <w:i/>
        </w:rPr>
        <w:t>Cat</w:t>
      </w:r>
      <w:proofErr w:type="spellEnd"/>
      <w:r w:rsidRPr="004C231E">
        <w:rPr>
          <w:rFonts w:asciiTheme="minorHAnsi" w:hAnsiTheme="minorHAnsi" w:cstheme="minorHAnsi"/>
          <w:i/>
        </w:rPr>
        <w:t xml:space="preserve"> kids</w:t>
      </w:r>
      <w:r w:rsidRPr="004C231E">
        <w:rPr>
          <w:rFonts w:asciiTheme="minorHAnsi" w:hAnsiTheme="minorHAnsi" w:cstheme="minorHAnsi"/>
        </w:rPr>
        <w:t xml:space="preserve">, nr. 64). </w:t>
      </w:r>
    </w:p>
    <w:p w14:paraId="0E3F5EE8" w14:textId="1B4072DC" w:rsidR="00AD7651" w:rsidRPr="004C231E" w:rsidRDefault="00AD7651" w:rsidP="003733C6">
      <w:pPr>
        <w:pStyle w:val="Testonotaapidipagina"/>
        <w:pBdr>
          <w:top w:val="single" w:sz="4" w:space="1" w:color="auto"/>
          <w:left w:val="single" w:sz="4" w:space="4" w:color="auto"/>
          <w:bottom w:val="single" w:sz="4" w:space="1" w:color="auto"/>
          <w:right w:val="single" w:sz="4" w:space="4" w:color="auto"/>
        </w:pBdr>
        <w:jc w:val="both"/>
        <w:rPr>
          <w:rFonts w:cstheme="minorHAnsi"/>
        </w:rPr>
      </w:pPr>
      <w:r w:rsidRPr="004C231E">
        <w:rPr>
          <w:rFonts w:cstheme="minorHAnsi"/>
          <w:sz w:val="24"/>
          <w:szCs w:val="24"/>
        </w:rPr>
        <w:t>«I sacramenti sono azioni simboliche, con cui il Signore Gesù ci viene incontro e ci comunica la grazia dello Spirito Santo secondo varie modalità, corrispondenti a diverse situazioni dell’esistenza»</w:t>
      </w:r>
      <w:r w:rsidRPr="004C231E">
        <w:rPr>
          <w:rFonts w:cstheme="minorHAnsi"/>
        </w:rPr>
        <w:t xml:space="preserve"> (</w:t>
      </w:r>
      <w:r w:rsidRPr="004C231E">
        <w:rPr>
          <w:rFonts w:cstheme="minorHAnsi"/>
          <w:sz w:val="24"/>
          <w:szCs w:val="24"/>
        </w:rPr>
        <w:t>Catechismo degli Adulti</w:t>
      </w:r>
      <w:r w:rsidRPr="004C231E">
        <w:rPr>
          <w:rFonts w:cstheme="minorHAnsi"/>
        </w:rPr>
        <w:t>,</w:t>
      </w:r>
      <w:r w:rsidRPr="004C231E">
        <w:rPr>
          <w:rFonts w:cstheme="minorHAnsi"/>
          <w:sz w:val="24"/>
          <w:szCs w:val="24"/>
        </w:rPr>
        <w:t xml:space="preserve"> nr. 643 e seguenti, in http://www.educat.it/catechismo_degli_adulti/).</w:t>
      </w:r>
    </w:p>
    <w:p w14:paraId="3028919F" w14:textId="77777777" w:rsidR="00AD7651" w:rsidRPr="004C231E" w:rsidRDefault="00AD7651" w:rsidP="003733C6">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4C231E">
        <w:rPr>
          <w:rFonts w:asciiTheme="minorHAnsi" w:hAnsiTheme="minorHAnsi" w:cstheme="minorHAnsi"/>
        </w:rPr>
        <w:t>Nel Catechismo dei ragazzi “Vi ho chiamato amici”, pp. 129-137.</w:t>
      </w:r>
    </w:p>
    <w:p w14:paraId="1F67421A" w14:textId="77777777" w:rsidR="00AD7651" w:rsidRPr="004C231E" w:rsidRDefault="00AD7651" w:rsidP="00AD7651">
      <w:pPr>
        <w:pStyle w:val="Testonotaapidipagina"/>
        <w:pBdr>
          <w:top w:val="single" w:sz="4" w:space="1" w:color="auto"/>
          <w:left w:val="single" w:sz="4" w:space="4" w:color="auto"/>
          <w:bottom w:val="single" w:sz="4" w:space="1" w:color="auto"/>
          <w:right w:val="single" w:sz="4" w:space="4" w:color="auto"/>
        </w:pBdr>
        <w:jc w:val="both"/>
        <w:rPr>
          <w:rFonts w:cstheme="minorHAnsi"/>
          <w:sz w:val="24"/>
          <w:szCs w:val="24"/>
        </w:rPr>
      </w:pPr>
    </w:p>
    <w:p w14:paraId="575FA1E8" w14:textId="77777777" w:rsidR="00AD7651" w:rsidRPr="004C231E" w:rsidRDefault="00AD7651" w:rsidP="00AD7651">
      <w:pPr>
        <w:pStyle w:val="Testonotaapidipagina"/>
        <w:pBdr>
          <w:top w:val="single" w:sz="4" w:space="1" w:color="auto"/>
          <w:left w:val="single" w:sz="4" w:space="4" w:color="auto"/>
          <w:bottom w:val="single" w:sz="4" w:space="1" w:color="auto"/>
          <w:right w:val="single" w:sz="4" w:space="4" w:color="auto"/>
        </w:pBdr>
        <w:jc w:val="both"/>
        <w:rPr>
          <w:rFonts w:cstheme="minorHAnsi"/>
          <w:sz w:val="24"/>
          <w:szCs w:val="24"/>
        </w:rPr>
      </w:pPr>
      <w:r w:rsidRPr="004C231E">
        <w:rPr>
          <w:rFonts w:cstheme="minorHAnsi"/>
          <w:sz w:val="24"/>
          <w:szCs w:val="24"/>
        </w:rPr>
        <w:t>Per prepararti all’incontro puoi leggere la catechesi di papa Francesco sul battesimo https://www.vatican.va/content/francesco/it/audiences/2018/documents/papa-francesco_20180411_udienza-generale.html</w:t>
      </w:r>
    </w:p>
    <w:p w14:paraId="774A1B11" w14:textId="1283261C" w:rsidR="00AD7651" w:rsidRDefault="00AD7651" w:rsidP="00AD7651">
      <w:pPr>
        <w:rPr>
          <w:rFonts w:ascii="Verdana" w:hAnsi="Verdana"/>
          <w:b/>
        </w:rPr>
      </w:pPr>
    </w:p>
    <w:p w14:paraId="03DEB67A" w14:textId="77777777" w:rsidR="00370E76" w:rsidRDefault="00370E76" w:rsidP="00AD7651">
      <w:pPr>
        <w:rPr>
          <w:rFonts w:ascii="Calibri" w:eastAsia="Calibri" w:hAnsi="Calibri"/>
          <w:b/>
          <w:bCs/>
          <w:lang w:eastAsia="en-US" w:bidi="ar-SA"/>
        </w:rPr>
      </w:pPr>
    </w:p>
    <w:p w14:paraId="25E40D0B" w14:textId="3F964B97" w:rsidR="001C7BE5" w:rsidRDefault="00AD7651" w:rsidP="00AD7651">
      <w:pPr>
        <w:rPr>
          <w:rFonts w:ascii="Calibri" w:eastAsia="Calibri" w:hAnsi="Calibri"/>
          <w:b/>
          <w:bCs/>
          <w:lang w:eastAsia="en-US" w:bidi="ar-SA"/>
        </w:rPr>
      </w:pPr>
      <w:r w:rsidRPr="001C7BE5">
        <w:rPr>
          <w:rFonts w:ascii="Calibri" w:eastAsia="Calibri" w:hAnsi="Calibri"/>
          <w:b/>
          <w:bCs/>
          <w:lang w:eastAsia="en-US" w:bidi="ar-SA"/>
        </w:rPr>
        <w:lastRenderedPageBreak/>
        <w:t>ALLEGATO 1</w:t>
      </w:r>
    </w:p>
    <w:p w14:paraId="662EC435" w14:textId="77777777" w:rsidR="001C7BE5" w:rsidRDefault="001C7BE5" w:rsidP="00AD7651">
      <w:pPr>
        <w:rPr>
          <w:rFonts w:ascii="Calibri" w:eastAsia="Calibri" w:hAnsi="Calibri"/>
          <w:b/>
          <w:bCs/>
          <w:lang w:eastAsia="en-US" w:bidi="ar-SA"/>
        </w:rPr>
      </w:pPr>
    </w:p>
    <w:p w14:paraId="2BB2E957" w14:textId="77777777" w:rsidR="001C7BE5" w:rsidRDefault="001C7BE5" w:rsidP="00AD7651">
      <w:pPr>
        <w:rPr>
          <w:rFonts w:ascii="Calibri" w:eastAsia="Calibri" w:hAnsi="Calibri"/>
          <w:b/>
          <w:bCs/>
          <w:lang w:eastAsia="en-US" w:bidi="ar-SA"/>
        </w:rPr>
      </w:pPr>
      <w:r>
        <w:rPr>
          <w:noProof/>
        </w:rPr>
        <w:drawing>
          <wp:inline distT="0" distB="0" distL="0" distR="0" wp14:anchorId="1AC660BB" wp14:editId="04DF1707">
            <wp:extent cx="6120130" cy="8160385"/>
            <wp:effectExtent l="0" t="0" r="0" b="0"/>
            <wp:docPr id="8" name="Immagine 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10;&#10;Descrizione generat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06569EDE" w14:textId="77777777" w:rsidR="001C7BE5" w:rsidRDefault="001C7BE5">
      <w:pPr>
        <w:spacing w:after="160" w:line="259" w:lineRule="auto"/>
        <w:rPr>
          <w:rFonts w:ascii="Calibri" w:eastAsia="Calibri" w:hAnsi="Calibri"/>
          <w:b/>
          <w:bCs/>
          <w:lang w:eastAsia="en-US" w:bidi="ar-SA"/>
        </w:rPr>
      </w:pPr>
      <w:r>
        <w:rPr>
          <w:rFonts w:ascii="Calibri" w:eastAsia="Calibri" w:hAnsi="Calibri"/>
          <w:b/>
          <w:bCs/>
          <w:lang w:eastAsia="en-US" w:bidi="ar-SA"/>
        </w:rPr>
        <w:br w:type="page"/>
      </w:r>
    </w:p>
    <w:p w14:paraId="70FD4678" w14:textId="05EA87EB" w:rsidR="00AD7651" w:rsidRDefault="001C7BE5" w:rsidP="00AD7651">
      <w:pPr>
        <w:rPr>
          <w:rFonts w:ascii="Calibri" w:eastAsia="Calibri" w:hAnsi="Calibri"/>
          <w:b/>
          <w:bCs/>
          <w:lang w:eastAsia="en-US" w:bidi="ar-SA"/>
        </w:rPr>
      </w:pPr>
      <w:r>
        <w:rPr>
          <w:noProof/>
        </w:rPr>
        <w:lastRenderedPageBreak/>
        <w:drawing>
          <wp:inline distT="0" distB="0" distL="0" distR="0" wp14:anchorId="2EE41BF6" wp14:editId="1BDCE405">
            <wp:extent cx="6120130" cy="8160385"/>
            <wp:effectExtent l="0" t="0" r="0" b="0"/>
            <wp:docPr id="11" name="Immagine 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10;&#10;Descrizione generat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r w:rsidR="00AD7651">
        <w:rPr>
          <w:rFonts w:ascii="Calibri" w:eastAsia="Calibri" w:hAnsi="Calibri"/>
          <w:b/>
          <w:bCs/>
          <w:lang w:eastAsia="en-US" w:bidi="ar-SA"/>
        </w:rPr>
        <w:br w:type="page"/>
      </w:r>
    </w:p>
    <w:p w14:paraId="3F856DFE" w14:textId="77777777" w:rsidR="00AD7651" w:rsidRPr="00300F3B" w:rsidRDefault="00AD7651" w:rsidP="00AD7651">
      <w:pPr>
        <w:tabs>
          <w:tab w:val="left" w:pos="284"/>
        </w:tabs>
        <w:spacing w:line="276" w:lineRule="auto"/>
        <w:rPr>
          <w:rFonts w:ascii="Calibri" w:eastAsia="Calibri" w:hAnsi="Calibri"/>
          <w:b/>
          <w:bCs/>
          <w:lang w:eastAsia="en-US" w:bidi="ar-SA"/>
        </w:rPr>
      </w:pPr>
      <w:r w:rsidRPr="00300F3B">
        <w:rPr>
          <w:rFonts w:ascii="Calibri" w:eastAsia="Calibri" w:hAnsi="Calibri"/>
          <w:b/>
          <w:bCs/>
          <w:lang w:eastAsia="en-US" w:bidi="ar-SA"/>
        </w:rPr>
        <w:lastRenderedPageBreak/>
        <w:t>ALLEGATO 2</w:t>
      </w:r>
    </w:p>
    <w:p w14:paraId="7CD9819C" w14:textId="77777777" w:rsidR="00AD7651" w:rsidRPr="003034A8" w:rsidRDefault="00AD7651" w:rsidP="00AD7651">
      <w:pPr>
        <w:tabs>
          <w:tab w:val="left" w:pos="284"/>
        </w:tabs>
        <w:spacing w:line="276" w:lineRule="auto"/>
        <w:jc w:val="center"/>
        <w:rPr>
          <w:rFonts w:ascii="Calibri" w:eastAsia="Calibri" w:hAnsi="Calibri"/>
          <w:b/>
          <w:bCs/>
          <w:lang w:eastAsia="en-US" w:bidi="ar-SA"/>
        </w:rPr>
      </w:pPr>
      <w:r w:rsidRPr="003034A8">
        <w:rPr>
          <w:rFonts w:ascii="Calibri" w:eastAsia="Calibri" w:hAnsi="Calibri"/>
          <w:b/>
          <w:bCs/>
          <w:lang w:eastAsia="en-US" w:bidi="ar-SA"/>
        </w:rPr>
        <w:t>Caccia al tesoro chiesa di Vezzano</w:t>
      </w:r>
    </w:p>
    <w:p w14:paraId="3F4E43CB" w14:textId="77777777" w:rsidR="00AD7651" w:rsidRPr="003034A8" w:rsidRDefault="00AD7651" w:rsidP="00AD7651">
      <w:pPr>
        <w:tabs>
          <w:tab w:val="left" w:pos="284"/>
        </w:tabs>
        <w:spacing w:line="276" w:lineRule="auto"/>
        <w:rPr>
          <w:rFonts w:ascii="Calibri" w:eastAsia="Calibri" w:hAnsi="Calibri"/>
          <w:lang w:eastAsia="en-US" w:bidi="ar-SA"/>
        </w:rPr>
      </w:pPr>
    </w:p>
    <w:p w14:paraId="388BA1FB" w14:textId="33A70B98"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Dividere il gruppo in due squadre, consegnare un distintivo di colore diverso, affiancare alle squadre un catechista o genitori.</w:t>
      </w:r>
    </w:p>
    <w:p w14:paraId="5FD1EEDA" w14:textId="77777777" w:rsidR="00AD7651" w:rsidRPr="003034A8" w:rsidRDefault="00AD7651" w:rsidP="00AD7651">
      <w:pPr>
        <w:tabs>
          <w:tab w:val="left" w:pos="284"/>
        </w:tabs>
        <w:spacing w:line="276" w:lineRule="auto"/>
        <w:jc w:val="both"/>
        <w:rPr>
          <w:rFonts w:ascii="Calibri" w:eastAsia="Calibri" w:hAnsi="Calibri"/>
          <w:i/>
          <w:u w:val="single"/>
          <w:lang w:eastAsia="en-US" w:bidi="ar-SA"/>
        </w:rPr>
      </w:pPr>
    </w:p>
    <w:p w14:paraId="13C504C7" w14:textId="77777777" w:rsidR="00AD7651" w:rsidRPr="003034A8" w:rsidRDefault="00AD7651" w:rsidP="00AD7651">
      <w:pPr>
        <w:tabs>
          <w:tab w:val="left" w:pos="284"/>
        </w:tabs>
        <w:spacing w:line="276" w:lineRule="auto"/>
        <w:jc w:val="both"/>
        <w:rPr>
          <w:rFonts w:ascii="Calibri" w:eastAsia="Calibri" w:hAnsi="Calibri"/>
          <w:u w:val="single"/>
          <w:lang w:eastAsia="en-US" w:bidi="ar-SA"/>
        </w:rPr>
      </w:pPr>
      <w:r w:rsidRPr="003034A8">
        <w:rPr>
          <w:rFonts w:ascii="Calibri" w:eastAsia="Calibri" w:hAnsi="Calibri"/>
          <w:i/>
          <w:u w:val="single"/>
          <w:lang w:eastAsia="en-US" w:bidi="ar-SA"/>
        </w:rPr>
        <w:t>Introduzione da fare all’esterno con tutto il gruppo.</w:t>
      </w:r>
    </w:p>
    <w:p w14:paraId="08550922" w14:textId="77777777" w:rsidR="00AD7651" w:rsidRPr="003034A8" w:rsidRDefault="00AD7651" w:rsidP="00AD7651">
      <w:pPr>
        <w:tabs>
          <w:tab w:val="left" w:pos="284"/>
        </w:tabs>
        <w:spacing w:line="276" w:lineRule="auto"/>
        <w:jc w:val="both"/>
        <w:rPr>
          <w:rFonts w:ascii="Calibri" w:eastAsia="Calibri" w:hAnsi="Calibri"/>
          <w:i/>
          <w:u w:val="single"/>
          <w:lang w:eastAsia="en-US" w:bidi="ar-SA"/>
        </w:rPr>
      </w:pPr>
    </w:p>
    <w:p w14:paraId="414C11BA"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1E50E523" w14:textId="4F5C9941"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In ogni nostro paese c’è una “casa” speciale che si distingue dalle altre per la sua struttura, il suo arredo e per la ragione per cui è stata costruita è la... Ha sempre una parte slanciata verso l’alto… che si chiama</w:t>
      </w:r>
      <w:proofErr w:type="gramStart"/>
      <w:r w:rsidRPr="003034A8">
        <w:rPr>
          <w:rFonts w:ascii="Calibri" w:eastAsia="Calibri" w:hAnsi="Calibri"/>
          <w:lang w:eastAsia="en-US" w:bidi="ar-SA"/>
        </w:rPr>
        <w:t>…….</w:t>
      </w:r>
      <w:proofErr w:type="gramEnd"/>
      <w:r w:rsidRPr="003034A8">
        <w:rPr>
          <w:rFonts w:ascii="Calibri" w:eastAsia="Calibri" w:hAnsi="Calibri"/>
          <w:lang w:eastAsia="en-US" w:bidi="ar-SA"/>
        </w:rPr>
        <w:t xml:space="preserve">e su questo uno “strumento” particolare che suona ogni giorno per vari motivi, ma il più importante è quello di chiamarci alla preghiera. C’è una porta molto grande con decori o immagini che ci introducono all’incontro con il Signore. Non c’è un campanello da suonare e non serve bussare. Ogni chiesa è dedicata a qualche santo, scelto dalla gente per avere la sua particolare protezione. Questa è dedicata a S. Valentino e S. </w:t>
      </w:r>
      <w:proofErr w:type="spellStart"/>
      <w:r w:rsidRPr="003034A8">
        <w:rPr>
          <w:rFonts w:ascii="Calibri" w:eastAsia="Calibri" w:hAnsi="Calibri"/>
          <w:lang w:eastAsia="en-US" w:bidi="ar-SA"/>
        </w:rPr>
        <w:t>Vigilio</w:t>
      </w:r>
      <w:proofErr w:type="spellEnd"/>
      <w:r w:rsidRPr="003034A8">
        <w:rPr>
          <w:rFonts w:ascii="Calibri" w:eastAsia="Calibri" w:hAnsi="Calibri"/>
          <w:lang w:eastAsia="en-US" w:bidi="ar-SA"/>
        </w:rPr>
        <w:t xml:space="preserve">. Tutti possono entrare da soli o con amici, di solito però è un luogo dove ci si raduna </w:t>
      </w:r>
      <w:proofErr w:type="gramStart"/>
      <w:r w:rsidRPr="003034A8">
        <w:rPr>
          <w:rFonts w:ascii="Calibri" w:eastAsia="Calibri" w:hAnsi="Calibri"/>
          <w:lang w:eastAsia="en-US" w:bidi="ar-SA"/>
        </w:rPr>
        <w:t>per….</w:t>
      </w:r>
      <w:proofErr w:type="gramEnd"/>
      <w:r w:rsidRPr="003034A8">
        <w:rPr>
          <w:rFonts w:ascii="Calibri" w:eastAsia="Calibri" w:hAnsi="Calibri"/>
          <w:lang w:eastAsia="en-US" w:bidi="ar-SA"/>
        </w:rPr>
        <w:t>. ascoltare una Parola speciale...celebrare in assemblea la misteriosa presenza di Qualcuno che ci aspetta sempre per fare festa con noi.</w:t>
      </w:r>
    </w:p>
    <w:p w14:paraId="20733E04" w14:textId="77777777"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Proviamo a scoprire questa casa e soprattutto cosa ci vuol dire Chi ci sta aspettando.</w:t>
      </w:r>
    </w:p>
    <w:p w14:paraId="001EF22E"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3E3D7034" w14:textId="34FC552E" w:rsidR="00AD7651" w:rsidRPr="003034A8" w:rsidRDefault="00AD7651" w:rsidP="00AD7651">
      <w:pPr>
        <w:tabs>
          <w:tab w:val="left" w:pos="284"/>
        </w:tabs>
        <w:spacing w:line="276" w:lineRule="auto"/>
        <w:rPr>
          <w:rFonts w:ascii="Calibri" w:eastAsia="Calibri" w:hAnsi="Calibri"/>
          <w:lang w:eastAsia="en-US" w:bidi="ar-SA"/>
        </w:rPr>
      </w:pPr>
      <w:r w:rsidRPr="003034A8">
        <w:rPr>
          <w:rFonts w:ascii="Calibri" w:eastAsia="Calibri" w:hAnsi="Calibri"/>
          <w:lang w:eastAsia="en-US" w:bidi="ar-SA"/>
        </w:rPr>
        <w:t>(Davanti alla porta cercare le prime indicazioni)</w:t>
      </w:r>
    </w:p>
    <w:p w14:paraId="56065C26" w14:textId="77777777" w:rsidR="00AD7651" w:rsidRPr="003034A8" w:rsidRDefault="00AD7651" w:rsidP="00AD7651">
      <w:pPr>
        <w:tabs>
          <w:tab w:val="left" w:pos="284"/>
        </w:tabs>
        <w:spacing w:line="276" w:lineRule="auto"/>
        <w:rPr>
          <w:rFonts w:ascii="Calibri" w:eastAsia="Calibri" w:hAnsi="Calibri"/>
          <w:lang w:eastAsia="en-US" w:bidi="ar-SA"/>
        </w:rPr>
      </w:pPr>
    </w:p>
    <w:p w14:paraId="1342FD0C" w14:textId="6BAB641A" w:rsidR="00AD7651" w:rsidRDefault="00AD7651" w:rsidP="00AD7651">
      <w:pPr>
        <w:tabs>
          <w:tab w:val="left" w:pos="284"/>
        </w:tabs>
        <w:spacing w:line="276" w:lineRule="auto"/>
        <w:jc w:val="center"/>
        <w:rPr>
          <w:rFonts w:ascii="Calibri" w:eastAsia="Calibri" w:hAnsi="Calibri"/>
          <w:lang w:eastAsia="en-US" w:bidi="ar-SA"/>
        </w:rPr>
      </w:pPr>
    </w:p>
    <w:p w14:paraId="292C37DA" w14:textId="20676A28" w:rsidR="00EF2CCA" w:rsidRDefault="00EF2CCA" w:rsidP="00AD7651">
      <w:pPr>
        <w:tabs>
          <w:tab w:val="left" w:pos="284"/>
        </w:tabs>
        <w:spacing w:line="276" w:lineRule="auto"/>
        <w:jc w:val="center"/>
        <w:rPr>
          <w:rFonts w:ascii="Calibri" w:eastAsia="Calibri" w:hAnsi="Calibri"/>
          <w:lang w:eastAsia="en-US" w:bidi="ar-SA"/>
        </w:rPr>
      </w:pPr>
    </w:p>
    <w:p w14:paraId="3A6050B5" w14:textId="77777777" w:rsidR="00EF2CCA" w:rsidRPr="003034A8" w:rsidRDefault="00EF2CCA" w:rsidP="00AD7651">
      <w:pPr>
        <w:tabs>
          <w:tab w:val="left" w:pos="284"/>
        </w:tabs>
        <w:spacing w:line="276" w:lineRule="auto"/>
        <w:jc w:val="center"/>
        <w:rPr>
          <w:rFonts w:ascii="Calibri" w:eastAsia="Calibri" w:hAnsi="Calibri"/>
          <w:lang w:eastAsia="en-US" w:bidi="ar-SA"/>
        </w:rPr>
      </w:pPr>
    </w:p>
    <w:p w14:paraId="31B920B6" w14:textId="77777777" w:rsidR="00AD7651" w:rsidRPr="003034A8" w:rsidRDefault="00AD7651" w:rsidP="00AD7651">
      <w:pPr>
        <w:tabs>
          <w:tab w:val="left" w:pos="284"/>
        </w:tabs>
        <w:spacing w:line="276" w:lineRule="auto"/>
        <w:jc w:val="center"/>
        <w:rPr>
          <w:rFonts w:ascii="Calibri" w:eastAsia="Calibri" w:hAnsi="Calibri"/>
          <w:lang w:eastAsia="en-US" w:bidi="ar-SA"/>
        </w:rPr>
      </w:pPr>
      <w:r w:rsidRPr="003034A8">
        <w:rPr>
          <w:rFonts w:ascii="Calibri" w:eastAsia="Calibri" w:hAnsi="Calibri"/>
          <w:lang w:eastAsia="en-US" w:bidi="ar-SA"/>
        </w:rPr>
        <w:t>1</w:t>
      </w:r>
    </w:p>
    <w:p w14:paraId="03BDB2AA" w14:textId="77777777" w:rsidR="00AD7651" w:rsidRPr="003034A8" w:rsidRDefault="00AD7651" w:rsidP="00AD7651">
      <w:pPr>
        <w:tabs>
          <w:tab w:val="left" w:pos="284"/>
        </w:tabs>
        <w:spacing w:line="276" w:lineRule="auto"/>
        <w:rPr>
          <w:rFonts w:ascii="Calibri" w:eastAsia="Calibri" w:hAnsi="Calibri"/>
          <w:lang w:eastAsia="en-US" w:bidi="ar-SA"/>
        </w:rPr>
      </w:pPr>
    </w:p>
    <w:p w14:paraId="1F7BCF25" w14:textId="77777777"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 xml:space="preserve">Per entrare in questa casa, non si deve mai bussare, sei sempre atteso. </w:t>
      </w:r>
    </w:p>
    <w:p w14:paraId="6BC6786F" w14:textId="77777777"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 xml:space="preserve">Dentro la voce del silenzio ti aiuterà a pensare, per scoprire quello che chi ti ha invitato vuole dire. </w:t>
      </w:r>
    </w:p>
    <w:p w14:paraId="38072ACB" w14:textId="77777777"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 xml:space="preserve">Entra </w:t>
      </w:r>
      <w:proofErr w:type="gramStart"/>
      <w:r w:rsidRPr="003034A8">
        <w:rPr>
          <w:rFonts w:ascii="Calibri" w:eastAsia="Calibri" w:hAnsi="Calibri"/>
          <w:lang w:eastAsia="en-US" w:bidi="ar-SA"/>
        </w:rPr>
        <w:t>e….</w:t>
      </w:r>
      <w:proofErr w:type="gramEnd"/>
      <w:r w:rsidRPr="003034A8">
        <w:rPr>
          <w:rFonts w:ascii="Calibri" w:eastAsia="Calibri" w:hAnsi="Calibri"/>
          <w:lang w:eastAsia="en-US" w:bidi="ar-SA"/>
        </w:rPr>
        <w:t>.</w:t>
      </w:r>
    </w:p>
    <w:p w14:paraId="060179F4" w14:textId="23712CC4"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 xml:space="preserve">Fai alcuni passi e cerca… </w:t>
      </w:r>
      <w:r w:rsidRPr="00300F3B">
        <w:rPr>
          <w:rFonts w:ascii="Calibri" w:eastAsia="Calibri" w:hAnsi="Calibri"/>
          <w:lang w:eastAsia="en-US" w:bidi="ar-SA"/>
        </w:rPr>
        <w:t>finché</w:t>
      </w:r>
      <w:r w:rsidRPr="003034A8">
        <w:rPr>
          <w:rFonts w:ascii="Calibri" w:eastAsia="Calibri" w:hAnsi="Calibri"/>
          <w:lang w:eastAsia="en-US" w:bidi="ar-SA"/>
        </w:rPr>
        <w:t xml:space="preserve"> troverai qualcosa che ti serve per salutare Gesù con un gesto a Lui molto caro.</w:t>
      </w:r>
    </w:p>
    <w:p w14:paraId="16830CA2"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3C885401"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550B8A32"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36C18638"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3946D4F5" w14:textId="77777777" w:rsidR="00AD7651" w:rsidRPr="003034A8" w:rsidRDefault="00AD7651" w:rsidP="00AD7651">
      <w:pPr>
        <w:tabs>
          <w:tab w:val="left" w:pos="284"/>
        </w:tabs>
        <w:spacing w:line="276" w:lineRule="auto"/>
        <w:jc w:val="center"/>
        <w:rPr>
          <w:rFonts w:ascii="Calibri" w:eastAsia="Calibri" w:hAnsi="Calibri"/>
          <w:lang w:eastAsia="en-US" w:bidi="ar-SA"/>
        </w:rPr>
      </w:pPr>
      <w:r w:rsidRPr="003034A8">
        <w:rPr>
          <w:rFonts w:ascii="Calibri" w:eastAsia="Calibri" w:hAnsi="Calibri"/>
          <w:lang w:eastAsia="en-US" w:bidi="ar-SA"/>
        </w:rPr>
        <w:t>2</w:t>
      </w:r>
    </w:p>
    <w:p w14:paraId="3D6871BC"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6AE01D8C" w14:textId="77777777"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Poco distante, alla tua sinistra, trovi una specie di fontana rotonda…  dove per la prima volta il tuo nome è stato pronunciato insieme a quello di Gesù. Non ti ricordi ma forse lì hai anche pianto un pochino… Per mamma e papà però era sicuramente un momento di gioia.</w:t>
      </w:r>
    </w:p>
    <w:p w14:paraId="32DA8569"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3ECD08A9" w14:textId="77777777" w:rsidR="00AD7651" w:rsidRPr="003034A8" w:rsidRDefault="00AD7651" w:rsidP="00AD7651">
      <w:pPr>
        <w:tabs>
          <w:tab w:val="left" w:pos="284"/>
        </w:tabs>
        <w:spacing w:line="276" w:lineRule="auto"/>
        <w:jc w:val="center"/>
        <w:rPr>
          <w:rFonts w:ascii="Calibri" w:eastAsia="Calibri" w:hAnsi="Calibri"/>
          <w:lang w:eastAsia="en-US" w:bidi="ar-SA"/>
        </w:rPr>
      </w:pPr>
      <w:r w:rsidRPr="003034A8">
        <w:rPr>
          <w:rFonts w:ascii="Calibri" w:eastAsia="Calibri" w:hAnsi="Calibri"/>
          <w:lang w:eastAsia="en-US" w:bidi="ar-SA"/>
        </w:rPr>
        <w:t>3</w:t>
      </w:r>
    </w:p>
    <w:p w14:paraId="47B399E9" w14:textId="77777777" w:rsidR="00AD7651" w:rsidRPr="003034A8" w:rsidRDefault="00AD7651" w:rsidP="00AD7651">
      <w:pPr>
        <w:tabs>
          <w:tab w:val="left" w:pos="284"/>
        </w:tabs>
        <w:spacing w:line="276" w:lineRule="auto"/>
        <w:rPr>
          <w:rFonts w:ascii="Calibri" w:eastAsia="Calibri" w:hAnsi="Calibri"/>
          <w:lang w:eastAsia="en-US" w:bidi="ar-SA"/>
        </w:rPr>
      </w:pPr>
    </w:p>
    <w:p w14:paraId="502452F7" w14:textId="7705DCF2"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Cammina a passo lento restando sempre al centro, guarda a destra e sinistra ma non confondere la vista… puoi vedere ai lati due casette uguali addossate alla parete ma…. dentro tutte e due chi perdona è sempre solo uno.</w:t>
      </w:r>
    </w:p>
    <w:p w14:paraId="1C8FA6F9" w14:textId="77777777" w:rsidR="00AD7651" w:rsidRPr="003034A8" w:rsidRDefault="00AD7651" w:rsidP="00AD7651">
      <w:pPr>
        <w:tabs>
          <w:tab w:val="left" w:pos="284"/>
        </w:tabs>
        <w:spacing w:line="276" w:lineRule="auto"/>
        <w:rPr>
          <w:rFonts w:ascii="Calibri" w:eastAsia="Calibri" w:hAnsi="Calibri"/>
          <w:lang w:eastAsia="en-US" w:bidi="ar-SA"/>
        </w:rPr>
      </w:pPr>
    </w:p>
    <w:p w14:paraId="4E055EBF" w14:textId="77777777" w:rsidR="00AD7651" w:rsidRPr="003034A8" w:rsidRDefault="00AD7651" w:rsidP="00AD7651">
      <w:pPr>
        <w:tabs>
          <w:tab w:val="left" w:pos="284"/>
        </w:tabs>
        <w:spacing w:line="276" w:lineRule="auto"/>
        <w:rPr>
          <w:rFonts w:ascii="Calibri" w:eastAsia="Calibri" w:hAnsi="Calibri"/>
          <w:lang w:eastAsia="en-US" w:bidi="ar-SA"/>
        </w:rPr>
      </w:pPr>
    </w:p>
    <w:p w14:paraId="3F109962" w14:textId="77777777" w:rsidR="00AD7651" w:rsidRPr="003034A8" w:rsidRDefault="00AD7651" w:rsidP="00AD7651">
      <w:pPr>
        <w:tabs>
          <w:tab w:val="left" w:pos="284"/>
        </w:tabs>
        <w:spacing w:line="276" w:lineRule="auto"/>
        <w:rPr>
          <w:rFonts w:ascii="Calibri" w:eastAsia="Calibri" w:hAnsi="Calibri"/>
          <w:lang w:eastAsia="en-US" w:bidi="ar-SA"/>
        </w:rPr>
      </w:pPr>
    </w:p>
    <w:p w14:paraId="7AD90FD4" w14:textId="77777777" w:rsidR="00AD7651" w:rsidRPr="003034A8" w:rsidRDefault="00AD7651" w:rsidP="00AD7651">
      <w:pPr>
        <w:tabs>
          <w:tab w:val="left" w:pos="284"/>
        </w:tabs>
        <w:spacing w:line="276" w:lineRule="auto"/>
        <w:rPr>
          <w:rFonts w:ascii="Calibri" w:eastAsia="Calibri" w:hAnsi="Calibri"/>
          <w:lang w:eastAsia="en-US" w:bidi="ar-SA"/>
        </w:rPr>
      </w:pPr>
    </w:p>
    <w:p w14:paraId="49D03738" w14:textId="77777777" w:rsidR="00AD7651" w:rsidRPr="003034A8" w:rsidRDefault="00AD7651" w:rsidP="00AD7651">
      <w:pPr>
        <w:tabs>
          <w:tab w:val="left" w:pos="284"/>
        </w:tabs>
        <w:spacing w:line="276" w:lineRule="auto"/>
        <w:jc w:val="center"/>
        <w:rPr>
          <w:rFonts w:ascii="Calibri" w:eastAsia="Calibri" w:hAnsi="Calibri"/>
          <w:lang w:eastAsia="en-US" w:bidi="ar-SA"/>
        </w:rPr>
      </w:pPr>
      <w:r w:rsidRPr="003034A8">
        <w:rPr>
          <w:rFonts w:ascii="Calibri" w:eastAsia="Calibri" w:hAnsi="Calibri"/>
          <w:lang w:eastAsia="en-US" w:bidi="ar-SA"/>
        </w:rPr>
        <w:t>4</w:t>
      </w:r>
    </w:p>
    <w:p w14:paraId="4CA8ADAE" w14:textId="77777777" w:rsidR="00AD7651" w:rsidRPr="003034A8" w:rsidRDefault="00AD7651" w:rsidP="00AD7651">
      <w:pPr>
        <w:tabs>
          <w:tab w:val="left" w:pos="284"/>
        </w:tabs>
        <w:spacing w:line="276" w:lineRule="auto"/>
        <w:rPr>
          <w:rFonts w:ascii="Calibri" w:eastAsia="Calibri" w:hAnsi="Calibri"/>
          <w:lang w:eastAsia="en-US" w:bidi="ar-SA"/>
        </w:rPr>
      </w:pPr>
    </w:p>
    <w:p w14:paraId="7E1BCD64" w14:textId="77777777"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 xml:space="preserve">Guarda avanti e stai attento forse trovi dei gradini…. Un amico, quando parla con il cuore, vuole aver la tua attenzione, per questo alla tua destra un po’ in alto troverai…. </w:t>
      </w:r>
    </w:p>
    <w:p w14:paraId="0BA365B9" w14:textId="77777777" w:rsidR="00AD7651" w:rsidRPr="003034A8" w:rsidRDefault="00AD7651" w:rsidP="00AD7651">
      <w:pPr>
        <w:tabs>
          <w:tab w:val="left" w:pos="284"/>
        </w:tabs>
        <w:spacing w:line="276" w:lineRule="auto"/>
        <w:rPr>
          <w:rFonts w:ascii="Calibri" w:eastAsia="Calibri" w:hAnsi="Calibri"/>
          <w:lang w:eastAsia="en-US" w:bidi="ar-SA"/>
        </w:rPr>
      </w:pPr>
    </w:p>
    <w:p w14:paraId="16822F5E" w14:textId="77777777" w:rsidR="00AD7651" w:rsidRPr="003034A8" w:rsidRDefault="00AD7651" w:rsidP="00AD7651">
      <w:pPr>
        <w:tabs>
          <w:tab w:val="left" w:pos="284"/>
        </w:tabs>
        <w:spacing w:line="276" w:lineRule="auto"/>
        <w:rPr>
          <w:rFonts w:ascii="Calibri" w:eastAsia="Calibri" w:hAnsi="Calibri"/>
          <w:lang w:eastAsia="en-US" w:bidi="ar-SA"/>
        </w:rPr>
      </w:pPr>
    </w:p>
    <w:p w14:paraId="6C267EA6" w14:textId="77777777" w:rsidR="00AD7651" w:rsidRPr="003034A8" w:rsidRDefault="00AD7651" w:rsidP="00AD7651">
      <w:pPr>
        <w:tabs>
          <w:tab w:val="left" w:pos="284"/>
        </w:tabs>
        <w:spacing w:line="276" w:lineRule="auto"/>
        <w:jc w:val="center"/>
        <w:rPr>
          <w:rFonts w:ascii="Calibri" w:eastAsia="Calibri" w:hAnsi="Calibri"/>
          <w:lang w:eastAsia="en-US" w:bidi="ar-SA"/>
        </w:rPr>
      </w:pPr>
    </w:p>
    <w:p w14:paraId="1BD5A1F0" w14:textId="77777777" w:rsidR="00AD7651" w:rsidRPr="003034A8" w:rsidRDefault="00AD7651" w:rsidP="00AD7651">
      <w:pPr>
        <w:tabs>
          <w:tab w:val="left" w:pos="284"/>
        </w:tabs>
        <w:spacing w:line="276" w:lineRule="auto"/>
        <w:jc w:val="center"/>
        <w:rPr>
          <w:rFonts w:ascii="Calibri" w:eastAsia="Calibri" w:hAnsi="Calibri"/>
          <w:lang w:eastAsia="en-US" w:bidi="ar-SA"/>
        </w:rPr>
      </w:pPr>
      <w:r w:rsidRPr="003034A8">
        <w:rPr>
          <w:rFonts w:ascii="Calibri" w:eastAsia="Calibri" w:hAnsi="Calibri"/>
          <w:lang w:eastAsia="en-US" w:bidi="ar-SA"/>
        </w:rPr>
        <w:t>5</w:t>
      </w:r>
    </w:p>
    <w:p w14:paraId="6ABEC75A" w14:textId="77777777" w:rsidR="00AD7651" w:rsidRPr="003034A8" w:rsidRDefault="00AD7651" w:rsidP="00AD7651">
      <w:pPr>
        <w:tabs>
          <w:tab w:val="left" w:pos="284"/>
        </w:tabs>
        <w:spacing w:line="276" w:lineRule="auto"/>
        <w:rPr>
          <w:rFonts w:ascii="Calibri" w:eastAsia="Calibri" w:hAnsi="Calibri"/>
          <w:lang w:eastAsia="en-US" w:bidi="ar-SA"/>
        </w:rPr>
      </w:pPr>
    </w:p>
    <w:p w14:paraId="33F2C3B4" w14:textId="77777777"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Ora guarda dall’altro lato…… Due braccia spalancate vogliono darti solo</w:t>
      </w:r>
      <w:proofErr w:type="gramStart"/>
      <w:r w:rsidRPr="003034A8">
        <w:rPr>
          <w:rFonts w:ascii="Calibri" w:eastAsia="Calibri" w:hAnsi="Calibri"/>
          <w:lang w:eastAsia="en-US" w:bidi="ar-SA"/>
        </w:rPr>
        <w:t>…….</w:t>
      </w:r>
      <w:proofErr w:type="gramEnd"/>
      <w:r w:rsidRPr="003034A8">
        <w:rPr>
          <w:rFonts w:ascii="Calibri" w:eastAsia="Calibri" w:hAnsi="Calibri"/>
          <w:lang w:eastAsia="en-US" w:bidi="ar-SA"/>
        </w:rPr>
        <w:t>amore.</w:t>
      </w:r>
    </w:p>
    <w:p w14:paraId="034A9B79" w14:textId="77777777" w:rsidR="00AD7651" w:rsidRPr="003034A8" w:rsidRDefault="00AD7651" w:rsidP="00AD7651">
      <w:pPr>
        <w:tabs>
          <w:tab w:val="left" w:pos="284"/>
        </w:tabs>
        <w:spacing w:line="276" w:lineRule="auto"/>
        <w:rPr>
          <w:rFonts w:ascii="Calibri" w:eastAsia="Calibri" w:hAnsi="Calibri"/>
          <w:lang w:eastAsia="en-US" w:bidi="ar-SA"/>
        </w:rPr>
      </w:pPr>
    </w:p>
    <w:p w14:paraId="603B2495" w14:textId="77777777" w:rsidR="00AD7651" w:rsidRPr="003034A8" w:rsidRDefault="00AD7651" w:rsidP="00AD7651">
      <w:pPr>
        <w:tabs>
          <w:tab w:val="left" w:pos="284"/>
        </w:tabs>
        <w:spacing w:line="276" w:lineRule="auto"/>
        <w:rPr>
          <w:rFonts w:ascii="Calibri" w:eastAsia="Calibri" w:hAnsi="Calibri"/>
          <w:lang w:eastAsia="en-US" w:bidi="ar-SA"/>
        </w:rPr>
      </w:pPr>
    </w:p>
    <w:p w14:paraId="7558617D" w14:textId="77777777" w:rsidR="00AD7651" w:rsidRPr="003034A8" w:rsidRDefault="00AD7651" w:rsidP="00AD7651">
      <w:pPr>
        <w:tabs>
          <w:tab w:val="left" w:pos="284"/>
        </w:tabs>
        <w:spacing w:line="276" w:lineRule="auto"/>
        <w:jc w:val="center"/>
        <w:rPr>
          <w:rFonts w:ascii="Calibri" w:eastAsia="Calibri" w:hAnsi="Calibri"/>
          <w:lang w:eastAsia="en-US" w:bidi="ar-SA"/>
        </w:rPr>
      </w:pPr>
    </w:p>
    <w:p w14:paraId="5AA0E7D4" w14:textId="77777777" w:rsidR="00AD7651" w:rsidRPr="003034A8" w:rsidRDefault="00AD7651" w:rsidP="00AD7651">
      <w:pPr>
        <w:tabs>
          <w:tab w:val="left" w:pos="284"/>
        </w:tabs>
        <w:spacing w:line="276" w:lineRule="auto"/>
        <w:jc w:val="center"/>
        <w:rPr>
          <w:rFonts w:ascii="Calibri" w:eastAsia="Calibri" w:hAnsi="Calibri"/>
          <w:lang w:eastAsia="en-US" w:bidi="ar-SA"/>
        </w:rPr>
      </w:pPr>
    </w:p>
    <w:p w14:paraId="69EA8DC0" w14:textId="77777777" w:rsidR="00AD7651" w:rsidRPr="003034A8" w:rsidRDefault="00AD7651" w:rsidP="00AD7651">
      <w:pPr>
        <w:tabs>
          <w:tab w:val="left" w:pos="284"/>
        </w:tabs>
        <w:spacing w:line="276" w:lineRule="auto"/>
        <w:jc w:val="center"/>
        <w:rPr>
          <w:rFonts w:ascii="Calibri" w:eastAsia="Calibri" w:hAnsi="Calibri"/>
          <w:lang w:eastAsia="en-US" w:bidi="ar-SA"/>
        </w:rPr>
      </w:pPr>
      <w:r w:rsidRPr="003034A8">
        <w:rPr>
          <w:rFonts w:ascii="Calibri" w:eastAsia="Calibri" w:hAnsi="Calibri"/>
          <w:lang w:eastAsia="en-US" w:bidi="ar-SA"/>
        </w:rPr>
        <w:t>6</w:t>
      </w:r>
    </w:p>
    <w:p w14:paraId="2E73FB24"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32764F6C" w14:textId="77777777"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 xml:space="preserve">Gesù è un amico che non dice solo parole ma compie ancora per noi un grande miracolo ma…Dove? Puoi scoprirlo proprio </w:t>
      </w:r>
      <w:proofErr w:type="gramStart"/>
      <w:r w:rsidRPr="003034A8">
        <w:rPr>
          <w:rFonts w:ascii="Calibri" w:eastAsia="Calibri" w:hAnsi="Calibri"/>
          <w:lang w:eastAsia="en-US" w:bidi="ar-SA"/>
        </w:rPr>
        <w:t>qui….</w:t>
      </w:r>
      <w:proofErr w:type="gramEnd"/>
      <w:r w:rsidRPr="003034A8">
        <w:rPr>
          <w:rFonts w:ascii="Calibri" w:eastAsia="Calibri" w:hAnsi="Calibri"/>
          <w:lang w:eastAsia="en-US" w:bidi="ar-SA"/>
        </w:rPr>
        <w:t>.forse al centro?</w:t>
      </w:r>
    </w:p>
    <w:p w14:paraId="7FD1B6AD" w14:textId="77777777" w:rsidR="00AD7651" w:rsidRPr="003034A8" w:rsidRDefault="00AD7651" w:rsidP="00AD7651">
      <w:pPr>
        <w:tabs>
          <w:tab w:val="left" w:pos="284"/>
        </w:tabs>
        <w:spacing w:line="276" w:lineRule="auto"/>
        <w:rPr>
          <w:rFonts w:ascii="Calibri" w:eastAsia="Calibri" w:hAnsi="Calibri"/>
          <w:lang w:eastAsia="en-US" w:bidi="ar-SA"/>
        </w:rPr>
      </w:pPr>
    </w:p>
    <w:p w14:paraId="2B59FFE3" w14:textId="77777777" w:rsidR="00AD7651" w:rsidRPr="003034A8" w:rsidRDefault="00AD7651" w:rsidP="00AD7651">
      <w:pPr>
        <w:tabs>
          <w:tab w:val="left" w:pos="284"/>
        </w:tabs>
        <w:spacing w:line="276" w:lineRule="auto"/>
        <w:jc w:val="center"/>
        <w:rPr>
          <w:rFonts w:ascii="Calibri" w:eastAsia="Calibri" w:hAnsi="Calibri"/>
          <w:lang w:eastAsia="en-US" w:bidi="ar-SA"/>
        </w:rPr>
      </w:pPr>
    </w:p>
    <w:p w14:paraId="36BA76D1" w14:textId="77777777" w:rsidR="00AD7651" w:rsidRPr="003034A8" w:rsidRDefault="00AD7651" w:rsidP="00AD7651">
      <w:pPr>
        <w:tabs>
          <w:tab w:val="left" w:pos="284"/>
        </w:tabs>
        <w:spacing w:line="276" w:lineRule="auto"/>
        <w:jc w:val="center"/>
        <w:rPr>
          <w:rFonts w:ascii="Calibri" w:eastAsia="Calibri" w:hAnsi="Calibri"/>
          <w:lang w:eastAsia="en-US" w:bidi="ar-SA"/>
        </w:rPr>
      </w:pPr>
    </w:p>
    <w:p w14:paraId="1345F33E" w14:textId="77777777" w:rsidR="00AD7651" w:rsidRPr="003034A8" w:rsidRDefault="00AD7651" w:rsidP="00AD7651">
      <w:pPr>
        <w:tabs>
          <w:tab w:val="left" w:pos="284"/>
        </w:tabs>
        <w:spacing w:line="276" w:lineRule="auto"/>
        <w:jc w:val="center"/>
        <w:rPr>
          <w:rFonts w:ascii="Calibri" w:eastAsia="Calibri" w:hAnsi="Calibri"/>
          <w:lang w:eastAsia="en-US" w:bidi="ar-SA"/>
        </w:rPr>
      </w:pPr>
    </w:p>
    <w:p w14:paraId="701D90D6" w14:textId="2E071AB9" w:rsidR="00AD7651" w:rsidRPr="003034A8" w:rsidRDefault="00AD7651" w:rsidP="00AD7651">
      <w:pPr>
        <w:tabs>
          <w:tab w:val="left" w:pos="284"/>
        </w:tabs>
        <w:spacing w:line="276" w:lineRule="auto"/>
        <w:jc w:val="center"/>
        <w:rPr>
          <w:rFonts w:ascii="Calibri" w:eastAsia="Calibri" w:hAnsi="Calibri"/>
          <w:lang w:eastAsia="en-US" w:bidi="ar-SA"/>
        </w:rPr>
      </w:pPr>
      <w:r w:rsidRPr="003034A8">
        <w:rPr>
          <w:rFonts w:ascii="Calibri" w:eastAsia="Calibri" w:hAnsi="Calibri"/>
          <w:lang w:eastAsia="en-US" w:bidi="ar-SA"/>
        </w:rPr>
        <w:t>7</w:t>
      </w:r>
    </w:p>
    <w:p w14:paraId="394A5F3F" w14:textId="77777777" w:rsidR="00AD7651" w:rsidRPr="003034A8" w:rsidRDefault="00AD7651" w:rsidP="00AD7651">
      <w:pPr>
        <w:tabs>
          <w:tab w:val="left" w:pos="284"/>
        </w:tabs>
        <w:spacing w:line="276" w:lineRule="auto"/>
        <w:rPr>
          <w:rFonts w:ascii="Calibri" w:eastAsia="Calibri" w:hAnsi="Calibri"/>
          <w:lang w:eastAsia="en-US" w:bidi="ar-SA"/>
        </w:rPr>
      </w:pPr>
    </w:p>
    <w:p w14:paraId="7534D750" w14:textId="77777777"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 xml:space="preserve">Cerca bene c’è un </w:t>
      </w:r>
      <w:proofErr w:type="gramStart"/>
      <w:r w:rsidRPr="003034A8">
        <w:rPr>
          <w:rFonts w:ascii="Calibri" w:eastAsia="Calibri" w:hAnsi="Calibri"/>
          <w:lang w:eastAsia="en-US" w:bidi="ar-SA"/>
        </w:rPr>
        <w:t>biglietto..</w:t>
      </w:r>
      <w:proofErr w:type="gramEnd"/>
      <w:r w:rsidRPr="003034A8">
        <w:rPr>
          <w:rFonts w:ascii="Calibri" w:eastAsia="Calibri" w:hAnsi="Calibri"/>
          <w:lang w:eastAsia="en-US" w:bidi="ar-SA"/>
        </w:rPr>
        <w:t xml:space="preserve"> con le lettere messe in ordine scoprirai il posto giusto per incontrare il Tesoro più grande che puoi </w:t>
      </w:r>
      <w:proofErr w:type="gramStart"/>
      <w:r w:rsidRPr="003034A8">
        <w:rPr>
          <w:rFonts w:ascii="Calibri" w:eastAsia="Calibri" w:hAnsi="Calibri"/>
          <w:lang w:eastAsia="en-US" w:bidi="ar-SA"/>
        </w:rPr>
        <w:t>trovare….</w:t>
      </w:r>
      <w:proofErr w:type="gramEnd"/>
      <w:r w:rsidRPr="003034A8">
        <w:rPr>
          <w:rFonts w:ascii="Calibri" w:eastAsia="Calibri" w:hAnsi="Calibri"/>
          <w:lang w:eastAsia="en-US" w:bidi="ar-SA"/>
        </w:rPr>
        <w:t>.</w:t>
      </w:r>
    </w:p>
    <w:p w14:paraId="073519B1"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1B275812"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4F6A69EE"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406E9C90"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6E7916A1" w14:textId="412C1A59"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 xml:space="preserve">Davanti all’altare, in cerchio con tutto il gruppo, recitiamo il Padre nostro e ringraziamo Gesù per essere sempre con noi nel Pane dell’Eucarestia, possiamo farlo anche con qualche piccola </w:t>
      </w:r>
      <w:r w:rsidRPr="003034A8">
        <w:rPr>
          <w:rFonts w:ascii="Calibri" w:eastAsia="Calibri" w:hAnsi="Calibri"/>
          <w:lang w:eastAsia="en-US" w:bidi="ar-SA"/>
        </w:rPr>
        <w:lastRenderedPageBreak/>
        <w:t>preghiera</w:t>
      </w:r>
      <w:r w:rsidR="00292A9D">
        <w:rPr>
          <w:rFonts w:ascii="Calibri" w:eastAsia="Calibri" w:hAnsi="Calibri"/>
          <w:lang w:eastAsia="en-US" w:bidi="ar-SA"/>
        </w:rPr>
        <w:t xml:space="preserve"> </w:t>
      </w:r>
      <w:r w:rsidRPr="003034A8">
        <w:rPr>
          <w:rFonts w:ascii="Calibri" w:eastAsia="Calibri" w:hAnsi="Calibri"/>
          <w:lang w:eastAsia="en-US" w:bidi="ar-SA"/>
        </w:rPr>
        <w:t>personale. Si può leggere un testo dei vangeli con riferimento all’Eucarestia e fare qualche breve riflessione su questo grande Mistero.</w:t>
      </w:r>
    </w:p>
    <w:p w14:paraId="366601EB"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02646FB6"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621E5CB3"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41D73917"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78B5EDB6" w14:textId="77777777"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(Lettere da assemblare, nascoste dentro un bigliettino sulla mensa.)</w:t>
      </w:r>
    </w:p>
    <w:p w14:paraId="766D4E75"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5A67DBB5"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77DB5E3A" w14:textId="77777777" w:rsidR="00AD7651" w:rsidRPr="003034A8" w:rsidRDefault="00AD7651" w:rsidP="00AD7651">
      <w:pPr>
        <w:tabs>
          <w:tab w:val="left" w:pos="284"/>
        </w:tabs>
        <w:spacing w:line="276" w:lineRule="auto"/>
        <w:rPr>
          <w:rFonts w:ascii="Calibri" w:eastAsia="Calibri" w:hAnsi="Calibri"/>
          <w:color w:val="FF0000"/>
          <w:sz w:val="72"/>
          <w:szCs w:val="72"/>
          <w:lang w:eastAsia="en-US" w:bidi="ar-SA"/>
        </w:rPr>
      </w:pPr>
      <w:r w:rsidRPr="003034A8">
        <w:rPr>
          <w:rFonts w:ascii="Calibri" w:eastAsia="Calibri" w:hAnsi="Calibri"/>
          <w:color w:val="FF0000"/>
          <w:sz w:val="72"/>
          <w:szCs w:val="72"/>
          <w:lang w:eastAsia="en-US" w:bidi="ar-SA"/>
        </w:rPr>
        <w:t>TA   BER    NA    CO   LO</w:t>
      </w:r>
    </w:p>
    <w:p w14:paraId="35BADEEB" w14:textId="77777777" w:rsidR="00AD7651" w:rsidRPr="003034A8" w:rsidRDefault="00AD7651" w:rsidP="00AD7651">
      <w:pPr>
        <w:tabs>
          <w:tab w:val="left" w:pos="284"/>
        </w:tabs>
        <w:spacing w:line="276" w:lineRule="auto"/>
        <w:rPr>
          <w:rFonts w:ascii="Calibri" w:eastAsia="Calibri" w:hAnsi="Calibri"/>
          <w:color w:val="002060"/>
          <w:lang w:eastAsia="en-US" w:bidi="ar-SA"/>
        </w:rPr>
      </w:pPr>
    </w:p>
    <w:p w14:paraId="5D069CFC" w14:textId="77777777" w:rsidR="00AD7651" w:rsidRPr="003034A8" w:rsidRDefault="00AD7651" w:rsidP="00AD7651">
      <w:pPr>
        <w:tabs>
          <w:tab w:val="left" w:pos="284"/>
        </w:tabs>
        <w:spacing w:line="276" w:lineRule="auto"/>
        <w:rPr>
          <w:rFonts w:ascii="Calibri" w:eastAsia="Calibri" w:hAnsi="Calibri"/>
          <w:color w:val="002060"/>
          <w:lang w:eastAsia="en-US" w:bidi="ar-SA"/>
        </w:rPr>
      </w:pPr>
    </w:p>
    <w:p w14:paraId="61C1518D" w14:textId="77777777" w:rsidR="00AD7651" w:rsidRPr="003034A8" w:rsidRDefault="00AD7651" w:rsidP="00AD7651">
      <w:pPr>
        <w:tabs>
          <w:tab w:val="left" w:pos="284"/>
        </w:tabs>
        <w:spacing w:line="276" w:lineRule="auto"/>
        <w:rPr>
          <w:rFonts w:ascii="Calibri" w:eastAsia="Calibri" w:hAnsi="Calibri"/>
          <w:lang w:eastAsia="en-US" w:bidi="ar-SA"/>
        </w:rPr>
      </w:pPr>
      <w:r w:rsidRPr="003034A8">
        <w:rPr>
          <w:rFonts w:ascii="Calibri" w:eastAsia="Calibri" w:hAnsi="Calibri"/>
          <w:color w:val="002060"/>
          <w:lang w:eastAsia="en-US" w:bidi="ar-SA"/>
        </w:rPr>
        <w:t xml:space="preserve"> </w:t>
      </w:r>
    </w:p>
    <w:p w14:paraId="50627E8A" w14:textId="77777777"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Suggerimenti per presentare i luoghi indicati dagli indizi.</w:t>
      </w:r>
    </w:p>
    <w:p w14:paraId="6D9D58AF" w14:textId="77777777" w:rsidR="00AD7651" w:rsidRPr="003034A8" w:rsidRDefault="00AD7651" w:rsidP="00AD7651">
      <w:pPr>
        <w:tabs>
          <w:tab w:val="left" w:pos="284"/>
        </w:tabs>
        <w:spacing w:line="276" w:lineRule="auto"/>
        <w:jc w:val="center"/>
        <w:rPr>
          <w:rFonts w:ascii="Calibri" w:eastAsia="Calibri" w:hAnsi="Calibri"/>
          <w:lang w:eastAsia="en-US" w:bidi="ar-SA"/>
        </w:rPr>
      </w:pPr>
    </w:p>
    <w:p w14:paraId="486028A3" w14:textId="77777777" w:rsidR="00AD7651" w:rsidRPr="003034A8" w:rsidRDefault="00AD7651" w:rsidP="00AD7651">
      <w:pPr>
        <w:tabs>
          <w:tab w:val="left" w:pos="284"/>
        </w:tabs>
        <w:spacing w:line="276" w:lineRule="auto"/>
        <w:jc w:val="center"/>
        <w:rPr>
          <w:rFonts w:ascii="Calibri" w:eastAsia="Calibri" w:hAnsi="Calibri"/>
          <w:lang w:eastAsia="en-US" w:bidi="ar-SA"/>
        </w:rPr>
      </w:pPr>
    </w:p>
    <w:p w14:paraId="2C03C0D2" w14:textId="277E5FD1" w:rsidR="00AD7651" w:rsidRPr="003034A8" w:rsidRDefault="00AD7651" w:rsidP="00AD7651">
      <w:pPr>
        <w:tabs>
          <w:tab w:val="left" w:pos="284"/>
        </w:tabs>
        <w:spacing w:line="276" w:lineRule="auto"/>
        <w:jc w:val="center"/>
        <w:rPr>
          <w:rFonts w:ascii="Calibri" w:eastAsia="Calibri" w:hAnsi="Calibri"/>
          <w:lang w:eastAsia="en-US" w:bidi="ar-SA"/>
        </w:rPr>
      </w:pPr>
      <w:r w:rsidRPr="003034A8">
        <w:rPr>
          <w:rFonts w:ascii="Calibri" w:eastAsia="Calibri" w:hAnsi="Calibri"/>
          <w:lang w:eastAsia="en-US" w:bidi="ar-SA"/>
        </w:rPr>
        <w:t>IN CHIESA PER</w:t>
      </w:r>
      <w:r w:rsidR="00292A9D">
        <w:rPr>
          <w:rFonts w:ascii="Calibri" w:eastAsia="Calibri" w:hAnsi="Calibri"/>
          <w:lang w:eastAsia="en-US" w:bidi="ar-SA"/>
        </w:rPr>
        <w:t>…</w:t>
      </w:r>
      <w:r w:rsidRPr="003034A8">
        <w:rPr>
          <w:rFonts w:ascii="Calibri" w:eastAsia="Calibri" w:hAnsi="Calibri"/>
          <w:lang w:eastAsia="en-US" w:bidi="ar-SA"/>
        </w:rPr>
        <w:t>TROVARE IL TESORO</w:t>
      </w:r>
    </w:p>
    <w:p w14:paraId="2708F655" w14:textId="77777777" w:rsidR="00AD7651" w:rsidRPr="003034A8" w:rsidRDefault="00AD7651" w:rsidP="00AD7651">
      <w:pPr>
        <w:tabs>
          <w:tab w:val="left" w:pos="284"/>
        </w:tabs>
        <w:spacing w:line="276" w:lineRule="auto"/>
        <w:rPr>
          <w:rFonts w:ascii="Calibri" w:eastAsia="Calibri" w:hAnsi="Calibri"/>
          <w:lang w:eastAsia="en-US" w:bidi="ar-SA"/>
        </w:rPr>
      </w:pPr>
    </w:p>
    <w:p w14:paraId="1DDEDDA4" w14:textId="352E52F1"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In ogni nostro paese c’è una “casa” speciale che si distingue dalle altre per la sua struttura, il suo arredo e per la ragione per cui è stata costruita è la... Ha sempre una parte slanciata verso l’alto che si chiama</w:t>
      </w:r>
      <w:proofErr w:type="gramStart"/>
      <w:r w:rsidRPr="003034A8">
        <w:rPr>
          <w:rFonts w:ascii="Calibri" w:eastAsia="Calibri" w:hAnsi="Calibri"/>
          <w:lang w:eastAsia="en-US" w:bidi="ar-SA"/>
        </w:rPr>
        <w:t>…….</w:t>
      </w:r>
      <w:proofErr w:type="gramEnd"/>
      <w:r w:rsidRPr="003034A8">
        <w:rPr>
          <w:rFonts w:ascii="Calibri" w:eastAsia="Calibri" w:hAnsi="Calibri"/>
          <w:lang w:eastAsia="en-US" w:bidi="ar-SA"/>
        </w:rPr>
        <w:t xml:space="preserve">e su questo uno “strumento” particolare che suona ogni giorno per vari motivi, ma il più importante è quello di chiamarci alla preghiera. C’è una porta molto grande con decori o immagini che ci introducono all’incontro con il Signore. Non c’è un campanello da suonare e non serve bussare. Ogni chiesa è dedicata a qualche santo, scelto dalla gente per avere la sua particolare protezione. Questa è dedicata a S. Valentino e S. </w:t>
      </w:r>
      <w:proofErr w:type="spellStart"/>
      <w:r w:rsidRPr="003034A8">
        <w:rPr>
          <w:rFonts w:ascii="Calibri" w:eastAsia="Calibri" w:hAnsi="Calibri"/>
          <w:lang w:eastAsia="en-US" w:bidi="ar-SA"/>
        </w:rPr>
        <w:t>Vigilio</w:t>
      </w:r>
      <w:proofErr w:type="spellEnd"/>
      <w:r w:rsidRPr="003034A8">
        <w:rPr>
          <w:rFonts w:ascii="Calibri" w:eastAsia="Calibri" w:hAnsi="Calibri"/>
          <w:lang w:eastAsia="en-US" w:bidi="ar-SA"/>
        </w:rPr>
        <w:t xml:space="preserve">. Tutti possono entrare da soli o con amici, di solito però è un luogo dove ci si raduna </w:t>
      </w:r>
      <w:proofErr w:type="gramStart"/>
      <w:r w:rsidRPr="003034A8">
        <w:rPr>
          <w:rFonts w:ascii="Calibri" w:eastAsia="Calibri" w:hAnsi="Calibri"/>
          <w:lang w:eastAsia="en-US" w:bidi="ar-SA"/>
        </w:rPr>
        <w:t>per….</w:t>
      </w:r>
      <w:proofErr w:type="gramEnd"/>
      <w:r w:rsidRPr="003034A8">
        <w:rPr>
          <w:rFonts w:ascii="Calibri" w:eastAsia="Calibri" w:hAnsi="Calibri"/>
          <w:lang w:eastAsia="en-US" w:bidi="ar-SA"/>
        </w:rPr>
        <w:t>. ascoltare una Parola speciale... celebrare in assemblea la misteriosa presenza di Qualcuno che ci aspetta sempre per fare festa con noi. Scopriamo insieme i punti più importanti e significativi.</w:t>
      </w:r>
    </w:p>
    <w:p w14:paraId="09E9B05A"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651F2304" w14:textId="375C4569"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b/>
          <w:lang w:eastAsia="en-US" w:bidi="ar-SA"/>
        </w:rPr>
        <w:t xml:space="preserve">Acquasantiera: </w:t>
      </w:r>
      <w:r w:rsidRPr="003034A8">
        <w:rPr>
          <w:rFonts w:ascii="Calibri" w:eastAsia="Calibri" w:hAnsi="Calibri"/>
          <w:lang w:eastAsia="en-US" w:bidi="ar-SA"/>
        </w:rPr>
        <w:t>Piccola vasca contenente l’acqua benedetta che usiamo per fare il segno della croce ogni volta che entriamo in chiesa e che ci ricorda il nostro Battesimo.</w:t>
      </w:r>
    </w:p>
    <w:p w14:paraId="768F44BD"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714D0343" w14:textId="63833EF9"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b/>
          <w:lang w:eastAsia="en-US" w:bidi="ar-SA"/>
        </w:rPr>
        <w:t>Fonte battesimale:</w:t>
      </w:r>
      <w:r w:rsidRPr="003034A8">
        <w:rPr>
          <w:rFonts w:ascii="Calibri" w:eastAsia="Calibri" w:hAnsi="Calibri"/>
          <w:lang w:eastAsia="en-US" w:bidi="ar-SA"/>
        </w:rPr>
        <w:t xml:space="preserve"> </w:t>
      </w:r>
      <w:r w:rsidR="0031600A">
        <w:rPr>
          <w:rFonts w:ascii="Calibri" w:eastAsia="Calibri" w:hAnsi="Calibri" w:cs="Calibri"/>
          <w:lang w:eastAsia="en-US" w:bidi="ar-SA"/>
        </w:rPr>
        <w:t>È</w:t>
      </w:r>
      <w:r w:rsidRPr="003034A8">
        <w:rPr>
          <w:rFonts w:ascii="Calibri" w:eastAsia="Calibri" w:hAnsi="Calibri"/>
          <w:lang w:eastAsia="en-US" w:bidi="ar-SA"/>
        </w:rPr>
        <w:t xml:space="preserve"> come un piccolo pozzo sopra il quale è stata versata l’acqua benedetta sul nostro capo tracciando il segno della croce, nel Sacramento del Battesimo. Con questo gesto, fatto dal sacerdote, siamo entrati a far parte della grande famiglia di Gesù, la Chiesa. </w:t>
      </w:r>
    </w:p>
    <w:p w14:paraId="3283243E"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6C121E96" w14:textId="3D13B039"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b/>
          <w:lang w:eastAsia="en-US" w:bidi="ar-SA"/>
        </w:rPr>
        <w:t xml:space="preserve">Confessionale: </w:t>
      </w:r>
      <w:r w:rsidRPr="003034A8">
        <w:rPr>
          <w:rFonts w:ascii="Calibri" w:eastAsia="Calibri" w:hAnsi="Calibri"/>
          <w:lang w:eastAsia="en-US" w:bidi="ar-SA"/>
        </w:rPr>
        <w:t>Un piccolo luogo dove possiamo raccontare a Gesù, rappresentato dal sacerdote, i nostri sbagli, le piccole e grandi mancanze di amore che Lui è sempre pronto a perdonare. Con il suo aiuto rinnoviamo il nostro impegno ad essere sempre suoi amici, per sentire ancora di più la sua presenza vicino a noi.</w:t>
      </w:r>
    </w:p>
    <w:p w14:paraId="53842CA7" w14:textId="3682DDD4"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b/>
          <w:lang w:eastAsia="en-US" w:bidi="ar-SA"/>
        </w:rPr>
        <w:lastRenderedPageBreak/>
        <w:t xml:space="preserve">Croce: </w:t>
      </w:r>
      <w:r w:rsidRPr="003034A8">
        <w:rPr>
          <w:rFonts w:ascii="Calibri" w:eastAsia="Calibri" w:hAnsi="Calibri"/>
          <w:lang w:eastAsia="en-US" w:bidi="ar-SA"/>
        </w:rPr>
        <w:t>In ogni chiesa c’è sempre un crocifisso perché è questa l’immagine più concreta del grande amore di Gesù per noi. Ogni volta che lo guardiamo dobbiamo pensare che un giorno ha detto: “non c’è amore più grande che dare la vita per i propri amici” e questo Lui lo ha fatto.</w:t>
      </w:r>
    </w:p>
    <w:p w14:paraId="10B1F769" w14:textId="77777777"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lang w:eastAsia="en-US" w:bidi="ar-SA"/>
        </w:rPr>
        <w:t xml:space="preserve"> </w:t>
      </w:r>
    </w:p>
    <w:p w14:paraId="166D2A79" w14:textId="62963DB7"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b/>
          <w:lang w:eastAsia="en-US" w:bidi="ar-SA"/>
        </w:rPr>
        <w:t>Mensa:</w:t>
      </w:r>
      <w:r w:rsidR="00713429">
        <w:rPr>
          <w:rFonts w:ascii="Calibri" w:eastAsia="Calibri" w:hAnsi="Calibri"/>
          <w:b/>
          <w:lang w:eastAsia="en-US" w:bidi="ar-SA"/>
        </w:rPr>
        <w:t xml:space="preserve"> </w:t>
      </w:r>
      <w:r w:rsidR="00713429">
        <w:rPr>
          <w:rFonts w:ascii="Calibri" w:eastAsia="Calibri" w:hAnsi="Calibri" w:cs="Calibri"/>
          <w:lang w:eastAsia="en-US" w:bidi="ar-SA"/>
        </w:rPr>
        <w:t>È</w:t>
      </w:r>
      <w:r w:rsidR="00713429">
        <w:rPr>
          <w:rFonts w:ascii="Calibri" w:eastAsia="Calibri" w:hAnsi="Calibri"/>
          <w:lang w:eastAsia="en-US" w:bidi="ar-SA"/>
        </w:rPr>
        <w:t xml:space="preserve"> </w:t>
      </w:r>
      <w:r w:rsidRPr="003034A8">
        <w:rPr>
          <w:rFonts w:ascii="Calibri" w:eastAsia="Calibri" w:hAnsi="Calibri"/>
          <w:lang w:eastAsia="en-US" w:bidi="ar-SA"/>
        </w:rPr>
        <w:t xml:space="preserve">come un altare ed è centrale nella parte più alta della chiesa, su di essa il sacerdote nella celebrazione della Messa compie i gesti e ripete le parole di Gesù quando, a tavola con i suoi amici per la prima volta si è donato a loro nel Pane e nel Vino. </w:t>
      </w:r>
    </w:p>
    <w:p w14:paraId="750327B0" w14:textId="77777777" w:rsidR="00AD7651" w:rsidRPr="003034A8" w:rsidRDefault="00AD7651" w:rsidP="00AD7651">
      <w:pPr>
        <w:tabs>
          <w:tab w:val="left" w:pos="284"/>
        </w:tabs>
        <w:spacing w:line="276" w:lineRule="auto"/>
        <w:jc w:val="both"/>
        <w:rPr>
          <w:rFonts w:ascii="Calibri" w:eastAsia="Calibri" w:hAnsi="Calibri"/>
          <w:b/>
          <w:lang w:eastAsia="en-US" w:bidi="ar-SA"/>
        </w:rPr>
      </w:pPr>
    </w:p>
    <w:p w14:paraId="151692EF" w14:textId="5EAFFC9B"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b/>
          <w:lang w:eastAsia="en-US" w:bidi="ar-SA"/>
        </w:rPr>
        <w:t xml:space="preserve">Ambone: </w:t>
      </w:r>
      <w:r w:rsidRPr="003034A8">
        <w:rPr>
          <w:rFonts w:ascii="Calibri" w:eastAsia="Calibri" w:hAnsi="Calibri"/>
          <w:lang w:eastAsia="en-US" w:bidi="ar-SA"/>
        </w:rPr>
        <w:t>Su di esso viene collocato il lezionario, cioè la raccolta di una parte dei brani della Parola di Dio e del Vangelo di Gesù che vengono letti nelle celebrazioni per tutta l’assemblea.</w:t>
      </w:r>
    </w:p>
    <w:p w14:paraId="1E0FA861" w14:textId="77777777" w:rsidR="00AD7651" w:rsidRPr="003034A8" w:rsidRDefault="00AD7651" w:rsidP="00AD7651">
      <w:pPr>
        <w:tabs>
          <w:tab w:val="left" w:pos="284"/>
        </w:tabs>
        <w:spacing w:line="276" w:lineRule="auto"/>
        <w:jc w:val="both"/>
        <w:rPr>
          <w:rFonts w:ascii="Calibri" w:eastAsia="Calibri" w:hAnsi="Calibri"/>
          <w:b/>
          <w:lang w:eastAsia="en-US" w:bidi="ar-SA"/>
        </w:rPr>
      </w:pPr>
    </w:p>
    <w:p w14:paraId="59BB44A3" w14:textId="207AA060" w:rsidR="00AD7651" w:rsidRPr="003034A8" w:rsidRDefault="00AD7651" w:rsidP="00AD7651">
      <w:pPr>
        <w:tabs>
          <w:tab w:val="left" w:pos="284"/>
        </w:tabs>
        <w:spacing w:line="276" w:lineRule="auto"/>
        <w:jc w:val="both"/>
        <w:rPr>
          <w:rFonts w:ascii="Calibri" w:eastAsia="Calibri" w:hAnsi="Calibri"/>
          <w:lang w:eastAsia="en-US" w:bidi="ar-SA"/>
        </w:rPr>
      </w:pPr>
      <w:r w:rsidRPr="003034A8">
        <w:rPr>
          <w:rFonts w:ascii="Calibri" w:eastAsia="Calibri" w:hAnsi="Calibri"/>
          <w:b/>
          <w:lang w:eastAsia="en-US" w:bidi="ar-SA"/>
        </w:rPr>
        <w:t>Altare con tabernacolo:</w:t>
      </w:r>
      <w:r w:rsidRPr="003034A8">
        <w:rPr>
          <w:rFonts w:ascii="Calibri" w:eastAsia="Calibri" w:hAnsi="Calibri"/>
          <w:lang w:eastAsia="en-US" w:bidi="ar-SA"/>
        </w:rPr>
        <w:t xml:space="preserve"> dove Gesù è sempre presente nel Pane dell’Eucarestia. A lato brilla la luce di un cero che ci ricorda la sua viva e incomparabile presenza. Davanti all’altare facciamo sempre la genuflessione per dire a Gesù: io sono piccolo ma tu puoi fare con me cose grandi nel il Tuo amore.</w:t>
      </w:r>
    </w:p>
    <w:p w14:paraId="00451249" w14:textId="77777777" w:rsidR="00AD7651" w:rsidRPr="003034A8" w:rsidRDefault="00AD7651" w:rsidP="00AD7651">
      <w:pPr>
        <w:tabs>
          <w:tab w:val="left" w:pos="284"/>
        </w:tabs>
        <w:spacing w:line="276" w:lineRule="auto"/>
        <w:jc w:val="both"/>
        <w:rPr>
          <w:rFonts w:ascii="Calibri" w:eastAsia="Calibri" w:hAnsi="Calibri"/>
          <w:lang w:eastAsia="en-US" w:bidi="ar-SA"/>
        </w:rPr>
      </w:pPr>
    </w:p>
    <w:p w14:paraId="74DB31AA" w14:textId="77777777" w:rsidR="00AD7651" w:rsidRPr="003034A8" w:rsidRDefault="00AD7651" w:rsidP="00AD7651">
      <w:pPr>
        <w:tabs>
          <w:tab w:val="left" w:pos="284"/>
        </w:tabs>
        <w:spacing w:line="276" w:lineRule="auto"/>
        <w:jc w:val="both"/>
        <w:rPr>
          <w:rFonts w:ascii="Calibri" w:eastAsia="Calibri" w:hAnsi="Calibri"/>
          <w:b/>
          <w:lang w:eastAsia="en-US" w:bidi="ar-SA"/>
        </w:rPr>
      </w:pPr>
      <w:r w:rsidRPr="003034A8">
        <w:rPr>
          <w:rFonts w:ascii="Calibri" w:eastAsia="Calibri" w:hAnsi="Calibri"/>
          <w:b/>
          <w:lang w:eastAsia="en-US" w:bidi="ar-SA"/>
        </w:rPr>
        <w:t xml:space="preserve">Altare laterale: </w:t>
      </w:r>
      <w:r w:rsidRPr="003034A8">
        <w:rPr>
          <w:rFonts w:ascii="Calibri" w:eastAsia="Calibri" w:hAnsi="Calibri"/>
          <w:lang w:eastAsia="en-US" w:bidi="ar-SA"/>
        </w:rPr>
        <w:t>L’immagine di Maria accompagna sempre la nostra visita nella casa di Gesù e il suo sguardo di mamma ci fa capire quanto sia importante essere suoi amici.</w:t>
      </w:r>
    </w:p>
    <w:p w14:paraId="180D3AFA" w14:textId="77777777" w:rsidR="00AD7651" w:rsidRPr="003034A8" w:rsidRDefault="00AD7651" w:rsidP="00AD7651">
      <w:pPr>
        <w:tabs>
          <w:tab w:val="left" w:pos="284"/>
        </w:tabs>
        <w:spacing w:line="276" w:lineRule="auto"/>
        <w:rPr>
          <w:rFonts w:ascii="Calibri" w:eastAsia="Calibri" w:hAnsi="Calibri"/>
          <w:b/>
          <w:sz w:val="28"/>
          <w:lang w:eastAsia="en-US" w:bidi="ar-SA"/>
        </w:rPr>
      </w:pPr>
    </w:p>
    <w:p w14:paraId="4E9C4031" w14:textId="77777777" w:rsidR="00AD7651" w:rsidRPr="003034A8" w:rsidRDefault="00AD7651" w:rsidP="00AD7651">
      <w:pPr>
        <w:tabs>
          <w:tab w:val="left" w:pos="284"/>
        </w:tabs>
        <w:spacing w:line="276" w:lineRule="auto"/>
        <w:rPr>
          <w:rFonts w:ascii="Calibri" w:eastAsia="Calibri" w:hAnsi="Calibri"/>
          <w:color w:val="002060"/>
          <w:lang w:eastAsia="en-US" w:bidi="ar-SA"/>
        </w:rPr>
      </w:pPr>
    </w:p>
    <w:p w14:paraId="5B577A8E" w14:textId="77777777" w:rsidR="00AD7651" w:rsidRPr="003034A8" w:rsidRDefault="00AD7651" w:rsidP="00AD7651">
      <w:pPr>
        <w:tabs>
          <w:tab w:val="left" w:pos="284"/>
        </w:tabs>
        <w:spacing w:line="276" w:lineRule="auto"/>
        <w:rPr>
          <w:rFonts w:ascii="Calibri" w:eastAsia="Calibri" w:hAnsi="Calibri"/>
          <w:color w:val="002060"/>
          <w:lang w:eastAsia="en-US" w:bidi="ar-SA"/>
        </w:rPr>
      </w:pPr>
      <w:r w:rsidRPr="003034A8">
        <w:rPr>
          <w:rFonts w:ascii="Calibri" w:eastAsia="Calibri" w:hAnsi="Calibri"/>
          <w:color w:val="002060"/>
          <w:lang w:eastAsia="en-US" w:bidi="ar-SA"/>
        </w:rPr>
        <w:t xml:space="preserve"> </w:t>
      </w:r>
    </w:p>
    <w:p w14:paraId="5CB52E7F" w14:textId="77777777" w:rsidR="00AD7651" w:rsidRPr="003034A8" w:rsidRDefault="00AD7651" w:rsidP="00AD7651">
      <w:pPr>
        <w:tabs>
          <w:tab w:val="left" w:pos="284"/>
        </w:tabs>
        <w:spacing w:line="276" w:lineRule="auto"/>
        <w:rPr>
          <w:rFonts w:ascii="Calibri" w:eastAsia="Calibri" w:hAnsi="Calibri"/>
          <w:color w:val="002060"/>
          <w:sz w:val="28"/>
          <w:lang w:eastAsia="en-US" w:bidi="ar-SA"/>
        </w:rPr>
      </w:pPr>
    </w:p>
    <w:p w14:paraId="2DC5B3B3" w14:textId="153E3BA7" w:rsidR="00AC7C23" w:rsidRDefault="00AC7C23">
      <w:pPr>
        <w:spacing w:after="160" w:line="259" w:lineRule="auto"/>
        <w:rPr>
          <w:rFonts w:ascii="Calibri" w:eastAsia="Calibri" w:hAnsi="Calibri"/>
          <w:color w:val="002060"/>
          <w:lang w:eastAsia="en-US" w:bidi="ar-SA"/>
        </w:rPr>
      </w:pPr>
      <w:r>
        <w:rPr>
          <w:rFonts w:ascii="Calibri" w:eastAsia="Calibri" w:hAnsi="Calibri"/>
          <w:color w:val="002060"/>
          <w:lang w:eastAsia="en-US" w:bidi="ar-SA"/>
        </w:rPr>
        <w:br w:type="page"/>
      </w:r>
    </w:p>
    <w:p w14:paraId="591E6E81" w14:textId="77777777" w:rsidR="00AD7651" w:rsidRPr="004776F8" w:rsidRDefault="00AD7651" w:rsidP="00AD7651">
      <w:pPr>
        <w:jc w:val="both"/>
        <w:rPr>
          <w:rFonts w:asciiTheme="minorHAnsi" w:hAnsiTheme="minorHAnsi" w:cstheme="minorHAnsi"/>
          <w:b/>
          <w:color w:val="0070C0"/>
        </w:rPr>
      </w:pPr>
      <w:r w:rsidRPr="004776F8">
        <w:rPr>
          <w:rFonts w:asciiTheme="minorHAnsi" w:hAnsiTheme="minorHAnsi" w:cstheme="minorHAnsi"/>
          <w:b/>
          <w:color w:val="0070C0"/>
        </w:rPr>
        <w:lastRenderedPageBreak/>
        <w:t>I-</w:t>
      </w:r>
      <w:bookmarkStart w:id="3" w:name="_Hlk113535963"/>
      <w:r w:rsidRPr="004776F8">
        <w:rPr>
          <w:rFonts w:asciiTheme="minorHAnsi" w:hAnsiTheme="minorHAnsi" w:cstheme="minorHAnsi"/>
          <w:b/>
          <w:color w:val="0070C0"/>
        </w:rPr>
        <w:t>II MEDIA</w:t>
      </w:r>
      <w:bookmarkEnd w:id="3"/>
    </w:p>
    <w:p w14:paraId="7F823E53"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b/>
        </w:rPr>
        <w:t>Cammino ecclesiale</w:t>
      </w:r>
      <w:r w:rsidRPr="004776F8">
        <w:rPr>
          <w:rFonts w:asciiTheme="minorHAnsi" w:hAnsiTheme="minorHAnsi" w:cstheme="minorHAnsi"/>
        </w:rPr>
        <w:t>: Responsabili con i doni di Gesù</w:t>
      </w:r>
    </w:p>
    <w:p w14:paraId="429DF2D5" w14:textId="77777777" w:rsidR="00AD7651" w:rsidRPr="004776F8" w:rsidRDefault="00AD7651" w:rsidP="00AD7651">
      <w:pPr>
        <w:jc w:val="both"/>
        <w:rPr>
          <w:rFonts w:asciiTheme="minorHAnsi" w:hAnsiTheme="minorHAnsi" w:cstheme="minorHAnsi"/>
        </w:rPr>
      </w:pPr>
    </w:p>
    <w:p w14:paraId="4079B8CF" w14:textId="77777777" w:rsidR="00AD7651" w:rsidRPr="004776F8" w:rsidRDefault="00AD7651" w:rsidP="00AD7651">
      <w:pPr>
        <w:jc w:val="both"/>
        <w:rPr>
          <w:rFonts w:asciiTheme="minorHAnsi" w:hAnsiTheme="minorHAnsi" w:cstheme="minorHAnsi"/>
        </w:rPr>
      </w:pPr>
    </w:p>
    <w:p w14:paraId="18B3B877"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b/>
        </w:rPr>
        <w:t>PRIMO OBIETTIVO:</w:t>
      </w:r>
      <w:r w:rsidRPr="004776F8">
        <w:rPr>
          <w:rFonts w:asciiTheme="minorHAnsi" w:hAnsiTheme="minorHAnsi" w:cstheme="minorHAnsi"/>
        </w:rPr>
        <w:t xml:space="preserve"> Riconoscere le dimensioni costitutive della vita umana; - Decidersi per scelte che offrono </w:t>
      </w:r>
      <w:bookmarkStart w:id="4" w:name="_Hlk113622207"/>
      <w:r w:rsidRPr="004776F8">
        <w:rPr>
          <w:rFonts w:asciiTheme="minorHAnsi" w:hAnsiTheme="minorHAnsi" w:cstheme="minorHAnsi"/>
        </w:rPr>
        <w:t>vita autentica, felice</w:t>
      </w:r>
      <w:bookmarkEnd w:id="4"/>
      <w:r w:rsidRPr="004776F8">
        <w:rPr>
          <w:rFonts w:asciiTheme="minorHAnsi" w:hAnsiTheme="minorHAnsi" w:cstheme="minorHAnsi"/>
        </w:rPr>
        <w:t>, quella di Gesù</w:t>
      </w:r>
    </w:p>
    <w:p w14:paraId="41B869D9" w14:textId="77777777" w:rsidR="00AD7651" w:rsidRPr="004776F8" w:rsidRDefault="00AD7651" w:rsidP="00AD7651">
      <w:pPr>
        <w:jc w:val="both"/>
        <w:rPr>
          <w:rFonts w:asciiTheme="minorHAnsi" w:hAnsiTheme="minorHAnsi" w:cstheme="minorHAnsi"/>
        </w:rPr>
      </w:pPr>
    </w:p>
    <w:p w14:paraId="5AC181A6"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CONTENUTI BIBLICI: - Le beatitudini chiavi di felicità (Mt 5, 1-9)</w:t>
      </w:r>
    </w:p>
    <w:p w14:paraId="4C9792A6" w14:textId="77777777" w:rsidR="00AD7651" w:rsidRPr="004776F8" w:rsidRDefault="00AD7651" w:rsidP="00AD7651">
      <w:pPr>
        <w:jc w:val="both"/>
        <w:rPr>
          <w:rFonts w:asciiTheme="minorHAnsi" w:hAnsiTheme="minorHAnsi" w:cstheme="minorHAnsi"/>
        </w:rPr>
      </w:pPr>
    </w:p>
    <w:p w14:paraId="6DE1BFDF" w14:textId="77777777" w:rsidR="00AD7651" w:rsidRPr="004776F8" w:rsidRDefault="00AD7651" w:rsidP="00AD7651">
      <w:pPr>
        <w:jc w:val="both"/>
        <w:rPr>
          <w:rFonts w:asciiTheme="minorHAnsi" w:hAnsiTheme="minorHAnsi" w:cstheme="minorHAnsi"/>
        </w:rPr>
      </w:pPr>
    </w:p>
    <w:p w14:paraId="088AB87D" w14:textId="77777777" w:rsidR="00AD7651" w:rsidRPr="004776F8" w:rsidRDefault="00AD7651" w:rsidP="00AD7651">
      <w:pPr>
        <w:jc w:val="both"/>
        <w:rPr>
          <w:rFonts w:asciiTheme="minorHAnsi" w:hAnsiTheme="minorHAnsi" w:cstheme="minorHAnsi"/>
          <w:b/>
        </w:rPr>
      </w:pPr>
      <w:r w:rsidRPr="004776F8">
        <w:rPr>
          <w:rFonts w:asciiTheme="minorHAnsi" w:hAnsiTheme="minorHAnsi" w:cstheme="minorHAnsi"/>
          <w:b/>
        </w:rPr>
        <w:t>1. PROPOSTA</w:t>
      </w:r>
    </w:p>
    <w:p w14:paraId="4CD44B3B"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LE BEATITUDINI: chiave per la felicità</w:t>
      </w:r>
    </w:p>
    <w:p w14:paraId="0756FCA4" w14:textId="77777777" w:rsidR="00AD7651" w:rsidRPr="004776F8" w:rsidRDefault="00AD7651" w:rsidP="00AD7651">
      <w:pPr>
        <w:jc w:val="both"/>
        <w:rPr>
          <w:rFonts w:asciiTheme="minorHAnsi" w:hAnsiTheme="minorHAnsi" w:cstheme="minorHAnsi"/>
        </w:rPr>
      </w:pPr>
    </w:p>
    <w:p w14:paraId="2F26C9C4" w14:textId="0D9DBFCC" w:rsidR="00AD7651" w:rsidRPr="004776F8" w:rsidRDefault="00AD7651" w:rsidP="00AD7651">
      <w:pPr>
        <w:jc w:val="both"/>
        <w:rPr>
          <w:rFonts w:asciiTheme="minorHAnsi" w:hAnsiTheme="minorHAnsi" w:cstheme="minorHAnsi"/>
        </w:rPr>
      </w:pPr>
      <w:r w:rsidRPr="004776F8">
        <w:rPr>
          <w:rFonts w:asciiTheme="minorHAnsi" w:hAnsiTheme="minorHAnsi" w:cstheme="minorHAnsi"/>
        </w:rPr>
        <w:t>- Gesù inizia l’annuncio del regno di Dio proclamando le “beatitudini”, come uno stile di vita che porta alla felicità. Prima di leggerle fate un elenco di 5 occasioni in cui vi è spontaneo dire alle persone: “congratulazioni! complimenti!</w:t>
      </w:r>
      <w:r w:rsidR="00713429">
        <w:rPr>
          <w:rFonts w:asciiTheme="minorHAnsi" w:hAnsiTheme="minorHAnsi" w:cstheme="minorHAnsi"/>
        </w:rPr>
        <w:t xml:space="preserve"> </w:t>
      </w:r>
      <w:r w:rsidRPr="004776F8">
        <w:rPr>
          <w:rFonts w:asciiTheme="minorHAnsi" w:hAnsiTheme="minorHAnsi" w:cstheme="minorHAnsi"/>
        </w:rPr>
        <w:t>“o in cui siete soliti esclamare “beato te!”.</w:t>
      </w:r>
    </w:p>
    <w:p w14:paraId="7E1721CA" w14:textId="77777777" w:rsidR="00AD7651" w:rsidRPr="004776F8" w:rsidRDefault="00AD7651" w:rsidP="00AD7651">
      <w:pPr>
        <w:jc w:val="both"/>
        <w:rPr>
          <w:rFonts w:asciiTheme="minorHAnsi" w:hAnsiTheme="minorHAnsi" w:cstheme="minorHAnsi"/>
        </w:rPr>
      </w:pPr>
    </w:p>
    <w:p w14:paraId="58784E6C"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 Aggiungi 3 valori che tu e i tuoi amici ritenete importanti….</w:t>
      </w:r>
    </w:p>
    <w:p w14:paraId="1A6571CF" w14:textId="77777777" w:rsidR="00AD7651" w:rsidRPr="004776F8" w:rsidRDefault="00AD7651" w:rsidP="00AD7651">
      <w:pPr>
        <w:jc w:val="both"/>
        <w:rPr>
          <w:rFonts w:asciiTheme="minorHAnsi" w:hAnsiTheme="minorHAnsi" w:cstheme="minorHAnsi"/>
        </w:rPr>
      </w:pPr>
    </w:p>
    <w:p w14:paraId="40CBCD3E"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rPr>
        <w:t xml:space="preserve">- CARTELLONE MURALES CON LE TRE PAROLE: </w:t>
      </w:r>
    </w:p>
    <w:p w14:paraId="658DA275"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rPr>
        <w:t xml:space="preserve">CONGRATULAZIONI        COMPLIMENTI           BEATO TE </w:t>
      </w:r>
    </w:p>
    <w:p w14:paraId="059E41AB"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rPr>
        <w:t>sotto scrivere (anche con foglietti e post-it) a coppie o a gruppi le esperienze trovate dai ragazzi</w:t>
      </w:r>
    </w:p>
    <w:p w14:paraId="2349E476" w14:textId="77777777" w:rsidR="00AD7651" w:rsidRPr="004776F8" w:rsidRDefault="00AD7651" w:rsidP="00AD7651">
      <w:pPr>
        <w:jc w:val="both"/>
        <w:rPr>
          <w:rFonts w:asciiTheme="minorHAnsi" w:hAnsiTheme="minorHAnsi" w:cstheme="minorHAnsi"/>
        </w:rPr>
      </w:pPr>
    </w:p>
    <w:p w14:paraId="64CE4434" w14:textId="77777777" w:rsidR="00AD7651" w:rsidRPr="004776F8" w:rsidRDefault="00AD7651" w:rsidP="00AD7651">
      <w:pPr>
        <w:jc w:val="both"/>
        <w:rPr>
          <w:rFonts w:asciiTheme="minorHAnsi" w:hAnsiTheme="minorHAnsi" w:cstheme="minorHAnsi"/>
        </w:rPr>
      </w:pPr>
    </w:p>
    <w:p w14:paraId="581B67B7"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 Lettura del brano evangelico (Mt 5, 1-10)</w:t>
      </w:r>
    </w:p>
    <w:p w14:paraId="2E66B5BE" w14:textId="77777777" w:rsidR="00AD7651" w:rsidRPr="004776F8" w:rsidRDefault="00AD7651" w:rsidP="00AD7651">
      <w:pPr>
        <w:jc w:val="both"/>
        <w:rPr>
          <w:rFonts w:asciiTheme="minorHAnsi" w:hAnsiTheme="minorHAnsi" w:cstheme="minorHAnsi"/>
        </w:rPr>
      </w:pPr>
    </w:p>
    <w:p w14:paraId="355700D5"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b/>
        </w:rPr>
        <w:t>1</w:t>
      </w:r>
      <w:r w:rsidRPr="004776F8">
        <w:rPr>
          <w:rFonts w:asciiTheme="minorHAnsi" w:hAnsiTheme="minorHAnsi" w:cstheme="minorHAnsi"/>
        </w:rPr>
        <w:t xml:space="preserve"> Vedendo le folle, Gesù salì sulla montagna e, messosi a sedere, gli si avvicinarono i suoi discepoli.</w:t>
      </w:r>
    </w:p>
    <w:p w14:paraId="65C7B7CE"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b/>
        </w:rPr>
        <w:t>2</w:t>
      </w:r>
      <w:r w:rsidRPr="004776F8">
        <w:rPr>
          <w:rFonts w:asciiTheme="minorHAnsi" w:hAnsiTheme="minorHAnsi" w:cstheme="minorHAnsi"/>
        </w:rPr>
        <w:t xml:space="preserve"> Prendendo allora la parola, li ammaestrava dicendo:</w:t>
      </w:r>
    </w:p>
    <w:p w14:paraId="39E33E2A"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b/>
        </w:rPr>
        <w:t>3</w:t>
      </w:r>
      <w:r w:rsidRPr="004776F8">
        <w:rPr>
          <w:rFonts w:asciiTheme="minorHAnsi" w:hAnsiTheme="minorHAnsi" w:cstheme="minorHAnsi"/>
        </w:rPr>
        <w:t xml:space="preserve"> «Beati i poveri in spirito,</w:t>
      </w:r>
    </w:p>
    <w:p w14:paraId="5DD4B36A"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rPr>
        <w:t>perché di essi è il regno dei cieli.</w:t>
      </w:r>
    </w:p>
    <w:p w14:paraId="43F3C166"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b/>
        </w:rPr>
        <w:t>4</w:t>
      </w:r>
      <w:r w:rsidRPr="004776F8">
        <w:rPr>
          <w:rFonts w:asciiTheme="minorHAnsi" w:hAnsiTheme="minorHAnsi" w:cstheme="minorHAnsi"/>
        </w:rPr>
        <w:t xml:space="preserve"> Beati gli afflitti,</w:t>
      </w:r>
    </w:p>
    <w:p w14:paraId="794F425D"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rPr>
        <w:t>perché saranno consolati.</w:t>
      </w:r>
    </w:p>
    <w:p w14:paraId="70B1E198"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b/>
        </w:rPr>
        <w:t>5</w:t>
      </w:r>
      <w:r w:rsidRPr="004776F8">
        <w:rPr>
          <w:rFonts w:asciiTheme="minorHAnsi" w:hAnsiTheme="minorHAnsi" w:cstheme="minorHAnsi"/>
        </w:rPr>
        <w:t xml:space="preserve"> Beati i miti,</w:t>
      </w:r>
    </w:p>
    <w:p w14:paraId="73286F23"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rPr>
        <w:t>perché erediteranno la terra.</w:t>
      </w:r>
    </w:p>
    <w:p w14:paraId="713C99B5"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b/>
        </w:rPr>
        <w:t>6</w:t>
      </w:r>
      <w:r w:rsidRPr="004776F8">
        <w:rPr>
          <w:rFonts w:asciiTheme="minorHAnsi" w:hAnsiTheme="minorHAnsi" w:cstheme="minorHAnsi"/>
        </w:rPr>
        <w:t xml:space="preserve"> Beati quelli che hanno fame e sete della giustizia,</w:t>
      </w:r>
    </w:p>
    <w:p w14:paraId="3CE1A8AB"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rPr>
        <w:t>perché saranno saziati.</w:t>
      </w:r>
    </w:p>
    <w:p w14:paraId="381081F6"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b/>
        </w:rPr>
        <w:t>7</w:t>
      </w:r>
      <w:r w:rsidRPr="004776F8">
        <w:rPr>
          <w:rFonts w:asciiTheme="minorHAnsi" w:hAnsiTheme="minorHAnsi" w:cstheme="minorHAnsi"/>
        </w:rPr>
        <w:t xml:space="preserve"> Beati i misericordiosi,</w:t>
      </w:r>
    </w:p>
    <w:p w14:paraId="6C568C09"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rPr>
        <w:t>perché troveranno misericordia.</w:t>
      </w:r>
    </w:p>
    <w:p w14:paraId="4F473506"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b/>
        </w:rPr>
        <w:t>8</w:t>
      </w:r>
      <w:r w:rsidRPr="004776F8">
        <w:rPr>
          <w:rFonts w:asciiTheme="minorHAnsi" w:hAnsiTheme="minorHAnsi" w:cstheme="minorHAnsi"/>
        </w:rPr>
        <w:t xml:space="preserve"> Beati i puri di cuore,</w:t>
      </w:r>
    </w:p>
    <w:p w14:paraId="79C9F57A"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rPr>
        <w:t>perché vedranno Dio.</w:t>
      </w:r>
    </w:p>
    <w:p w14:paraId="53DB4267"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b/>
        </w:rPr>
        <w:t>9</w:t>
      </w:r>
      <w:r w:rsidRPr="004776F8">
        <w:rPr>
          <w:rFonts w:asciiTheme="minorHAnsi" w:hAnsiTheme="minorHAnsi" w:cstheme="minorHAnsi"/>
        </w:rPr>
        <w:t xml:space="preserve"> Beati gli operatori di pace,</w:t>
      </w:r>
    </w:p>
    <w:p w14:paraId="1D8F57A4"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rPr>
        <w:t>perché saranno chiamati figli di Dio.</w:t>
      </w:r>
    </w:p>
    <w:p w14:paraId="1F21E979"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b/>
        </w:rPr>
        <w:t>10</w:t>
      </w:r>
      <w:r w:rsidRPr="004776F8">
        <w:rPr>
          <w:rFonts w:asciiTheme="minorHAnsi" w:hAnsiTheme="minorHAnsi" w:cstheme="minorHAnsi"/>
        </w:rPr>
        <w:t xml:space="preserve"> Beati i perseguitati per causa della giustizia,</w:t>
      </w:r>
    </w:p>
    <w:p w14:paraId="730697F4" w14:textId="77777777" w:rsidR="00AD7651" w:rsidRPr="004776F8" w:rsidRDefault="00AD7651" w:rsidP="00AD7651">
      <w:pPr>
        <w:shd w:val="clear" w:color="auto" w:fill="FFFFFF"/>
        <w:jc w:val="both"/>
        <w:rPr>
          <w:rFonts w:asciiTheme="minorHAnsi" w:hAnsiTheme="minorHAnsi" w:cstheme="minorHAnsi"/>
        </w:rPr>
      </w:pPr>
      <w:r w:rsidRPr="004776F8">
        <w:rPr>
          <w:rFonts w:asciiTheme="minorHAnsi" w:hAnsiTheme="minorHAnsi" w:cstheme="minorHAnsi"/>
        </w:rPr>
        <w:t>perché di essi è il regno dei cieli.</w:t>
      </w:r>
    </w:p>
    <w:p w14:paraId="5F00530A" w14:textId="77777777" w:rsidR="00AD7651" w:rsidRPr="004776F8" w:rsidRDefault="00AD7651" w:rsidP="00AD7651">
      <w:pPr>
        <w:shd w:val="clear" w:color="auto" w:fill="FFFFFF"/>
        <w:jc w:val="both"/>
        <w:rPr>
          <w:rFonts w:asciiTheme="minorHAnsi" w:hAnsiTheme="minorHAnsi" w:cstheme="minorHAnsi"/>
        </w:rPr>
      </w:pPr>
    </w:p>
    <w:p w14:paraId="2A7E99F3" w14:textId="77777777" w:rsidR="00AD7651" w:rsidRPr="004776F8" w:rsidRDefault="00AD7651" w:rsidP="00AD7651">
      <w:pPr>
        <w:numPr>
          <w:ilvl w:val="0"/>
          <w:numId w:val="6"/>
        </w:numPr>
        <w:shd w:val="clear" w:color="auto" w:fill="FFFFFF"/>
        <w:jc w:val="both"/>
        <w:rPr>
          <w:rFonts w:asciiTheme="minorHAnsi" w:hAnsiTheme="minorHAnsi" w:cstheme="minorHAnsi"/>
        </w:rPr>
      </w:pPr>
      <w:r w:rsidRPr="004776F8">
        <w:rPr>
          <w:rFonts w:asciiTheme="minorHAnsi" w:hAnsiTheme="minorHAnsi" w:cstheme="minorHAnsi"/>
        </w:rPr>
        <w:t>osserva quello che dice Gesù e confrontalo con il tuo elenco, si assomigliano?</w:t>
      </w:r>
    </w:p>
    <w:p w14:paraId="55E4C7A8" w14:textId="77777777" w:rsidR="00AD7651" w:rsidRPr="004776F8" w:rsidRDefault="00AD7651" w:rsidP="00AD7651">
      <w:pPr>
        <w:numPr>
          <w:ilvl w:val="0"/>
          <w:numId w:val="6"/>
        </w:numPr>
        <w:shd w:val="clear" w:color="auto" w:fill="FFFFFF"/>
        <w:jc w:val="both"/>
        <w:rPr>
          <w:rFonts w:asciiTheme="minorHAnsi" w:hAnsiTheme="minorHAnsi" w:cstheme="minorHAnsi"/>
        </w:rPr>
      </w:pPr>
      <w:r w:rsidRPr="004776F8">
        <w:rPr>
          <w:rFonts w:asciiTheme="minorHAnsi" w:hAnsiTheme="minorHAnsi" w:cstheme="minorHAnsi"/>
        </w:rPr>
        <w:t>discussione</w:t>
      </w:r>
    </w:p>
    <w:p w14:paraId="44CC63B4" w14:textId="77777777" w:rsidR="00AD7651" w:rsidRPr="004776F8" w:rsidRDefault="00AD7651" w:rsidP="00AD7651">
      <w:pPr>
        <w:shd w:val="clear" w:color="auto" w:fill="FFFFFF"/>
        <w:jc w:val="both"/>
        <w:rPr>
          <w:rFonts w:asciiTheme="minorHAnsi" w:hAnsiTheme="minorHAnsi" w:cstheme="minorHAnsi"/>
        </w:rPr>
      </w:pPr>
    </w:p>
    <w:p w14:paraId="7019CAE7"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lastRenderedPageBreak/>
        <w:t>(tratto dal link vivere le beatitudini)</w:t>
      </w:r>
    </w:p>
    <w:p w14:paraId="2889E9F1" w14:textId="77777777" w:rsidR="00AD7651" w:rsidRPr="004776F8" w:rsidRDefault="00AD7651" w:rsidP="00AD7651">
      <w:pPr>
        <w:jc w:val="both"/>
        <w:rPr>
          <w:rFonts w:asciiTheme="minorHAnsi" w:hAnsiTheme="minorHAnsi" w:cstheme="minorHAnsi"/>
          <w:highlight w:val="white"/>
        </w:rPr>
      </w:pPr>
      <w:r w:rsidRPr="004776F8">
        <w:rPr>
          <w:rFonts w:asciiTheme="minorHAnsi" w:hAnsiTheme="minorHAnsi" w:cstheme="minorHAnsi"/>
          <w:highlight w:val="white"/>
        </w:rPr>
        <w:t>Il significato preciso della parola "beati", comunque, lasciamolo spiegare agli studiosi. Così pure lasciamo agli studiosi la fatica di spiegarci il significato dei destinatari delle beatitudini.</w:t>
      </w:r>
    </w:p>
    <w:p w14:paraId="4DE09D4A" w14:textId="77777777" w:rsidR="00AD7651" w:rsidRPr="004776F8" w:rsidRDefault="00AD7651" w:rsidP="00AD7651">
      <w:pPr>
        <w:jc w:val="both"/>
        <w:rPr>
          <w:rFonts w:asciiTheme="minorHAnsi" w:hAnsiTheme="minorHAnsi" w:cstheme="minorHAnsi"/>
          <w:highlight w:val="white"/>
        </w:rPr>
      </w:pPr>
      <w:r w:rsidRPr="004776F8">
        <w:rPr>
          <w:rFonts w:asciiTheme="minorHAnsi" w:hAnsiTheme="minorHAnsi" w:cstheme="minorHAnsi"/>
          <w:highlight w:val="white"/>
        </w:rPr>
        <w:t>Se i miti, i misericordiosi, i puri di cuore, gli oppressi, gli operatori di pace… siano categorie distinte di persone o variabili dell'unica categoria dei "poveri", ci interessa fino a un certo punto.</w:t>
      </w:r>
    </w:p>
    <w:p w14:paraId="3CFEF873" w14:textId="77777777" w:rsidR="00AD7651" w:rsidRPr="004776F8" w:rsidRDefault="00AD7651" w:rsidP="00AD7651">
      <w:pPr>
        <w:jc w:val="both"/>
        <w:rPr>
          <w:rFonts w:asciiTheme="minorHAnsi" w:hAnsiTheme="minorHAnsi" w:cstheme="minorHAnsi"/>
          <w:highlight w:val="white"/>
        </w:rPr>
      </w:pPr>
    </w:p>
    <w:p w14:paraId="1C8E2214" w14:textId="77777777" w:rsidR="00AD7651" w:rsidRPr="004776F8" w:rsidRDefault="00AD7651" w:rsidP="00AD7651">
      <w:pPr>
        <w:jc w:val="both"/>
        <w:rPr>
          <w:rFonts w:asciiTheme="minorHAnsi" w:hAnsiTheme="minorHAnsi" w:cstheme="minorHAnsi"/>
          <w:highlight w:val="white"/>
        </w:rPr>
      </w:pPr>
      <w:r w:rsidRPr="004776F8">
        <w:rPr>
          <w:rFonts w:asciiTheme="minorHAnsi" w:hAnsiTheme="minorHAnsi" w:cstheme="minorHAnsi"/>
          <w:highlight w:val="white"/>
        </w:rPr>
        <w:t>Tre cose, comunque, ci sembra di poter dire con sicurezza.</w:t>
      </w:r>
    </w:p>
    <w:p w14:paraId="13BE2BFD" w14:textId="77777777" w:rsidR="00AD7651" w:rsidRPr="004776F8" w:rsidRDefault="00AD7651" w:rsidP="00AD7651">
      <w:pPr>
        <w:jc w:val="both"/>
        <w:rPr>
          <w:rFonts w:asciiTheme="minorHAnsi" w:hAnsiTheme="minorHAnsi" w:cstheme="minorHAnsi"/>
          <w:highlight w:val="white"/>
        </w:rPr>
      </w:pPr>
      <w:r w:rsidRPr="004776F8">
        <w:rPr>
          <w:rFonts w:asciiTheme="minorHAnsi" w:hAnsiTheme="minorHAnsi" w:cstheme="minorHAnsi"/>
          <w:highlight w:val="white"/>
        </w:rPr>
        <w:t xml:space="preserve">Anzitutto, che il discorso delle beatitudini ha a che fare col </w:t>
      </w:r>
      <w:r w:rsidRPr="004776F8">
        <w:rPr>
          <w:rFonts w:asciiTheme="minorHAnsi" w:hAnsiTheme="minorHAnsi" w:cstheme="minorHAnsi"/>
          <w:b/>
          <w:highlight w:val="white"/>
        </w:rPr>
        <w:t>discorso della felicità</w:t>
      </w:r>
      <w:r w:rsidRPr="004776F8">
        <w:rPr>
          <w:rFonts w:asciiTheme="minorHAnsi" w:hAnsiTheme="minorHAnsi" w:cstheme="minorHAnsi"/>
          <w:highlight w:val="white"/>
        </w:rPr>
        <w:t>.</w:t>
      </w:r>
    </w:p>
    <w:p w14:paraId="01AA50C5" w14:textId="77777777" w:rsidR="00AD7651" w:rsidRPr="004776F8" w:rsidRDefault="00AD7651" w:rsidP="00AD7651">
      <w:pPr>
        <w:jc w:val="both"/>
        <w:rPr>
          <w:rFonts w:asciiTheme="minorHAnsi" w:hAnsiTheme="minorHAnsi" w:cstheme="minorHAnsi"/>
          <w:b/>
          <w:highlight w:val="white"/>
        </w:rPr>
      </w:pPr>
      <w:r w:rsidRPr="004776F8">
        <w:rPr>
          <w:rFonts w:asciiTheme="minorHAnsi" w:hAnsiTheme="minorHAnsi" w:cstheme="minorHAnsi"/>
          <w:highlight w:val="white"/>
        </w:rPr>
        <w:t xml:space="preserve">La seconda cosa che ci sembra di poter affermare è che a coloro che fanno affidamento nel Signore, e investono sulla sua volontà tutte le "chance" della loro realizzazione umana, viene garantita la felicità da una cerniera espressiva che non lascia dubbi interpretativi: "… perché di essi sarà…". </w:t>
      </w:r>
      <w:r w:rsidRPr="004776F8">
        <w:rPr>
          <w:rFonts w:asciiTheme="minorHAnsi" w:hAnsiTheme="minorHAnsi" w:cstheme="minorHAnsi"/>
          <w:b/>
          <w:highlight w:val="white"/>
        </w:rPr>
        <w:t>PROMESSA</w:t>
      </w:r>
    </w:p>
    <w:p w14:paraId="7DE95075" w14:textId="77777777" w:rsidR="00AD7651" w:rsidRPr="004776F8" w:rsidRDefault="00AD7651" w:rsidP="00AD7651">
      <w:pPr>
        <w:jc w:val="both"/>
        <w:rPr>
          <w:rFonts w:asciiTheme="minorHAnsi" w:hAnsiTheme="minorHAnsi" w:cstheme="minorHAnsi"/>
          <w:b/>
          <w:highlight w:val="white"/>
          <w:u w:val="single"/>
        </w:rPr>
      </w:pPr>
      <w:r w:rsidRPr="004776F8">
        <w:rPr>
          <w:rFonts w:asciiTheme="minorHAnsi" w:hAnsiTheme="minorHAnsi" w:cstheme="minorHAnsi"/>
          <w:highlight w:val="white"/>
        </w:rPr>
        <w:t xml:space="preserve">La terza cosa che possiamo dire è che, se vogliamo avere parte all'eredità del regno, </w:t>
      </w:r>
      <w:r w:rsidRPr="004776F8">
        <w:rPr>
          <w:rFonts w:asciiTheme="minorHAnsi" w:hAnsiTheme="minorHAnsi" w:cstheme="minorHAnsi"/>
          <w:b/>
          <w:highlight w:val="white"/>
        </w:rPr>
        <w:t>o dobbiamo diventare poveri</w:t>
      </w:r>
      <w:r w:rsidRPr="004776F8">
        <w:rPr>
          <w:rFonts w:asciiTheme="minorHAnsi" w:hAnsiTheme="minorHAnsi" w:cstheme="minorHAnsi"/>
          <w:highlight w:val="white"/>
        </w:rPr>
        <w:t>,</w:t>
      </w:r>
      <w:r w:rsidRPr="004776F8">
        <w:rPr>
          <w:rFonts w:asciiTheme="minorHAnsi" w:hAnsiTheme="minorHAnsi" w:cstheme="minorHAnsi"/>
          <w:b/>
          <w:highlight w:val="white"/>
        </w:rPr>
        <w:t xml:space="preserve"> o almeno i poveri dobbiamo tenerceli buoni</w:t>
      </w:r>
      <w:r w:rsidRPr="004776F8">
        <w:rPr>
          <w:rFonts w:asciiTheme="minorHAnsi" w:hAnsiTheme="minorHAnsi" w:cstheme="minorHAnsi"/>
          <w:highlight w:val="white"/>
        </w:rPr>
        <w:t xml:space="preserve">, perché un giorno si ricordino di noi. </w:t>
      </w:r>
      <w:r w:rsidRPr="004776F8">
        <w:rPr>
          <w:rFonts w:asciiTheme="minorHAnsi" w:hAnsiTheme="minorHAnsi" w:cstheme="minorHAnsi"/>
          <w:b/>
          <w:highlight w:val="white"/>
          <w:u w:val="single"/>
        </w:rPr>
        <w:t>Insomma, o ci meritiamo l'appellativo di "beati" facendoci poveri, o ci conquistiamo sul campo quello di "benedetti", amando e servendo i poveri.</w:t>
      </w:r>
    </w:p>
    <w:p w14:paraId="7AC08FDD" w14:textId="77777777" w:rsidR="00AD7651" w:rsidRPr="004776F8" w:rsidRDefault="00AD7651" w:rsidP="00AD7651">
      <w:pPr>
        <w:jc w:val="both"/>
        <w:rPr>
          <w:rFonts w:asciiTheme="minorHAnsi" w:hAnsiTheme="minorHAnsi" w:cstheme="minorHAnsi"/>
          <w:b/>
          <w:highlight w:val="white"/>
          <w:u w:val="single"/>
        </w:rPr>
      </w:pPr>
    </w:p>
    <w:p w14:paraId="485C044D" w14:textId="77777777" w:rsidR="00AD7651" w:rsidRPr="004776F8" w:rsidRDefault="00AD7651" w:rsidP="00AD7651">
      <w:pPr>
        <w:jc w:val="both"/>
        <w:rPr>
          <w:rFonts w:asciiTheme="minorHAnsi" w:hAnsiTheme="minorHAnsi" w:cstheme="minorHAnsi"/>
          <w:b/>
          <w:highlight w:val="white"/>
        </w:rPr>
      </w:pPr>
      <w:r w:rsidRPr="004776F8">
        <w:rPr>
          <w:rFonts w:asciiTheme="minorHAnsi" w:hAnsiTheme="minorHAnsi" w:cstheme="minorHAnsi"/>
          <w:b/>
          <w:highlight w:val="white"/>
        </w:rPr>
        <w:t>2. SINTESI</w:t>
      </w:r>
    </w:p>
    <w:p w14:paraId="0D1DD0EC"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GESÙ CRISTO TI AMA è sempre al tuo fianco, ti dà la chiave per la felicità…</w:t>
      </w:r>
    </w:p>
    <w:p w14:paraId="4BE4A422"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(consegnare chiavi ai bambini dove scrivono una riflessione, una preghiera RELATIVA alle beatitudini)</w:t>
      </w:r>
    </w:p>
    <w:p w14:paraId="1D79813F" w14:textId="77777777" w:rsidR="00AD7651" w:rsidRPr="004776F8" w:rsidRDefault="00AD7651" w:rsidP="00AD7651">
      <w:pPr>
        <w:jc w:val="both"/>
        <w:rPr>
          <w:rFonts w:asciiTheme="minorHAnsi" w:hAnsiTheme="minorHAnsi" w:cstheme="minorHAnsi"/>
          <w:b/>
          <w:highlight w:val="white"/>
        </w:rPr>
      </w:pPr>
    </w:p>
    <w:p w14:paraId="59602002" w14:textId="77777777" w:rsidR="00AD7651" w:rsidRPr="004776F8" w:rsidRDefault="00AD7651" w:rsidP="00AD7651">
      <w:pPr>
        <w:jc w:val="both"/>
        <w:rPr>
          <w:rFonts w:asciiTheme="minorHAnsi" w:hAnsiTheme="minorHAnsi" w:cstheme="minorHAnsi"/>
        </w:rPr>
      </w:pPr>
    </w:p>
    <w:p w14:paraId="57B8C990" w14:textId="77777777" w:rsidR="00AD7651" w:rsidRPr="004776F8" w:rsidRDefault="00AD7651" w:rsidP="00AD7651">
      <w:pPr>
        <w:jc w:val="both"/>
        <w:rPr>
          <w:rFonts w:asciiTheme="minorHAnsi" w:hAnsiTheme="minorHAnsi" w:cstheme="minorHAnsi"/>
          <w:b/>
        </w:rPr>
      </w:pPr>
      <w:r w:rsidRPr="004776F8">
        <w:rPr>
          <w:rFonts w:asciiTheme="minorHAnsi" w:hAnsiTheme="minorHAnsi" w:cstheme="minorHAnsi"/>
          <w:b/>
        </w:rPr>
        <w:t>3. STRUMENTI E ATTIVIT</w:t>
      </w:r>
      <w:r>
        <w:rPr>
          <w:rFonts w:asciiTheme="minorHAnsi" w:hAnsiTheme="minorHAnsi" w:cstheme="minorHAnsi"/>
          <w:b/>
        </w:rPr>
        <w:t>À</w:t>
      </w:r>
    </w:p>
    <w:p w14:paraId="6719752C" w14:textId="77777777" w:rsidR="00AD7651" w:rsidRPr="004776F8" w:rsidRDefault="00AD7651" w:rsidP="00AD7651">
      <w:pPr>
        <w:jc w:val="both"/>
        <w:rPr>
          <w:rFonts w:asciiTheme="minorHAnsi" w:hAnsiTheme="minorHAnsi" w:cstheme="minorHAnsi"/>
        </w:rPr>
      </w:pPr>
    </w:p>
    <w:p w14:paraId="56B10D59"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Link di approfondimento per i conduttori di gruppo e possibilità di scegliere alcune parti per strutturare l’incontro. Si consiglia di scegliere video brevi, 1 beatitudine o 1 personaggio e declinare così l’incontro:</w:t>
      </w:r>
    </w:p>
    <w:p w14:paraId="6159EC8B" w14:textId="77777777" w:rsidR="00AD7651" w:rsidRPr="004776F8" w:rsidRDefault="00AD7651" w:rsidP="00AD7651">
      <w:pPr>
        <w:jc w:val="both"/>
        <w:rPr>
          <w:rFonts w:asciiTheme="minorHAnsi" w:hAnsiTheme="minorHAnsi" w:cstheme="minorHAnsi"/>
        </w:rPr>
      </w:pPr>
    </w:p>
    <w:p w14:paraId="51D468D6" w14:textId="77777777" w:rsidR="00AD7651" w:rsidRPr="004776F8" w:rsidRDefault="00CF15DF" w:rsidP="00AD7651">
      <w:pPr>
        <w:jc w:val="both"/>
        <w:rPr>
          <w:rFonts w:asciiTheme="minorHAnsi" w:hAnsiTheme="minorHAnsi" w:cstheme="minorHAnsi"/>
        </w:rPr>
      </w:pPr>
      <w:hyperlink r:id="rId27">
        <w:r w:rsidR="00AD7651" w:rsidRPr="004776F8">
          <w:rPr>
            <w:rFonts w:asciiTheme="minorHAnsi" w:hAnsiTheme="minorHAnsi" w:cstheme="minorHAnsi"/>
            <w:u w:val="single"/>
          </w:rPr>
          <w:t>https://www.osservatoreromano.va/it/news/2021-11/quo-259/beati-i-poveri-in-spirito.html</w:t>
        </w:r>
      </w:hyperlink>
    </w:p>
    <w:p w14:paraId="5CC6B980" w14:textId="77777777" w:rsidR="00AD7651" w:rsidRPr="004776F8" w:rsidRDefault="00AD7651" w:rsidP="00AD7651">
      <w:pPr>
        <w:jc w:val="both"/>
        <w:rPr>
          <w:rFonts w:asciiTheme="minorHAnsi" w:hAnsiTheme="minorHAnsi" w:cstheme="minorHAnsi"/>
        </w:rPr>
      </w:pPr>
    </w:p>
    <w:p w14:paraId="4EC74295"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VIVERE LE BEATITUDINI</w:t>
      </w:r>
    </w:p>
    <w:p w14:paraId="4D523B39" w14:textId="77777777" w:rsidR="00AD7651" w:rsidRPr="004776F8" w:rsidRDefault="00CF15DF" w:rsidP="00AD7651">
      <w:pPr>
        <w:jc w:val="both"/>
        <w:rPr>
          <w:rFonts w:asciiTheme="minorHAnsi" w:hAnsiTheme="minorHAnsi" w:cstheme="minorHAnsi"/>
        </w:rPr>
      </w:pPr>
      <w:hyperlink r:id="rId28">
        <w:r w:rsidR="00AD7651" w:rsidRPr="004776F8">
          <w:rPr>
            <w:rFonts w:asciiTheme="minorHAnsi" w:hAnsiTheme="minorHAnsi" w:cstheme="minorHAnsi"/>
            <w:u w:val="single"/>
          </w:rPr>
          <w:t>https://notedipastoralegiovanile.it/index.php?option=com_content&amp;view=article&amp;id=15033:vivere-le-beatitudini&amp;catid=475&amp;Itemid=1011</w:t>
        </w:r>
      </w:hyperlink>
      <w:r w:rsidR="00AD7651" w:rsidRPr="004776F8">
        <w:rPr>
          <w:rFonts w:asciiTheme="minorHAnsi" w:hAnsiTheme="minorHAnsi" w:cstheme="minorHAnsi"/>
        </w:rPr>
        <w:t xml:space="preserve">  </w:t>
      </w:r>
    </w:p>
    <w:p w14:paraId="66B6E587" w14:textId="77777777" w:rsidR="00AD7651" w:rsidRPr="004776F8" w:rsidRDefault="00AD7651" w:rsidP="00AD7651">
      <w:pPr>
        <w:jc w:val="both"/>
        <w:rPr>
          <w:rFonts w:asciiTheme="minorHAnsi" w:hAnsiTheme="minorHAnsi" w:cstheme="minorHAnsi"/>
        </w:rPr>
      </w:pPr>
    </w:p>
    <w:p w14:paraId="1190547F"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VIDEO: LE BEATITUDINI VISSUTE</w:t>
      </w:r>
    </w:p>
    <w:p w14:paraId="6906478D"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CARRELLATA DI PERSONAGGI … scegliere un personaggio o più e approfondirlo (es. lavorare a gruppi con schede e poi spiegarlo ai compagni)</w:t>
      </w:r>
    </w:p>
    <w:p w14:paraId="30F3EE00" w14:textId="77777777" w:rsidR="00AD7651" w:rsidRPr="004776F8" w:rsidRDefault="00CF15DF" w:rsidP="00AD7651">
      <w:pPr>
        <w:jc w:val="both"/>
        <w:rPr>
          <w:rFonts w:asciiTheme="minorHAnsi" w:hAnsiTheme="minorHAnsi" w:cstheme="minorHAnsi"/>
        </w:rPr>
      </w:pPr>
      <w:hyperlink r:id="rId29">
        <w:r w:rsidR="00AD7651" w:rsidRPr="004776F8">
          <w:rPr>
            <w:rFonts w:asciiTheme="minorHAnsi" w:hAnsiTheme="minorHAnsi" w:cstheme="minorHAnsi"/>
            <w:u w:val="single"/>
          </w:rPr>
          <w:t>https://www.youtube.com/watch?v=Y_vEw_gtFO4</w:t>
        </w:r>
      </w:hyperlink>
    </w:p>
    <w:p w14:paraId="18FE408E" w14:textId="77777777" w:rsidR="00AD7651" w:rsidRPr="004776F8" w:rsidRDefault="00AD7651" w:rsidP="00AD7651">
      <w:pPr>
        <w:jc w:val="both"/>
        <w:rPr>
          <w:rFonts w:asciiTheme="minorHAnsi" w:hAnsiTheme="minorHAnsi" w:cstheme="minorHAnsi"/>
        </w:rPr>
      </w:pPr>
    </w:p>
    <w:p w14:paraId="6CFF5728"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LE BEATITUDINI: COME VIVERLE?</w:t>
      </w:r>
    </w:p>
    <w:p w14:paraId="1ABF95FD" w14:textId="77777777" w:rsidR="00AD7651" w:rsidRPr="004776F8" w:rsidRDefault="00CF15DF" w:rsidP="00AD7651">
      <w:pPr>
        <w:jc w:val="both"/>
        <w:rPr>
          <w:rFonts w:asciiTheme="minorHAnsi" w:hAnsiTheme="minorHAnsi" w:cstheme="minorHAnsi"/>
        </w:rPr>
      </w:pPr>
      <w:hyperlink r:id="rId30">
        <w:r w:rsidR="00AD7651" w:rsidRPr="004776F8">
          <w:rPr>
            <w:rFonts w:asciiTheme="minorHAnsi" w:hAnsiTheme="minorHAnsi" w:cstheme="minorHAnsi"/>
            <w:u w:val="single"/>
          </w:rPr>
          <w:t>https://www.youtube.com/watch?v=js34MstQ_y0</w:t>
        </w:r>
      </w:hyperlink>
    </w:p>
    <w:p w14:paraId="42E9D983" w14:textId="77777777" w:rsidR="00AD7651" w:rsidRPr="004776F8" w:rsidRDefault="00AD7651" w:rsidP="00AD7651">
      <w:pPr>
        <w:jc w:val="both"/>
        <w:rPr>
          <w:rFonts w:asciiTheme="minorHAnsi" w:hAnsiTheme="minorHAnsi" w:cstheme="minorHAnsi"/>
        </w:rPr>
      </w:pPr>
    </w:p>
    <w:p w14:paraId="204A3ED3" w14:textId="72DF2414" w:rsidR="00AD7651" w:rsidRPr="0061150E" w:rsidRDefault="002A452F" w:rsidP="00AD7651">
      <w:pPr>
        <w:jc w:val="both"/>
        <w:rPr>
          <w:rFonts w:asciiTheme="minorHAnsi" w:hAnsiTheme="minorHAnsi" w:cstheme="minorHAnsi"/>
        </w:rPr>
      </w:pPr>
      <w:r>
        <w:rPr>
          <w:rFonts w:asciiTheme="minorHAnsi" w:hAnsiTheme="minorHAnsi" w:cstheme="minorHAnsi"/>
        </w:rPr>
        <w:t>BRANO:</w:t>
      </w:r>
      <w:r w:rsidR="00AD7651" w:rsidRPr="0061150E">
        <w:rPr>
          <w:rFonts w:asciiTheme="minorHAnsi" w:hAnsiTheme="minorHAnsi" w:cstheme="minorHAnsi"/>
        </w:rPr>
        <w:t xml:space="preserve"> </w:t>
      </w:r>
    </w:p>
    <w:p w14:paraId="5B58DC06" w14:textId="77777777" w:rsidR="00AD7651" w:rsidRPr="0061150E" w:rsidRDefault="00AD7651" w:rsidP="00AD7651">
      <w:pPr>
        <w:jc w:val="both"/>
        <w:rPr>
          <w:rFonts w:asciiTheme="minorHAnsi" w:hAnsiTheme="minorHAnsi" w:cstheme="minorHAnsi"/>
        </w:rPr>
      </w:pPr>
      <w:r w:rsidRPr="0061150E">
        <w:rPr>
          <w:rFonts w:asciiTheme="minorHAnsi" w:hAnsiTheme="minorHAnsi" w:cstheme="minorHAnsi"/>
        </w:rPr>
        <w:t>ANCHE SUPERMAN ERA UN RIFUGIATO (Edizioni Battello a vapore)</w:t>
      </w:r>
    </w:p>
    <w:p w14:paraId="7AFDB4EF" w14:textId="77777777" w:rsidR="00AD7651" w:rsidRPr="0061150E" w:rsidRDefault="00AD7651" w:rsidP="00AD7651">
      <w:pPr>
        <w:jc w:val="both"/>
        <w:rPr>
          <w:rFonts w:asciiTheme="minorHAnsi" w:hAnsiTheme="minorHAnsi" w:cstheme="minorHAnsi"/>
          <w:b/>
        </w:rPr>
      </w:pPr>
      <w:r w:rsidRPr="0061150E">
        <w:rPr>
          <w:rFonts w:asciiTheme="minorHAnsi" w:hAnsiTheme="minorHAnsi" w:cstheme="minorHAnsi"/>
        </w:rPr>
        <w:t xml:space="preserve">Brano: </w:t>
      </w:r>
      <w:r w:rsidRPr="0061150E">
        <w:rPr>
          <w:rFonts w:asciiTheme="minorHAnsi" w:hAnsiTheme="minorHAnsi" w:cstheme="minorHAnsi"/>
          <w:b/>
          <w:bCs/>
        </w:rPr>
        <w:t xml:space="preserve">UN SEMPLICE INVITO </w:t>
      </w:r>
      <w:r w:rsidRPr="0061150E">
        <w:rPr>
          <w:rFonts w:asciiTheme="minorHAnsi" w:hAnsiTheme="minorHAnsi" w:cstheme="minorHAnsi"/>
          <w:b/>
        </w:rPr>
        <w:t>ALL'UMANITA’</w:t>
      </w:r>
    </w:p>
    <w:p w14:paraId="72131E19" w14:textId="77777777" w:rsidR="00AD7651" w:rsidRPr="004776F8" w:rsidRDefault="00AD7651" w:rsidP="00AD7651">
      <w:pPr>
        <w:jc w:val="both"/>
        <w:rPr>
          <w:rFonts w:asciiTheme="minorHAnsi" w:hAnsiTheme="minorHAnsi" w:cstheme="minorHAnsi"/>
        </w:rPr>
      </w:pPr>
      <w:r w:rsidRPr="0061150E">
        <w:rPr>
          <w:rFonts w:asciiTheme="minorHAnsi" w:hAnsiTheme="minorHAnsi" w:cstheme="minorHAnsi"/>
        </w:rPr>
        <w:t xml:space="preserve">di </w:t>
      </w:r>
      <w:proofErr w:type="spellStart"/>
      <w:r w:rsidRPr="0061150E">
        <w:rPr>
          <w:rFonts w:asciiTheme="minorHAnsi" w:hAnsiTheme="minorHAnsi" w:cstheme="minorHAnsi"/>
        </w:rPr>
        <w:t>Alidad</w:t>
      </w:r>
      <w:proofErr w:type="spellEnd"/>
      <w:r w:rsidRPr="0061150E">
        <w:rPr>
          <w:rFonts w:asciiTheme="minorHAnsi" w:hAnsiTheme="minorHAnsi" w:cstheme="minorHAnsi"/>
        </w:rPr>
        <w:t xml:space="preserve"> </w:t>
      </w:r>
      <w:proofErr w:type="spellStart"/>
      <w:r w:rsidRPr="0061150E">
        <w:rPr>
          <w:rFonts w:asciiTheme="minorHAnsi" w:hAnsiTheme="minorHAnsi" w:cstheme="minorHAnsi"/>
        </w:rPr>
        <w:t>Shiri</w:t>
      </w:r>
      <w:proofErr w:type="spellEnd"/>
    </w:p>
    <w:p w14:paraId="627686DD" w14:textId="77777777" w:rsidR="00AD7651" w:rsidRPr="004776F8" w:rsidRDefault="00AD7651" w:rsidP="00AD7651">
      <w:pPr>
        <w:jc w:val="both"/>
        <w:rPr>
          <w:rFonts w:asciiTheme="minorHAnsi" w:hAnsiTheme="minorHAnsi" w:cstheme="minorHAnsi"/>
        </w:rPr>
      </w:pPr>
    </w:p>
    <w:p w14:paraId="7820A7C5"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lastRenderedPageBreak/>
        <w:t xml:space="preserve">Mi chiamo </w:t>
      </w:r>
      <w:proofErr w:type="spellStart"/>
      <w:r w:rsidRPr="004776F8">
        <w:rPr>
          <w:rFonts w:asciiTheme="minorHAnsi" w:hAnsiTheme="minorHAnsi" w:cstheme="minorHAnsi"/>
        </w:rPr>
        <w:t>Alidad</w:t>
      </w:r>
      <w:proofErr w:type="spellEnd"/>
      <w:r w:rsidRPr="004776F8">
        <w:rPr>
          <w:rFonts w:asciiTheme="minorHAnsi" w:hAnsiTheme="minorHAnsi" w:cstheme="minorHAnsi"/>
        </w:rPr>
        <w:t xml:space="preserve"> </w:t>
      </w:r>
      <w:proofErr w:type="spellStart"/>
      <w:r w:rsidRPr="004776F8">
        <w:rPr>
          <w:rFonts w:asciiTheme="minorHAnsi" w:hAnsiTheme="minorHAnsi" w:cstheme="minorHAnsi"/>
        </w:rPr>
        <w:t>Shiri</w:t>
      </w:r>
      <w:proofErr w:type="spellEnd"/>
      <w:r w:rsidRPr="004776F8">
        <w:rPr>
          <w:rFonts w:asciiTheme="minorHAnsi" w:hAnsiTheme="minorHAnsi" w:cstheme="minorHAnsi"/>
        </w:rPr>
        <w:t xml:space="preserve">, sono nato a </w:t>
      </w:r>
      <w:proofErr w:type="spellStart"/>
      <w:r w:rsidRPr="004776F8">
        <w:rPr>
          <w:rFonts w:asciiTheme="minorHAnsi" w:hAnsiTheme="minorHAnsi" w:cstheme="minorHAnsi"/>
        </w:rPr>
        <w:t>Ghazni</w:t>
      </w:r>
      <w:proofErr w:type="spellEnd"/>
      <w:r w:rsidRPr="004776F8">
        <w:rPr>
          <w:rFonts w:asciiTheme="minorHAnsi" w:hAnsiTheme="minorHAnsi" w:cstheme="minorHAnsi"/>
        </w:rPr>
        <w:t xml:space="preserve"> in Afghanistan, e sono arrivato in Alto Adige nell'estate del 2005. Ho ventisette anni e mi sto laureando in Filosofia all'Università degli Studi di Trento. Nel 2008 ho raccontato la mia storia in un libro, V</w:t>
      </w:r>
      <w:r w:rsidRPr="004776F8">
        <w:rPr>
          <w:rFonts w:asciiTheme="minorHAnsi" w:hAnsiTheme="minorHAnsi" w:cstheme="minorHAnsi"/>
          <w:i/>
          <w:iCs/>
        </w:rPr>
        <w:t>ia dalla pazza guerra</w:t>
      </w:r>
      <w:r w:rsidRPr="004776F8">
        <w:rPr>
          <w:rFonts w:asciiTheme="minorHAnsi" w:hAnsiTheme="minorHAnsi" w:cstheme="minorHAnsi"/>
        </w:rPr>
        <w:t>, scritto con la mia insegnante Gina Abbate. È stato tradotto in tedesco, ha avuto un gran successo e soprattutto mi ha permesso di fare moltissimi incontri in giro per l'Italia.</w:t>
      </w:r>
    </w:p>
    <w:p w14:paraId="17D12874"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Accolgo volentieri gli inviti da parte delle scuole, perché sono convinto che parlare con i giovani li aiuti a superare pregiudizi e a conoscere i motivi reali per cui le persone come me sono costrette a lasciare la propria terra, con la speranza di un futuro diverso, migliore.</w:t>
      </w:r>
    </w:p>
    <w:p w14:paraId="4E09B598"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Nella mia vita ho visto tante ingiustizie e ho perso tante persone care. La perdita più grande è stata quella dei miei genitori a causa della guerra. Ho ancora nel cuore il dolore di aver perso compagni di scuola sotto le bombe e porto sempre con me il ricordo delle donne che, durante il difficile viag</w:t>
      </w:r>
      <w:r w:rsidRPr="004776F8">
        <w:rPr>
          <w:rFonts w:asciiTheme="minorHAnsi" w:hAnsiTheme="minorHAnsi" w:cstheme="minorHAnsi"/>
          <w:u w:val="single"/>
        </w:rPr>
        <w:t>g</w:t>
      </w:r>
      <w:r w:rsidRPr="004776F8">
        <w:rPr>
          <w:rFonts w:asciiTheme="minorHAnsi" w:hAnsiTheme="minorHAnsi" w:cstheme="minorHAnsi"/>
        </w:rPr>
        <w:t>io verso l'Europa, si sono fermate in Turchia perché non ce la facevano più a proseguire a piedi.</w:t>
      </w:r>
    </w:p>
    <w:p w14:paraId="65885EAF" w14:textId="127C1BF7" w:rsidR="00AD7651" w:rsidRPr="004776F8" w:rsidRDefault="00AD7651" w:rsidP="00AD7651">
      <w:pPr>
        <w:jc w:val="both"/>
        <w:rPr>
          <w:rFonts w:asciiTheme="minorHAnsi" w:hAnsiTheme="minorHAnsi" w:cstheme="minorHAnsi"/>
        </w:rPr>
      </w:pPr>
      <w:r w:rsidRPr="004776F8">
        <w:rPr>
          <w:rFonts w:asciiTheme="minorHAnsi" w:hAnsiTheme="minorHAnsi" w:cstheme="minorHAnsi"/>
        </w:rPr>
        <w:t>L'ultimo tratto del mio viaggio verso l'Italia, dalla Grecia a Bressanone, è avvenuto sotto un</w:t>
      </w:r>
      <w:r w:rsidR="0061150E">
        <w:rPr>
          <w:rFonts w:asciiTheme="minorHAnsi" w:hAnsiTheme="minorHAnsi" w:cstheme="minorHAnsi"/>
        </w:rPr>
        <w:t xml:space="preserve"> tir</w:t>
      </w:r>
      <w:r w:rsidRPr="004776F8">
        <w:rPr>
          <w:rFonts w:asciiTheme="minorHAnsi" w:hAnsiTheme="minorHAnsi" w:cstheme="minorHAnsi"/>
        </w:rPr>
        <w:t xml:space="preserve"> rischiando ogni secondo di morire schiacciato, come tanti altri ragazzi, proprio quando ero quasi arrivato alla meta. Mi reputo fortunato, e per questo sento di essere la voce di tanti che non hanno più voce o che non riescono a essere ascoltati. Per questo ho coltivato il desiderio di studiare, per contribuire al riconoscimento dei diritti fondamentali dei più indifesi; i bambini e le donne.</w:t>
      </w:r>
    </w:p>
    <w:p w14:paraId="3BA550F1"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 xml:space="preserve">Collaboro con due quotidiani locali, </w:t>
      </w:r>
      <w:r w:rsidRPr="004776F8">
        <w:rPr>
          <w:rFonts w:asciiTheme="minorHAnsi" w:hAnsiTheme="minorHAnsi" w:cstheme="minorHAnsi"/>
          <w:i/>
          <w:iCs/>
        </w:rPr>
        <w:t xml:space="preserve">Alto Adige e Trentino, </w:t>
      </w:r>
      <w:r w:rsidRPr="004776F8">
        <w:rPr>
          <w:rFonts w:asciiTheme="minorHAnsi" w:hAnsiTheme="minorHAnsi" w:cstheme="minorHAnsi"/>
        </w:rPr>
        <w:t>che pubblicano i miei articoli con riflessioni sull'attualità, in particolare sui problemi che riguardano i nuovi cittadini, i diritti delle donne, i diritti umani, il rapporto tra religioni in Europa, i pregiudizi verso gli stranieri, le aspirazioni dei giovani. È per me un cammino di grande speranza e per questo ringrazio di cuore tutte le persone che mi hanno accolto, ascoltato, sostenuto, dato fiducia in questo mio lungo percorso di formazione e inclusione. A mia volta cerco di mostrare a tutti quelli che incontro un atteggiamento costruttivo e di condivisione.</w:t>
      </w:r>
    </w:p>
    <w:p w14:paraId="501F0092" w14:textId="0D1879A8" w:rsidR="00AD7651" w:rsidRPr="004776F8" w:rsidRDefault="00AD7651" w:rsidP="00AD7651">
      <w:pPr>
        <w:jc w:val="both"/>
        <w:rPr>
          <w:rFonts w:asciiTheme="minorHAnsi" w:hAnsiTheme="minorHAnsi" w:cstheme="minorHAnsi"/>
        </w:rPr>
      </w:pPr>
      <w:r w:rsidRPr="004776F8">
        <w:rPr>
          <w:rFonts w:asciiTheme="minorHAnsi" w:hAnsiTheme="minorHAnsi" w:cstheme="minorHAnsi"/>
        </w:rPr>
        <w:t xml:space="preserve">Sono cresciuto in una famiglia numerosa, dove ho ricevuto tanto affetto da parte dei miei cari, e avevo tanti amici con cui giocavo. </w:t>
      </w:r>
      <w:r w:rsidR="005D29F9">
        <w:rPr>
          <w:rFonts w:asciiTheme="minorHAnsi" w:hAnsiTheme="minorHAnsi" w:cstheme="minorHAnsi"/>
        </w:rPr>
        <w:t xml:space="preserve">È </w:t>
      </w:r>
      <w:r w:rsidRPr="004776F8">
        <w:rPr>
          <w:rFonts w:asciiTheme="minorHAnsi" w:hAnsiTheme="minorHAnsi" w:cstheme="minorHAnsi"/>
        </w:rPr>
        <w:t>stato un periodo piuttosto sereno, di cui ricordo in particolare le feste, la gioia degli incontri nella grande famiglia. Quando mio papà tornava dal lavoro, gli saltavo addosso e lui mi stringeva tra le braccia e mi trasmetteva una sensazione di grande tranquillità e protezione. Ero affezionato soprattutto alla nonna, che mi raccontava tante storie, anche della mia famiglia.</w:t>
      </w:r>
    </w:p>
    <w:p w14:paraId="5065C4C5"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La mia infanzia però non è stata solo spensierata. La guerra in Afghanistan prosegue da più di trent'anni; da bambino me ne accorgevo quando vedevo le scie dei proiettili che passavano sopra le case e sentivo i discorsi spaventati degli adulti in ansia per mio papà quando era fuori casa. A volte, ancora oggi, nei miei sogni rivivo il terrore che provavo quando, tornando da scuola, vedevo piovere le bombe sulla città e mi arrivavano le notizie di compagni morti, e mi assaliva l'angoscia di non trovare a casa i miei cari. Ho perso improvvisamente i miei affetti più grandi, perché la guerra mi ha portato via prima il papà e sei mesi dopo la mamma, la sorella più piccola e la nonna. È finita così la mia infanzia, e se la zia non mi avesse accolto nella sua famiglia, sarei diventato un bambino di strada come i tanti che ho conosciuto. </w:t>
      </w:r>
    </w:p>
    <w:p w14:paraId="6B3A8A56"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Ho sperimentato anche la tristezza che regnava sotto il regime dei talebani, perché ogni esperienza che portasse un po' di gioia, come la musica e la danza, era vietata. Nemmeno i bambini potevano ridere e giocare in pubblico. Era un paese ridotto alla disperazione, con povertà e miseria ovunque. Ricordo l'impressione che mi facevano i bambini di strada, orfani, e gli adulti mutilati. Camminando, ci si imbatteva spesso in corpi abbandonati e in ogni momento si celebravano funerali.</w:t>
      </w:r>
    </w:p>
    <w:p w14:paraId="3FD9FE1A" w14:textId="2A2A96EA" w:rsidR="00AD7651" w:rsidRPr="004776F8" w:rsidRDefault="00AD7651" w:rsidP="00AD7651">
      <w:pPr>
        <w:jc w:val="both"/>
        <w:rPr>
          <w:rFonts w:asciiTheme="minorHAnsi" w:hAnsiTheme="minorHAnsi" w:cstheme="minorHAnsi"/>
        </w:rPr>
      </w:pPr>
      <w:r w:rsidRPr="004776F8">
        <w:rPr>
          <w:rFonts w:asciiTheme="minorHAnsi" w:hAnsiTheme="minorHAnsi" w:cstheme="minorHAnsi"/>
        </w:rPr>
        <w:lastRenderedPageBreak/>
        <w:t>La mia storia assomiglia a quella di tanti ragazzi costretti a fuggire dall'Afghanistan, prima e dopo di me. Le cose purtroppo non sono cambiate. Il paese che ho lasciato vive una situazione sempre molto grave, con continui attacchi terroristici: la gente non può uscire, ma perfino in casa non si è al sicuro, perché può capitare che un camion carico di esplosivi arrivi improvvisamente a portare distruzione.</w:t>
      </w:r>
    </w:p>
    <w:p w14:paraId="28F604D6"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Molti giovani hanno perso la speranza e scappano attraverso i paesi più vicini. Sempre più famiglie con bambini piccoli si uniscono alla fiumana di profughi che si accampa solitamente nei paesi confinanti, nella speranza di arrivare in luoghi sicuri. </w:t>
      </w:r>
    </w:p>
    <w:p w14:paraId="012453F9"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Quasi quotidianamente ci arrivano notizie di attentati nelle moschee, nei mercati e nelle piazze, i luoghi in cui il mio popolo, gli hazara, si riunisce. Gli hazara sono una minoranza perseguitata da sempre, da parte di talebani, Isis e altri gruppi fondamentalisti, che spesso attaccano anche gruppi di persone che si trovano in viaggio, prendendoli in ostaggio. Nessuno è al sicuro.</w:t>
      </w:r>
    </w:p>
    <w:p w14:paraId="69B61CD8" w14:textId="5A350179" w:rsidR="00AD7651" w:rsidRPr="004776F8" w:rsidRDefault="00AD7651" w:rsidP="00AD7651">
      <w:pPr>
        <w:jc w:val="both"/>
        <w:rPr>
          <w:rFonts w:asciiTheme="minorHAnsi" w:hAnsiTheme="minorHAnsi" w:cstheme="minorHAnsi"/>
        </w:rPr>
      </w:pPr>
      <w:r w:rsidRPr="004776F8">
        <w:rPr>
          <w:rFonts w:asciiTheme="minorHAnsi" w:hAnsiTheme="minorHAnsi" w:cstheme="minorHAnsi"/>
        </w:rPr>
        <w:t>Per sfuggire a questa gabbia, a un destino di miseria, al rischio di finire nella tratta di esseri umani, molti giovani e sempre più famiglie partono a piccoli gruppi. La meta principale è l'Europa, seguita dall'Australia. I migranti seguono rotte diverse, ma tutti sono accomunati dal fatto di essere sprovvisti di documenti, di dover affrontare un viaggio pericolosissimo, dalla durata incerta – non di rado anche di alcuni anni, di doversi servire dei mezzi di trasporto più diversi, spesso di fortuna, facendo anche lunghi tratti a piedi. Per le donne è ancora più pericoloso e drammatico, perché sanno di essere esposte a ogni tipo di violenza, anche sessuale, da parte dei trafficanti ma anche degli stessi compagni di viaggio.</w:t>
      </w:r>
    </w:p>
    <w:p w14:paraId="0A7D7CD0"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All'inizio si paga un trafficante, da cui si dipende completamente e alle cui direttive si deve sottostare, che è collegato a una lunga catena di collaboratori infidi, ognuno dei quali pretende di essere pagato di nuovo.</w:t>
      </w:r>
    </w:p>
    <w:p w14:paraId="0B29FD8D"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Il percorso più battuto per arrivare in Europa passa attraverso il Pakistan, dove di solito ci si ferma a lungo perché è necessario cercare un lavoro che permetta di pagarsi il viaggio. La tappa successiva, in cui si arriva senza documenti e con un'alta probabilità di essere rispediti brutalmente indietro, è l'Iran. Anche in questo caso, per essere portati fin qui, è necessario pagare i trafficanti. Poi bisogna nascondersi nei bagagliai di macchine e pullman oppure accovacciarsi sotto i sedili, stiparsi sui camion e percorrere tratti a piedi. E infine sottoporsi alle violenze di poliziotti che molto spesso rispediscono indietro i malcapitati, che però tenteranno e ritenteranno la sorte più volte.</w:t>
      </w:r>
    </w:p>
    <w:p w14:paraId="64F0B05C"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 xml:space="preserve">I grandi trafficanti, quelli </w:t>
      </w:r>
      <w:r w:rsidRPr="004776F8">
        <w:rPr>
          <w:rFonts w:asciiTheme="minorHAnsi" w:hAnsiTheme="minorHAnsi" w:cstheme="minorHAnsi"/>
          <w:i/>
          <w:iCs/>
        </w:rPr>
        <w:t>ver</w:t>
      </w:r>
      <w:r w:rsidRPr="004776F8">
        <w:rPr>
          <w:rFonts w:asciiTheme="minorHAnsi" w:hAnsiTheme="minorHAnsi" w:cstheme="minorHAnsi"/>
          <w:i/>
        </w:rPr>
        <w:t>i</w:t>
      </w:r>
      <w:r w:rsidRPr="004776F8">
        <w:rPr>
          <w:rFonts w:asciiTheme="minorHAnsi" w:hAnsiTheme="minorHAnsi" w:cstheme="minorHAnsi"/>
        </w:rPr>
        <w:t>, stanno a Teheran, comodamente seduti nei loro uffici, a svolgere un lavoro apparentemente legale mentre, sotto banco, gestiscono tutti questi viaggi in cambio di alti guadagni.</w:t>
      </w:r>
    </w:p>
    <w:p w14:paraId="00AAA4B9"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Dopo l'Iran, si parte per la Turchia. Ci aspettano giorni di cammino che mettono a dura prova la nostra sopravvivenza. Gli zaini vanno riempiti di cibo, a discapito degli indumenti pesanti. Molti di noi muoiono nella traversata a piedi delle montagne tra Iran e Turchia, sia a causa di valanghe, sia del clima ancora troppo rigido, all'inizio della primavera, sia picchiati dalle forze dell'ordine o da gruppi di guerriglieri che si contendono il territorio.</w:t>
      </w:r>
    </w:p>
    <w:p w14:paraId="2D7E04E1"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La prima città che si incontra una volta entrati in Turchia è Van: da qui ci si deve dirigere verso Ankara e Istanbul, spesso a piedi, o con rischiosi passaggi sui camion. Qui iniziano nuovi problemi: spesso i ragazzi più giovani finiscono schiavi di trafficanti che fanno parte di questa perversa rete internazionale.</w:t>
      </w:r>
    </w:p>
    <w:p w14:paraId="568E0401" w14:textId="3AAEA79D" w:rsidR="00AD7651" w:rsidRPr="004776F8" w:rsidRDefault="00AD7651" w:rsidP="00AD7651">
      <w:pPr>
        <w:jc w:val="both"/>
        <w:rPr>
          <w:rFonts w:asciiTheme="minorHAnsi" w:hAnsiTheme="minorHAnsi" w:cstheme="minorHAnsi"/>
        </w:rPr>
      </w:pPr>
      <w:r w:rsidRPr="004776F8">
        <w:rPr>
          <w:rFonts w:asciiTheme="minorHAnsi" w:hAnsiTheme="minorHAnsi" w:cstheme="minorHAnsi"/>
        </w:rPr>
        <w:t>Negli ultimi anni, il patto tra l'Unione Europea e il governo turco ha complicato di molto il viaggio: oggi è più difficile e più lungo arrivare a destinazione, ma non impossibile, se si e in grado di pagare quattro volte di più rispetto a due anni fa. Le donne, poi, sono quelle più esposte ai pericoli se vogliono pr</w:t>
      </w:r>
      <w:r w:rsidR="00D05CA6">
        <w:rPr>
          <w:rFonts w:asciiTheme="minorHAnsi" w:hAnsiTheme="minorHAnsi" w:cstheme="minorHAnsi"/>
        </w:rPr>
        <w:t>oseguire</w:t>
      </w:r>
      <w:r w:rsidRPr="004776F8">
        <w:rPr>
          <w:rFonts w:asciiTheme="minorHAnsi" w:hAnsiTheme="minorHAnsi" w:cstheme="minorHAnsi"/>
        </w:rPr>
        <w:t xml:space="preserve"> devono prostituirsi e spesso diventano l'oggetto, il passatempo, dei trafficanti.</w:t>
      </w:r>
    </w:p>
    <w:p w14:paraId="213C7EA8"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lastRenderedPageBreak/>
        <w:t>Quest'ultimo ponte verso l'Europa, la Turchia, un paese molto esteso, quindi non è facile arrivare a un porto, che però è un passaggio obbligato per tentare di raggiungere la Grecia, sempre attraverso un'imbarcazione di fortuna. Per molti di noi la Grecia dovrebbe essere solo un territorio di passaggio, invece si rimane intrappolati lì a lungo. La città di Patrasso, uno dei porti principali per l'imbarco verso l'Italia, è completamente blindata.</w:t>
      </w:r>
    </w:p>
    <w:p w14:paraId="28D3BE90"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Ecco che proprio alla fine, quando ti senti quasi alla meta, resta un breve tratto molto pericoloso: devi nasconderti sotto un tir, legandoti sopra il semiasse e rischiando perciò di venire stritolato. Oppure devi nasconderti dentro un camion per il trasporto alimentare, rischiando però di morire assiderato.</w:t>
      </w:r>
    </w:p>
    <w:p w14:paraId="5E425162"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 xml:space="preserve">Il viaggio di </w:t>
      </w:r>
      <w:proofErr w:type="gramStart"/>
      <w:r w:rsidRPr="004776F8">
        <w:rPr>
          <w:rFonts w:asciiTheme="minorHAnsi" w:hAnsiTheme="minorHAnsi" w:cstheme="minorHAnsi"/>
        </w:rPr>
        <w:t>un migrante spesso dura anni</w:t>
      </w:r>
      <w:proofErr w:type="gramEnd"/>
      <w:r w:rsidRPr="004776F8">
        <w:rPr>
          <w:rFonts w:asciiTheme="minorHAnsi" w:hAnsiTheme="minorHAnsi" w:cstheme="minorHAnsi"/>
        </w:rPr>
        <w:t>, è una lotta continua tra la vita e la morte. Il migrante sopporta sete e fame, affronta angherie di ogni tipo da parte di chi lo vuole sfruttare o uccidere, va incontro a fatiche fisiche e psicologiche e vive con il tormento di vedere morire i propri compagni. Una volta arrivato in Europa, si sente chiamare “clandestino". Perché? Perché non ha quel pezzo di carta che in Occidente si chiama documento d'identità, dove c'è scritto il proprio nome e cognome, il luogo e la data di nascita. Di conseguenza, il rifugiato non è nessuno, e si discute se respingerlo o meno. Allora si ritrova a pensare a quanto è sfortunato a non essere nato qui. Ma che merito hanno le persone a essere nate in Occidente?</w:t>
      </w:r>
    </w:p>
    <w:p w14:paraId="313909D9" w14:textId="052475D4" w:rsidR="00AD7651" w:rsidRPr="004776F8" w:rsidRDefault="00AD7651" w:rsidP="00AD7651">
      <w:pPr>
        <w:jc w:val="both"/>
        <w:rPr>
          <w:rFonts w:asciiTheme="minorHAnsi" w:hAnsiTheme="minorHAnsi" w:cstheme="minorHAnsi"/>
        </w:rPr>
      </w:pPr>
      <w:r w:rsidRPr="004776F8">
        <w:rPr>
          <w:rFonts w:asciiTheme="minorHAnsi" w:hAnsiTheme="minorHAnsi" w:cstheme="minorHAnsi"/>
        </w:rPr>
        <w:t xml:space="preserve">Io ho avuto un'esperienza molto positiva di prima accoglienza e di integrazione, anche se preferisco dire </w:t>
      </w:r>
      <w:r w:rsidRPr="004776F8">
        <w:rPr>
          <w:rFonts w:asciiTheme="minorHAnsi" w:hAnsiTheme="minorHAnsi" w:cstheme="minorHAnsi"/>
          <w:i/>
          <w:iCs/>
        </w:rPr>
        <w:t xml:space="preserve">inclusione. </w:t>
      </w:r>
      <w:r w:rsidRPr="004776F8">
        <w:rPr>
          <w:rFonts w:asciiTheme="minorHAnsi" w:hAnsiTheme="minorHAnsi" w:cstheme="minorHAnsi"/>
        </w:rPr>
        <w:t xml:space="preserve">Mi sono sentito subito circondato da calore umano, mi è stata data fiducia e ho potuto coltivare il mio sogno di proseguire gli studi. Oggi sono sereno, anche se a volte, la notte, le mie ferite riappaiono nei sogni. Le esperienze drammatiche che ho vissuto fin da piccolo possono essere superate </w:t>
      </w:r>
      <w:r w:rsidR="00D05CA6">
        <w:rPr>
          <w:rFonts w:asciiTheme="minorHAnsi" w:hAnsiTheme="minorHAnsi" w:cstheme="minorHAnsi"/>
        </w:rPr>
        <w:t>solo</w:t>
      </w:r>
      <w:r w:rsidRPr="004776F8">
        <w:rPr>
          <w:rFonts w:asciiTheme="minorHAnsi" w:hAnsiTheme="minorHAnsi" w:cstheme="minorHAnsi"/>
        </w:rPr>
        <w:t xml:space="preserve"> in parte. E nonostante, come dicevo, mi senta completamente incluso, la sofferenza non se ne va mai del tutto, nemmeno con il passare degli anni.</w:t>
      </w:r>
    </w:p>
    <w:p w14:paraId="743B9D39"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Penso alle persone che stanno arrivando adesso: vanno incontro a tantissimi rifiuti e affrontano difficoltà di ogni tipo per essere riconosciute come esseri umani. Vorrei invitare voi lettori, grandi o piccoli, a fare leva sulla vostra sensibilità e umanità: non c'è nessun motivo, nessuna giustificazione, per trattare male chi è arrivato o arriva, rispendendolo al mittente come fosse un pacco indesiderato. La maggior parte dei rifugiati ha vissuto situazioni ancora peggiori della mia.</w:t>
      </w:r>
    </w:p>
    <w:p w14:paraId="2E0B9A48" w14:textId="77777777" w:rsidR="00AD7651" w:rsidRPr="004776F8" w:rsidRDefault="00AD7651" w:rsidP="00AD7651">
      <w:pPr>
        <w:jc w:val="both"/>
        <w:rPr>
          <w:rFonts w:asciiTheme="minorHAnsi" w:hAnsiTheme="minorHAnsi" w:cstheme="minorHAnsi"/>
        </w:rPr>
      </w:pPr>
      <w:r w:rsidRPr="004776F8">
        <w:rPr>
          <w:rFonts w:asciiTheme="minorHAnsi" w:hAnsiTheme="minorHAnsi" w:cstheme="minorHAnsi"/>
        </w:rPr>
        <w:t>Il mio non è un manifesto politico: è un semplice invito all'umanità.</w:t>
      </w:r>
    </w:p>
    <w:p w14:paraId="0E2A7854" w14:textId="77777777" w:rsidR="00AD7651" w:rsidRPr="004776F8" w:rsidRDefault="00AD7651" w:rsidP="00AD7651">
      <w:pPr>
        <w:jc w:val="both"/>
        <w:rPr>
          <w:rFonts w:asciiTheme="minorHAnsi" w:hAnsiTheme="minorHAnsi" w:cstheme="minorHAnsi"/>
        </w:rPr>
      </w:pPr>
    </w:p>
    <w:p w14:paraId="0E56DC86" w14:textId="77777777" w:rsidR="00AD7651" w:rsidRPr="004776F8" w:rsidRDefault="00AD7651" w:rsidP="00AD7651">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r w:rsidRPr="004776F8">
        <w:rPr>
          <w:rFonts w:asciiTheme="minorHAnsi" w:hAnsiTheme="minorHAnsi" w:cstheme="minorHAnsi"/>
          <w:b/>
        </w:rPr>
        <w:t>Per preparare l’incontro</w:t>
      </w:r>
    </w:p>
    <w:p w14:paraId="3556C863" w14:textId="77777777" w:rsidR="00AD7651" w:rsidRPr="004776F8" w:rsidRDefault="00AD7651" w:rsidP="00AD7651">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4776F8">
        <w:rPr>
          <w:rFonts w:asciiTheme="minorHAnsi" w:hAnsiTheme="minorHAnsi" w:cstheme="minorHAnsi"/>
        </w:rPr>
        <w:t xml:space="preserve">LA FELICITA’ NEL REGNO DI DIO (proposta tratta da LA BIBBIA GIOVANE commento di G. </w:t>
      </w:r>
      <w:proofErr w:type="spellStart"/>
      <w:r w:rsidRPr="004776F8">
        <w:rPr>
          <w:rFonts w:asciiTheme="minorHAnsi" w:hAnsiTheme="minorHAnsi" w:cstheme="minorHAnsi"/>
        </w:rPr>
        <w:t>Vivaldelli</w:t>
      </w:r>
      <w:proofErr w:type="spellEnd"/>
      <w:r w:rsidRPr="004776F8">
        <w:rPr>
          <w:rFonts w:asciiTheme="minorHAnsi" w:hAnsiTheme="minorHAnsi" w:cstheme="minorHAnsi"/>
        </w:rPr>
        <w:t xml:space="preserve"> e B. Maggioni)</w:t>
      </w:r>
    </w:p>
    <w:p w14:paraId="5D525149" w14:textId="77777777" w:rsidR="00AD7651" w:rsidRPr="004776F8" w:rsidRDefault="00AD7651" w:rsidP="00AD7651">
      <w:pPr>
        <w:jc w:val="both"/>
        <w:rPr>
          <w:rFonts w:asciiTheme="minorHAnsi" w:hAnsiTheme="minorHAnsi" w:cstheme="minorHAnsi"/>
        </w:rPr>
      </w:pPr>
    </w:p>
    <w:p w14:paraId="61F8AED9" w14:textId="77777777" w:rsidR="00AD7651" w:rsidRPr="004776F8" w:rsidRDefault="00AD7651" w:rsidP="00AD7651">
      <w:pPr>
        <w:jc w:val="both"/>
        <w:rPr>
          <w:rFonts w:asciiTheme="minorHAnsi" w:hAnsiTheme="minorHAnsi" w:cstheme="minorHAnsi"/>
        </w:rPr>
      </w:pPr>
    </w:p>
    <w:p w14:paraId="1C58A9BA" w14:textId="77777777" w:rsidR="00AD7651" w:rsidRPr="00F9642D" w:rsidRDefault="00AD7651" w:rsidP="00AD7651">
      <w:pPr>
        <w:rPr>
          <w:rFonts w:ascii="Verdana" w:hAnsi="Verdana"/>
        </w:rPr>
      </w:pPr>
    </w:p>
    <w:p w14:paraId="107417D2" w14:textId="77777777" w:rsidR="00AD7651" w:rsidRPr="00F9642D" w:rsidRDefault="00AD7651" w:rsidP="00AD7651">
      <w:pPr>
        <w:rPr>
          <w:rFonts w:ascii="Verdana" w:hAnsi="Verdana" w:cstheme="majorBidi"/>
        </w:rPr>
      </w:pPr>
    </w:p>
    <w:p w14:paraId="50C27F32" w14:textId="77777777" w:rsidR="00AD7651" w:rsidRDefault="00AD7651" w:rsidP="00AD7651">
      <w:pPr>
        <w:rPr>
          <w:rFonts w:ascii="Verdana" w:hAnsi="Verdana" w:cstheme="majorBidi"/>
          <w:b/>
        </w:rPr>
      </w:pPr>
      <w:r>
        <w:rPr>
          <w:rFonts w:ascii="Verdana" w:hAnsi="Verdana" w:cstheme="majorBidi"/>
          <w:b/>
        </w:rPr>
        <w:br w:type="page"/>
      </w:r>
    </w:p>
    <w:p w14:paraId="5DECA5C7" w14:textId="7B72A785" w:rsidR="00AC7C23" w:rsidRDefault="00A367F7" w:rsidP="00A367F7">
      <w:pPr>
        <w:rPr>
          <w:b/>
          <w:bCs/>
          <w:sz w:val="23"/>
          <w:szCs w:val="23"/>
        </w:rPr>
      </w:pPr>
      <w:r w:rsidRPr="004776F8">
        <w:rPr>
          <w:rFonts w:asciiTheme="minorHAnsi" w:hAnsiTheme="minorHAnsi" w:cstheme="minorHAnsi"/>
          <w:b/>
          <w:color w:val="0070C0"/>
        </w:rPr>
        <w:lastRenderedPageBreak/>
        <w:t>II</w:t>
      </w:r>
      <w:r>
        <w:rPr>
          <w:rFonts w:asciiTheme="minorHAnsi" w:hAnsiTheme="minorHAnsi" w:cstheme="minorHAnsi"/>
          <w:b/>
          <w:color w:val="0070C0"/>
        </w:rPr>
        <w:t>I</w:t>
      </w:r>
      <w:r w:rsidRPr="004776F8">
        <w:rPr>
          <w:rFonts w:asciiTheme="minorHAnsi" w:hAnsiTheme="minorHAnsi" w:cstheme="minorHAnsi"/>
          <w:b/>
          <w:color w:val="0070C0"/>
        </w:rPr>
        <w:t xml:space="preserve"> MEDIA</w:t>
      </w:r>
    </w:p>
    <w:p w14:paraId="5F0F2F24" w14:textId="77777777" w:rsidR="00AC7C23" w:rsidRDefault="00AC7C23" w:rsidP="00AC7C23">
      <w:pPr>
        <w:jc w:val="center"/>
        <w:rPr>
          <w:b/>
          <w:bCs/>
          <w:sz w:val="23"/>
          <w:szCs w:val="23"/>
        </w:rPr>
      </w:pPr>
    </w:p>
    <w:p w14:paraId="0D66994B" w14:textId="5AA09F61" w:rsidR="00AC7C23" w:rsidRDefault="00AC7C23" w:rsidP="00AC7C23">
      <w:pPr>
        <w:jc w:val="center"/>
        <w:rPr>
          <w:b/>
          <w:bCs/>
          <w:sz w:val="23"/>
          <w:szCs w:val="23"/>
        </w:rPr>
      </w:pPr>
      <w:r>
        <w:rPr>
          <w:b/>
          <w:bCs/>
          <w:sz w:val="23"/>
          <w:szCs w:val="23"/>
        </w:rPr>
        <w:t>Introduzione</w:t>
      </w:r>
    </w:p>
    <w:p w14:paraId="341396CE" w14:textId="77777777" w:rsidR="00AC7C23" w:rsidRPr="00994FD0" w:rsidRDefault="00AC7C23" w:rsidP="00AC7C23">
      <w:pPr>
        <w:jc w:val="center"/>
        <w:rPr>
          <w:b/>
          <w:bCs/>
          <w:sz w:val="23"/>
          <w:szCs w:val="23"/>
        </w:rPr>
      </w:pPr>
    </w:p>
    <w:p w14:paraId="6E8D3E64" w14:textId="77777777" w:rsidR="00AC7C23" w:rsidRDefault="00AC7C23" w:rsidP="00AC7C23">
      <w:pPr>
        <w:pStyle w:val="Paragrafoelenco"/>
        <w:spacing w:line="276" w:lineRule="auto"/>
        <w:ind w:left="0"/>
        <w:jc w:val="both"/>
        <w:rPr>
          <w:sz w:val="24"/>
          <w:szCs w:val="24"/>
        </w:rPr>
      </w:pPr>
      <w:r>
        <w:rPr>
          <w:sz w:val="24"/>
          <w:szCs w:val="24"/>
        </w:rPr>
        <w:t xml:space="preserve">Si propongono 7 incontri per ragazzi di 3° media. I temi degli incontri sono nati da un confronto sui brani del Vangelo letti con una attenzione particolare al vissuto dei ragazzi di terza media, che attraversano anni di cambiamenti (emotivi, </w:t>
      </w:r>
      <w:proofErr w:type="gramStart"/>
      <w:r>
        <w:rPr>
          <w:sz w:val="24"/>
          <w:szCs w:val="24"/>
        </w:rPr>
        <w:t>fisici,…</w:t>
      </w:r>
      <w:proofErr w:type="gramEnd"/>
      <w:r>
        <w:rPr>
          <w:sz w:val="24"/>
          <w:szCs w:val="24"/>
        </w:rPr>
        <w:t xml:space="preserve">) importanti.  </w:t>
      </w:r>
    </w:p>
    <w:p w14:paraId="3B9F6F33" w14:textId="77777777" w:rsidR="00AC7C23" w:rsidRDefault="00AC7C23" w:rsidP="00AC7C23">
      <w:pPr>
        <w:pStyle w:val="Paragrafoelenco"/>
        <w:spacing w:line="276" w:lineRule="auto"/>
        <w:ind w:left="0"/>
        <w:jc w:val="both"/>
        <w:rPr>
          <w:sz w:val="24"/>
          <w:szCs w:val="24"/>
        </w:rPr>
      </w:pPr>
    </w:p>
    <w:p w14:paraId="6E79CE84" w14:textId="77777777" w:rsidR="00AC7C23" w:rsidRDefault="00AC7C23" w:rsidP="00AC7C23">
      <w:pPr>
        <w:pStyle w:val="Paragrafoelenco"/>
        <w:spacing w:line="276" w:lineRule="auto"/>
        <w:ind w:left="0"/>
        <w:jc w:val="both"/>
        <w:rPr>
          <w:sz w:val="24"/>
          <w:szCs w:val="24"/>
        </w:rPr>
      </w:pPr>
      <w:r>
        <w:rPr>
          <w:sz w:val="24"/>
          <w:szCs w:val="24"/>
        </w:rPr>
        <w:t xml:space="preserve">Ci sembra importante che chi accompagnerà i ragazzi in questo percorso abbia chiari alcuni passaggi: </w:t>
      </w:r>
    </w:p>
    <w:p w14:paraId="51F499BC" w14:textId="77777777" w:rsidR="00AC7C23" w:rsidRDefault="00AC7C23" w:rsidP="00AC7C23">
      <w:pPr>
        <w:pStyle w:val="Paragrafoelenco"/>
        <w:numPr>
          <w:ilvl w:val="0"/>
          <w:numId w:val="15"/>
        </w:numPr>
        <w:spacing w:after="160" w:line="276" w:lineRule="auto"/>
        <w:jc w:val="both"/>
        <w:rPr>
          <w:sz w:val="24"/>
          <w:szCs w:val="24"/>
        </w:rPr>
      </w:pPr>
      <w:r>
        <w:rPr>
          <w:sz w:val="24"/>
          <w:szCs w:val="24"/>
        </w:rPr>
        <w:t>Ai ragazzi di terza media deve essere data la possibilità di diventare protagonisti del proprio cammino di fede. Ogni dubbio, domanda, contestazione, va accolta con gioia e gratitudine.</w:t>
      </w:r>
    </w:p>
    <w:p w14:paraId="2FBA9DD6" w14:textId="77777777" w:rsidR="00AC7C23" w:rsidRDefault="00AC7C23" w:rsidP="00AC7C23">
      <w:pPr>
        <w:pStyle w:val="Paragrafoelenco"/>
        <w:numPr>
          <w:ilvl w:val="0"/>
          <w:numId w:val="15"/>
        </w:numPr>
        <w:spacing w:after="160" w:line="276" w:lineRule="auto"/>
        <w:jc w:val="both"/>
        <w:rPr>
          <w:sz w:val="24"/>
          <w:szCs w:val="24"/>
        </w:rPr>
      </w:pPr>
      <w:r>
        <w:rPr>
          <w:sz w:val="24"/>
          <w:szCs w:val="24"/>
        </w:rPr>
        <w:t xml:space="preserve">È importante che chi guida i ragazzi si metta in ascolto: se un tema accende il dibattito, non preoccuparsi di abbandonare la traccia… e seguire il gruppo. Insomma: “Va’ dove ti porta il gruppo…” </w:t>
      </w:r>
    </w:p>
    <w:p w14:paraId="2545DABC" w14:textId="77777777" w:rsidR="00AC7C23" w:rsidRDefault="00AC7C23" w:rsidP="00AC7C23">
      <w:pPr>
        <w:pStyle w:val="Paragrafoelenco"/>
        <w:numPr>
          <w:ilvl w:val="0"/>
          <w:numId w:val="15"/>
        </w:numPr>
        <w:spacing w:after="160" w:line="276" w:lineRule="auto"/>
        <w:jc w:val="both"/>
        <w:rPr>
          <w:sz w:val="24"/>
          <w:szCs w:val="24"/>
        </w:rPr>
      </w:pPr>
      <w:r>
        <w:rPr>
          <w:sz w:val="24"/>
          <w:szCs w:val="24"/>
        </w:rPr>
        <w:t>Preparare con cura gli incontri: i materiali, l’aula, l’accoglienza… la cura dice quanto ci stanno cuore le persone che accogliamo.</w:t>
      </w:r>
    </w:p>
    <w:p w14:paraId="03E5166C" w14:textId="77777777" w:rsidR="00AC7C23" w:rsidRDefault="00AC7C23" w:rsidP="00AC7C23">
      <w:pPr>
        <w:pStyle w:val="Paragrafoelenco"/>
        <w:numPr>
          <w:ilvl w:val="0"/>
          <w:numId w:val="15"/>
        </w:numPr>
        <w:spacing w:after="160" w:line="276" w:lineRule="auto"/>
        <w:jc w:val="both"/>
        <w:rPr>
          <w:sz w:val="24"/>
          <w:szCs w:val="24"/>
        </w:rPr>
      </w:pPr>
      <w:r>
        <w:rPr>
          <w:sz w:val="24"/>
          <w:szCs w:val="24"/>
        </w:rPr>
        <w:t xml:space="preserve">Non temere di proporre momenti di preghiera, ad una condizione: che anche questi siano curati! Ad esempio, se si sceglie di pregare insieme il Padre nostro, creare un clima di raccoglimento, magari accendendo un lumino, cercare di recitarlo insieme… Perché sia un </w:t>
      </w:r>
      <w:r w:rsidRPr="00793975">
        <w:rPr>
          <w:i/>
          <w:sz w:val="24"/>
          <w:szCs w:val="24"/>
        </w:rPr>
        <w:t>bel</w:t>
      </w:r>
      <w:r>
        <w:rPr>
          <w:sz w:val="24"/>
          <w:szCs w:val="24"/>
        </w:rPr>
        <w:t xml:space="preserve"> momento di preghiera. </w:t>
      </w:r>
    </w:p>
    <w:p w14:paraId="0699E296" w14:textId="77777777" w:rsidR="00AC7C23" w:rsidRPr="00D676F2" w:rsidRDefault="00AC7C23" w:rsidP="00AC7C23">
      <w:pPr>
        <w:pStyle w:val="Paragrafoelenco"/>
        <w:numPr>
          <w:ilvl w:val="0"/>
          <w:numId w:val="15"/>
        </w:numPr>
        <w:spacing w:after="160" w:line="276" w:lineRule="auto"/>
        <w:jc w:val="both"/>
        <w:rPr>
          <w:sz w:val="24"/>
          <w:szCs w:val="24"/>
        </w:rPr>
      </w:pPr>
      <w:r>
        <w:rPr>
          <w:sz w:val="24"/>
          <w:szCs w:val="24"/>
        </w:rPr>
        <w:t>È prezioso</w:t>
      </w:r>
      <w:r w:rsidRPr="00D676F2">
        <w:rPr>
          <w:sz w:val="24"/>
          <w:szCs w:val="24"/>
        </w:rPr>
        <w:t xml:space="preserve"> che gli incontri </w:t>
      </w:r>
      <w:r>
        <w:rPr>
          <w:sz w:val="24"/>
          <w:szCs w:val="24"/>
        </w:rPr>
        <w:t>siano</w:t>
      </w:r>
      <w:r w:rsidRPr="00D676F2">
        <w:rPr>
          <w:sz w:val="24"/>
          <w:szCs w:val="24"/>
        </w:rPr>
        <w:t xml:space="preserve"> tenuti da un animatore, o da un catechista </w:t>
      </w:r>
      <w:r>
        <w:rPr>
          <w:sz w:val="24"/>
          <w:szCs w:val="24"/>
        </w:rPr>
        <w:t>insieme ad</w:t>
      </w:r>
      <w:r w:rsidRPr="00D676F2">
        <w:rPr>
          <w:sz w:val="24"/>
          <w:szCs w:val="24"/>
        </w:rPr>
        <w:t xml:space="preserve"> un animatore: sarebbe anche l’occasione per sponsorizzare il gruppo giovani della parrocchia.</w:t>
      </w:r>
    </w:p>
    <w:p w14:paraId="5896548E" w14:textId="77777777" w:rsidR="00AC7C23" w:rsidRDefault="00AC7C23" w:rsidP="00AC7C23">
      <w:pPr>
        <w:pStyle w:val="Paragrafoelenco"/>
        <w:numPr>
          <w:ilvl w:val="0"/>
          <w:numId w:val="14"/>
        </w:numPr>
        <w:spacing w:after="160" w:line="276" w:lineRule="auto"/>
        <w:jc w:val="both"/>
        <w:rPr>
          <w:sz w:val="24"/>
          <w:szCs w:val="24"/>
        </w:rPr>
      </w:pPr>
      <w:r>
        <w:rPr>
          <w:sz w:val="24"/>
          <w:szCs w:val="24"/>
        </w:rPr>
        <w:t>Buon cammino!</w:t>
      </w:r>
    </w:p>
    <w:p w14:paraId="1A36B10B" w14:textId="77777777" w:rsidR="00AC7C23" w:rsidRDefault="00AC7C23" w:rsidP="00AC7C23">
      <w:pPr>
        <w:spacing w:line="276" w:lineRule="auto"/>
        <w:jc w:val="both"/>
      </w:pPr>
    </w:p>
    <w:p w14:paraId="3F32A439" w14:textId="77777777" w:rsidR="00AC7C23" w:rsidRPr="008A295C" w:rsidRDefault="00AC7C23" w:rsidP="00AC7C23">
      <w:pPr>
        <w:spacing w:line="276" w:lineRule="auto"/>
        <w:jc w:val="both"/>
        <w:rPr>
          <w:b/>
        </w:rPr>
      </w:pPr>
      <w:r w:rsidRPr="008A295C">
        <w:rPr>
          <w:b/>
        </w:rPr>
        <w:t>Gli incontri</w:t>
      </w:r>
    </w:p>
    <w:p w14:paraId="14D30583" w14:textId="77777777" w:rsidR="00AC7C23" w:rsidRPr="00793975" w:rsidRDefault="00AC7C23" w:rsidP="00AC7C23">
      <w:pPr>
        <w:numPr>
          <w:ilvl w:val="0"/>
          <w:numId w:val="16"/>
        </w:numPr>
        <w:spacing w:after="160" w:line="276" w:lineRule="auto"/>
        <w:jc w:val="both"/>
      </w:pPr>
      <w:r>
        <w:t>A me piace… (l</w:t>
      </w:r>
      <w:r w:rsidRPr="00793975">
        <w:t>e passioni</w:t>
      </w:r>
      <w:r>
        <w:t xml:space="preserve">) - </w:t>
      </w:r>
      <w:r w:rsidRPr="00793975">
        <w:t>(</w:t>
      </w:r>
      <w:r w:rsidRPr="000437C6">
        <w:rPr>
          <w:i/>
          <w:iCs/>
        </w:rPr>
        <w:t xml:space="preserve">Un tesoro e una perla da comprare </w:t>
      </w:r>
      <w:r>
        <w:rPr>
          <w:i/>
          <w:iCs/>
        </w:rPr>
        <w:t xml:space="preserve">- </w:t>
      </w:r>
      <w:r w:rsidRPr="000437C6">
        <w:rPr>
          <w:iCs/>
        </w:rPr>
        <w:t>Mt 13,44-46</w:t>
      </w:r>
      <w:r w:rsidRPr="000437C6">
        <w:t>)</w:t>
      </w:r>
    </w:p>
    <w:p w14:paraId="7E872E28" w14:textId="77777777" w:rsidR="00AC7C23" w:rsidRPr="00793975" w:rsidRDefault="00AC7C23" w:rsidP="00AC7C23">
      <w:pPr>
        <w:numPr>
          <w:ilvl w:val="0"/>
          <w:numId w:val="16"/>
        </w:numPr>
        <w:spacing w:after="160" w:line="276" w:lineRule="auto"/>
        <w:jc w:val="both"/>
      </w:pPr>
      <w:r w:rsidRPr="00793975">
        <w:t>Io e Dio, protagonisti della propria fede (</w:t>
      </w:r>
      <w:r w:rsidRPr="003367E9">
        <w:rPr>
          <w:i/>
          <w:iCs/>
        </w:rPr>
        <w:t xml:space="preserve">Diede alla luce un figlio, Dio con noi </w:t>
      </w:r>
      <w:r>
        <w:rPr>
          <w:i/>
          <w:iCs/>
        </w:rPr>
        <w:t xml:space="preserve">- </w:t>
      </w:r>
      <w:bookmarkStart w:id="5" w:name="_Hlk109719748"/>
      <w:r w:rsidRPr="003367E9">
        <w:rPr>
          <w:iCs/>
        </w:rPr>
        <w:t>Mt 1,18-24</w:t>
      </w:r>
      <w:bookmarkEnd w:id="5"/>
      <w:r w:rsidRPr="00793975">
        <w:t>)</w:t>
      </w:r>
    </w:p>
    <w:p w14:paraId="23029DE2" w14:textId="77777777" w:rsidR="00AC7C23" w:rsidRPr="00793975" w:rsidRDefault="00AC7C23" w:rsidP="00AC7C23">
      <w:pPr>
        <w:numPr>
          <w:ilvl w:val="0"/>
          <w:numId w:val="16"/>
        </w:numPr>
        <w:spacing w:after="160" w:line="276" w:lineRule="auto"/>
        <w:jc w:val="both"/>
      </w:pPr>
      <w:r>
        <w:t>Io vorrei, non vorrei, ma se vuoi… (</w:t>
      </w:r>
      <w:r w:rsidRPr="00793975">
        <w:t>La scelta</w:t>
      </w:r>
      <w:r>
        <w:t>) -</w:t>
      </w:r>
      <w:r w:rsidRPr="00793975">
        <w:t xml:space="preserve"> (</w:t>
      </w:r>
      <w:r w:rsidRPr="00AF0589">
        <w:rPr>
          <w:i/>
          <w:iCs/>
        </w:rPr>
        <w:t xml:space="preserve">In ricerca di Gesù per adorarlo e offrirgli doni </w:t>
      </w:r>
      <w:r w:rsidRPr="00793975">
        <w:t xml:space="preserve">- </w:t>
      </w:r>
      <w:r w:rsidRPr="000E54B5">
        <w:t>Mt 2,1-12</w:t>
      </w:r>
      <w:r w:rsidRPr="00793975">
        <w:t xml:space="preserve">) </w:t>
      </w:r>
    </w:p>
    <w:p w14:paraId="366FA990" w14:textId="77777777" w:rsidR="00AC7C23" w:rsidRPr="00793975" w:rsidRDefault="00AC7C23" w:rsidP="00AC7C23">
      <w:pPr>
        <w:numPr>
          <w:ilvl w:val="0"/>
          <w:numId w:val="16"/>
        </w:numPr>
        <w:spacing w:after="160" w:line="276" w:lineRule="auto"/>
        <w:jc w:val="both"/>
      </w:pPr>
      <w:r>
        <w:t>Costruire legami (amicizia)</w:t>
      </w:r>
      <w:r w:rsidRPr="00793975">
        <w:t xml:space="preserve"> </w:t>
      </w:r>
      <w:r>
        <w:t xml:space="preserve">- </w:t>
      </w:r>
      <w:r w:rsidRPr="00793975">
        <w:t>(</w:t>
      </w:r>
      <w:r w:rsidRPr="000E54B5">
        <w:rPr>
          <w:i/>
          <w:iCs/>
        </w:rPr>
        <w:t xml:space="preserve">Gesù ci rivela un Padre appassionato dell’uomo </w:t>
      </w:r>
      <w:r w:rsidRPr="00793975">
        <w:rPr>
          <w:i/>
          <w:iCs/>
        </w:rPr>
        <w:t xml:space="preserve">- </w:t>
      </w:r>
      <w:r w:rsidRPr="00AF0589">
        <w:t>Mt 18,12-14</w:t>
      </w:r>
      <w:r w:rsidRPr="00793975">
        <w:t xml:space="preserve">). </w:t>
      </w:r>
    </w:p>
    <w:p w14:paraId="74C8D792" w14:textId="77777777" w:rsidR="00AC7C23" w:rsidRPr="00793975" w:rsidRDefault="00AC7C23" w:rsidP="00AC7C23">
      <w:pPr>
        <w:numPr>
          <w:ilvl w:val="0"/>
          <w:numId w:val="16"/>
        </w:numPr>
        <w:spacing w:after="160" w:line="276" w:lineRule="auto"/>
        <w:jc w:val="both"/>
      </w:pPr>
      <w:proofErr w:type="spellStart"/>
      <w:r>
        <w:t>Fri</w:t>
      </w:r>
      <w:proofErr w:type="spellEnd"/>
      <w:r>
        <w:t>-end (tradimento e perdono)</w:t>
      </w:r>
      <w:r w:rsidRPr="00793975">
        <w:t xml:space="preserve"> </w:t>
      </w:r>
      <w:r>
        <w:t xml:space="preserve">- </w:t>
      </w:r>
      <w:r w:rsidRPr="00793975">
        <w:t>(</w:t>
      </w:r>
      <w:r w:rsidRPr="00DC1A83">
        <w:rPr>
          <w:i/>
          <w:iCs/>
        </w:rPr>
        <w:t xml:space="preserve">Gesù si fa pane e dona la sua vita </w:t>
      </w:r>
      <w:r>
        <w:rPr>
          <w:i/>
          <w:iCs/>
        </w:rPr>
        <w:t xml:space="preserve">- </w:t>
      </w:r>
      <w:r w:rsidRPr="00DC1A83">
        <w:rPr>
          <w:iCs/>
        </w:rPr>
        <w:t>Mt 26,26-29</w:t>
      </w:r>
      <w:r w:rsidRPr="00793975">
        <w:t>)</w:t>
      </w:r>
    </w:p>
    <w:p w14:paraId="5802E935" w14:textId="77777777" w:rsidR="00AC7C23" w:rsidRPr="00793975" w:rsidRDefault="00AC7C23" w:rsidP="00AC7C23">
      <w:pPr>
        <w:numPr>
          <w:ilvl w:val="0"/>
          <w:numId w:val="16"/>
        </w:numPr>
        <w:spacing w:after="160" w:line="276" w:lineRule="auto"/>
        <w:jc w:val="both"/>
      </w:pPr>
      <w:r>
        <w:t>Sognando il futuro (il</w:t>
      </w:r>
      <w:r w:rsidRPr="00793975">
        <w:t xml:space="preserve"> sogno</w:t>
      </w:r>
      <w:r>
        <w:t xml:space="preserve">) - </w:t>
      </w:r>
      <w:r w:rsidRPr="00793975">
        <w:t>(</w:t>
      </w:r>
      <w:r w:rsidRPr="009461D0">
        <w:rPr>
          <w:i/>
          <w:iCs/>
        </w:rPr>
        <w:t xml:space="preserve">Gesù il crocifisso </w:t>
      </w:r>
      <w:proofErr w:type="spellStart"/>
      <w:r w:rsidRPr="009461D0">
        <w:rPr>
          <w:i/>
          <w:iCs/>
        </w:rPr>
        <w:t>è</w:t>
      </w:r>
      <w:proofErr w:type="spellEnd"/>
      <w:r w:rsidRPr="009461D0">
        <w:rPr>
          <w:i/>
          <w:iCs/>
        </w:rPr>
        <w:t xml:space="preserve"> risorto e si fa incontrare </w:t>
      </w:r>
      <w:r>
        <w:rPr>
          <w:i/>
          <w:iCs/>
        </w:rPr>
        <w:t xml:space="preserve">- </w:t>
      </w:r>
      <w:r w:rsidRPr="009461D0">
        <w:rPr>
          <w:iCs/>
        </w:rPr>
        <w:t>Mt 28,1-10</w:t>
      </w:r>
      <w:r w:rsidRPr="00793975">
        <w:t xml:space="preserve">). </w:t>
      </w:r>
    </w:p>
    <w:p w14:paraId="02B9891F" w14:textId="77777777" w:rsidR="00AC7C23" w:rsidRPr="00793975" w:rsidRDefault="00AC7C23" w:rsidP="00AC7C23">
      <w:pPr>
        <w:numPr>
          <w:ilvl w:val="0"/>
          <w:numId w:val="16"/>
        </w:numPr>
        <w:spacing w:after="160" w:line="276" w:lineRule="auto"/>
        <w:jc w:val="both"/>
      </w:pPr>
      <w:r>
        <w:t>Adesso arriva il bello (</w:t>
      </w:r>
      <w:r w:rsidRPr="007D489A">
        <w:rPr>
          <w:i/>
          <w:iCs/>
        </w:rPr>
        <w:t xml:space="preserve">Gesù vuol farci suoi amici </w:t>
      </w:r>
      <w:r>
        <w:t xml:space="preserve">- </w:t>
      </w:r>
      <w:r w:rsidRPr="007D489A">
        <w:t>Mt 4,18-22</w:t>
      </w:r>
      <w:r w:rsidRPr="00793975">
        <w:t xml:space="preserve">). </w:t>
      </w:r>
    </w:p>
    <w:p w14:paraId="009CD370" w14:textId="7891A5E1" w:rsidR="00A367F7" w:rsidRDefault="00A367F7">
      <w:pPr>
        <w:spacing w:after="160" w:line="259" w:lineRule="auto"/>
      </w:pPr>
      <w:r>
        <w:br w:type="page"/>
      </w:r>
    </w:p>
    <w:p w14:paraId="3461A217" w14:textId="1C583C90" w:rsidR="00A367F7" w:rsidRDefault="00A367F7" w:rsidP="00A367F7">
      <w:pPr>
        <w:jc w:val="center"/>
        <w:rPr>
          <w:bCs/>
          <w:sz w:val="23"/>
          <w:szCs w:val="23"/>
        </w:rPr>
      </w:pPr>
      <w:r>
        <w:rPr>
          <w:b/>
          <w:bCs/>
          <w:sz w:val="23"/>
          <w:szCs w:val="23"/>
        </w:rPr>
        <w:lastRenderedPageBreak/>
        <w:t>I miei tesori e le mie perle</w:t>
      </w:r>
      <w:r w:rsidRPr="00994FD0">
        <w:rPr>
          <w:b/>
          <w:bCs/>
          <w:sz w:val="23"/>
          <w:szCs w:val="23"/>
        </w:rPr>
        <w:t xml:space="preserve"> </w:t>
      </w:r>
      <w:r w:rsidRPr="00F00B78">
        <w:rPr>
          <w:bCs/>
          <w:sz w:val="23"/>
          <w:szCs w:val="23"/>
        </w:rPr>
        <w:t>(</w:t>
      </w:r>
      <w:r>
        <w:rPr>
          <w:bCs/>
          <w:sz w:val="23"/>
          <w:szCs w:val="23"/>
        </w:rPr>
        <w:t>Mt</w:t>
      </w:r>
      <w:r w:rsidRPr="00F00B78">
        <w:rPr>
          <w:bCs/>
          <w:sz w:val="23"/>
          <w:szCs w:val="23"/>
        </w:rPr>
        <w:t xml:space="preserve"> 1</w:t>
      </w:r>
      <w:r>
        <w:rPr>
          <w:bCs/>
          <w:sz w:val="23"/>
          <w:szCs w:val="23"/>
        </w:rPr>
        <w:t>3</w:t>
      </w:r>
      <w:r w:rsidRPr="00F00B78">
        <w:rPr>
          <w:bCs/>
          <w:sz w:val="23"/>
          <w:szCs w:val="23"/>
        </w:rPr>
        <w:t>,</w:t>
      </w:r>
      <w:r>
        <w:rPr>
          <w:bCs/>
          <w:sz w:val="23"/>
          <w:szCs w:val="23"/>
        </w:rPr>
        <w:t>44-46</w:t>
      </w:r>
      <w:r w:rsidRPr="00F00B78">
        <w:rPr>
          <w:bCs/>
          <w:sz w:val="23"/>
          <w:szCs w:val="23"/>
        </w:rPr>
        <w:t>)</w:t>
      </w:r>
    </w:p>
    <w:p w14:paraId="00181FC8" w14:textId="77777777" w:rsidR="00A367F7" w:rsidRPr="00A367F7" w:rsidRDefault="00A367F7" w:rsidP="00A367F7">
      <w:pPr>
        <w:jc w:val="center"/>
        <w:rPr>
          <w:b/>
          <w:bCs/>
        </w:rPr>
      </w:pPr>
    </w:p>
    <w:p w14:paraId="20941663" w14:textId="77777777" w:rsidR="00A367F7" w:rsidRPr="00994FD0" w:rsidRDefault="00A367F7" w:rsidP="00A367F7">
      <w:pPr>
        <w:pStyle w:val="Paragrafoelenco"/>
        <w:ind w:left="0"/>
        <w:jc w:val="both"/>
        <w:rPr>
          <w:b/>
          <w:sz w:val="23"/>
          <w:szCs w:val="23"/>
        </w:rPr>
      </w:pPr>
      <w:r w:rsidRPr="00994FD0">
        <w:rPr>
          <w:b/>
          <w:sz w:val="23"/>
          <w:szCs w:val="23"/>
        </w:rPr>
        <w:t>Obiettivo</w:t>
      </w:r>
    </w:p>
    <w:p w14:paraId="6C2B991F" w14:textId="77777777" w:rsidR="00A367F7" w:rsidRPr="00994FD0" w:rsidRDefault="00A367F7" w:rsidP="00A367F7">
      <w:pPr>
        <w:pStyle w:val="Paragrafoelenco"/>
        <w:ind w:left="0"/>
        <w:jc w:val="both"/>
        <w:rPr>
          <w:sz w:val="23"/>
          <w:szCs w:val="23"/>
        </w:rPr>
      </w:pPr>
      <w:r w:rsidRPr="00994FD0">
        <w:rPr>
          <w:sz w:val="23"/>
          <w:szCs w:val="23"/>
        </w:rPr>
        <w:t>Mettere a fuoco e condividere le proprie passioni</w:t>
      </w:r>
      <w:r>
        <w:rPr>
          <w:sz w:val="23"/>
          <w:szCs w:val="23"/>
        </w:rPr>
        <w:t>, le proprie qualità.</w:t>
      </w:r>
    </w:p>
    <w:p w14:paraId="5F9E2D33" w14:textId="77777777" w:rsidR="00A367F7" w:rsidRDefault="00A367F7" w:rsidP="00A367F7">
      <w:pPr>
        <w:pStyle w:val="Paragrafoelenco"/>
        <w:ind w:left="0"/>
        <w:jc w:val="both"/>
        <w:rPr>
          <w:sz w:val="23"/>
          <w:szCs w:val="23"/>
        </w:rPr>
      </w:pPr>
      <w:r w:rsidRPr="00994FD0">
        <w:rPr>
          <w:sz w:val="23"/>
          <w:szCs w:val="23"/>
        </w:rPr>
        <w:t xml:space="preserve">Comprendere che </w:t>
      </w:r>
      <w:r>
        <w:rPr>
          <w:sz w:val="23"/>
          <w:szCs w:val="23"/>
        </w:rPr>
        <w:t>prendersi cura del</w:t>
      </w:r>
      <w:r w:rsidRPr="00994FD0">
        <w:rPr>
          <w:sz w:val="23"/>
          <w:szCs w:val="23"/>
        </w:rPr>
        <w:t xml:space="preserve">le proprie passioni </w:t>
      </w:r>
      <w:r>
        <w:rPr>
          <w:sz w:val="23"/>
          <w:szCs w:val="23"/>
        </w:rPr>
        <w:t xml:space="preserve">e delle proprie qualità </w:t>
      </w:r>
      <w:r w:rsidRPr="00994FD0">
        <w:rPr>
          <w:sz w:val="23"/>
          <w:szCs w:val="23"/>
        </w:rPr>
        <w:t>motiva e dona gioia, e costituisce un modo per conoscersi</w:t>
      </w:r>
      <w:r>
        <w:rPr>
          <w:sz w:val="23"/>
          <w:szCs w:val="23"/>
        </w:rPr>
        <w:t>,</w:t>
      </w:r>
      <w:r w:rsidRPr="00994FD0">
        <w:rPr>
          <w:sz w:val="23"/>
          <w:szCs w:val="23"/>
        </w:rPr>
        <w:t xml:space="preserve"> prendersi cura di </w:t>
      </w:r>
      <w:proofErr w:type="gramStart"/>
      <w:r w:rsidRPr="00994FD0">
        <w:rPr>
          <w:sz w:val="23"/>
          <w:szCs w:val="23"/>
        </w:rPr>
        <w:t>se</w:t>
      </w:r>
      <w:proofErr w:type="gramEnd"/>
      <w:r w:rsidRPr="00994FD0">
        <w:rPr>
          <w:sz w:val="23"/>
          <w:szCs w:val="23"/>
        </w:rPr>
        <w:t xml:space="preserve"> stessi</w:t>
      </w:r>
      <w:r>
        <w:rPr>
          <w:sz w:val="23"/>
          <w:szCs w:val="23"/>
        </w:rPr>
        <w:t>, valorizzarsi</w:t>
      </w:r>
      <w:r w:rsidRPr="00994FD0">
        <w:rPr>
          <w:sz w:val="23"/>
          <w:szCs w:val="23"/>
        </w:rPr>
        <w:t>.</w:t>
      </w:r>
    </w:p>
    <w:p w14:paraId="5238EFF1" w14:textId="77777777" w:rsidR="00A367F7" w:rsidRPr="00994FD0" w:rsidRDefault="00A367F7" w:rsidP="00A367F7">
      <w:pPr>
        <w:pStyle w:val="Paragrafoelenco"/>
        <w:ind w:left="0"/>
        <w:jc w:val="both"/>
        <w:rPr>
          <w:sz w:val="23"/>
          <w:szCs w:val="23"/>
        </w:rPr>
      </w:pPr>
    </w:p>
    <w:p w14:paraId="6D59D866" w14:textId="77777777" w:rsidR="00A367F7" w:rsidRPr="00994FD0" w:rsidRDefault="00A367F7" w:rsidP="00A367F7">
      <w:pPr>
        <w:pStyle w:val="Paragrafoelenco"/>
        <w:ind w:left="0"/>
        <w:jc w:val="both"/>
        <w:rPr>
          <w:b/>
          <w:sz w:val="23"/>
          <w:szCs w:val="23"/>
        </w:rPr>
      </w:pPr>
      <w:r w:rsidRPr="00994FD0">
        <w:rPr>
          <w:b/>
          <w:sz w:val="23"/>
          <w:szCs w:val="23"/>
        </w:rPr>
        <w:t>Premessa</w:t>
      </w:r>
    </w:p>
    <w:p w14:paraId="2ACFB7D1" w14:textId="77777777" w:rsidR="00A367F7" w:rsidRPr="00994FD0" w:rsidRDefault="00A367F7" w:rsidP="00A367F7">
      <w:pPr>
        <w:pStyle w:val="Paragrafoelenco"/>
        <w:ind w:left="0"/>
        <w:jc w:val="both"/>
        <w:rPr>
          <w:sz w:val="23"/>
          <w:szCs w:val="23"/>
        </w:rPr>
      </w:pPr>
      <w:r w:rsidRPr="00994FD0">
        <w:rPr>
          <w:sz w:val="23"/>
          <w:szCs w:val="23"/>
        </w:rPr>
        <w:t xml:space="preserve">Si tratta del primo incontro di questo gruppo ed è importante dedicare del tempo alla presentazione: non è scontato che i ragazzi si conoscano. </w:t>
      </w:r>
    </w:p>
    <w:p w14:paraId="7DCBA304" w14:textId="77777777" w:rsidR="00A367F7" w:rsidRPr="00994FD0" w:rsidRDefault="00A367F7" w:rsidP="00A367F7">
      <w:pPr>
        <w:pStyle w:val="Paragrafoelenco"/>
        <w:ind w:left="0"/>
        <w:jc w:val="both"/>
        <w:rPr>
          <w:sz w:val="23"/>
          <w:szCs w:val="23"/>
        </w:rPr>
      </w:pPr>
    </w:p>
    <w:p w14:paraId="0839C558" w14:textId="77777777" w:rsidR="00A367F7" w:rsidRPr="00994FD0" w:rsidRDefault="00A367F7" w:rsidP="00A367F7">
      <w:pPr>
        <w:jc w:val="both"/>
        <w:rPr>
          <w:b/>
          <w:bCs/>
          <w:sz w:val="23"/>
          <w:szCs w:val="23"/>
        </w:rPr>
      </w:pPr>
      <w:r w:rsidRPr="00994FD0">
        <w:rPr>
          <w:b/>
          <w:bCs/>
          <w:sz w:val="23"/>
          <w:szCs w:val="23"/>
        </w:rPr>
        <w:t>Descrizione attività</w:t>
      </w:r>
    </w:p>
    <w:p w14:paraId="2B54823C" w14:textId="77777777" w:rsidR="00A367F7" w:rsidRPr="00994FD0" w:rsidRDefault="00A367F7" w:rsidP="00A367F7">
      <w:pPr>
        <w:pStyle w:val="Paragrafoelenco"/>
        <w:numPr>
          <w:ilvl w:val="0"/>
          <w:numId w:val="19"/>
        </w:numPr>
        <w:spacing w:after="160" w:line="259" w:lineRule="auto"/>
        <w:jc w:val="both"/>
        <w:rPr>
          <w:sz w:val="23"/>
          <w:szCs w:val="23"/>
        </w:rPr>
      </w:pPr>
      <w:r w:rsidRPr="00994FD0">
        <w:rPr>
          <w:sz w:val="23"/>
          <w:szCs w:val="23"/>
        </w:rPr>
        <w:t xml:space="preserve">In cerchio, i ragazzi </w:t>
      </w:r>
      <w:r w:rsidRPr="00994FD0">
        <w:rPr>
          <w:b/>
          <w:sz w:val="23"/>
          <w:szCs w:val="23"/>
        </w:rPr>
        <w:t>si presentano</w:t>
      </w:r>
      <w:r w:rsidRPr="00994FD0">
        <w:rPr>
          <w:sz w:val="23"/>
          <w:szCs w:val="23"/>
        </w:rPr>
        <w:t xml:space="preserve"> dicendo il proprio nome (aggiungendo eventualmente qualche altra informazione, ad esempio la scuola, il luogo di </w:t>
      </w:r>
      <w:proofErr w:type="gramStart"/>
      <w:r w:rsidRPr="00994FD0">
        <w:rPr>
          <w:sz w:val="23"/>
          <w:szCs w:val="23"/>
        </w:rPr>
        <w:t>provenienza,…</w:t>
      </w:r>
      <w:proofErr w:type="gramEnd"/>
      <w:r w:rsidRPr="00994FD0">
        <w:rPr>
          <w:sz w:val="23"/>
          <w:szCs w:val="23"/>
        </w:rPr>
        <w:t>) e</w:t>
      </w:r>
      <w:r>
        <w:rPr>
          <w:sz w:val="23"/>
          <w:szCs w:val="23"/>
        </w:rPr>
        <w:t xml:space="preserve"> condividendo ciò in cui si sentono bravi e ciò che li appassiona (</w:t>
      </w:r>
      <w:r w:rsidRPr="00994FD0">
        <w:rPr>
          <w:sz w:val="23"/>
          <w:szCs w:val="23"/>
        </w:rPr>
        <w:t xml:space="preserve">le proprie </w:t>
      </w:r>
      <w:r w:rsidRPr="00994FD0">
        <w:rPr>
          <w:b/>
          <w:sz w:val="23"/>
          <w:szCs w:val="23"/>
        </w:rPr>
        <w:t>passioni</w:t>
      </w:r>
      <w:r>
        <w:rPr>
          <w:b/>
          <w:sz w:val="23"/>
          <w:szCs w:val="23"/>
        </w:rPr>
        <w:t xml:space="preserve"> e/o qualità/capacità</w:t>
      </w:r>
      <w:r w:rsidRPr="00994FD0">
        <w:rPr>
          <w:sz w:val="23"/>
          <w:szCs w:val="23"/>
        </w:rPr>
        <w:t xml:space="preserve">, i propri hobbies </w:t>
      </w:r>
      <w:r>
        <w:rPr>
          <w:sz w:val="23"/>
          <w:szCs w:val="23"/>
        </w:rPr>
        <w:t xml:space="preserve">- </w:t>
      </w:r>
      <w:r w:rsidRPr="00994FD0">
        <w:rPr>
          <w:sz w:val="23"/>
          <w:szCs w:val="23"/>
        </w:rPr>
        <w:t xml:space="preserve">massimo 3).  </w:t>
      </w:r>
    </w:p>
    <w:p w14:paraId="6414F34A" w14:textId="77777777" w:rsidR="00A367F7" w:rsidRPr="00994FD0" w:rsidRDefault="00A367F7" w:rsidP="00A367F7">
      <w:pPr>
        <w:pStyle w:val="Paragrafoelenco"/>
        <w:jc w:val="both"/>
        <w:rPr>
          <w:sz w:val="23"/>
          <w:szCs w:val="23"/>
        </w:rPr>
      </w:pPr>
      <w:r w:rsidRPr="00994FD0">
        <w:rPr>
          <w:rFonts w:ascii="Segoe UI Symbol" w:hAnsi="Segoe UI Symbol" w:cs="Segoe UI Symbol"/>
          <w:sz w:val="23"/>
          <w:szCs w:val="23"/>
        </w:rPr>
        <w:t>🕓</w:t>
      </w:r>
      <w:r w:rsidRPr="00994FD0">
        <w:rPr>
          <w:rFonts w:ascii="Calibri" w:hAnsi="Calibri" w:cs="Calibri"/>
          <w:sz w:val="23"/>
          <w:szCs w:val="23"/>
        </w:rPr>
        <w:t xml:space="preserve"> 10-15 minuti</w:t>
      </w:r>
    </w:p>
    <w:p w14:paraId="12C64044" w14:textId="77777777" w:rsidR="00A367F7" w:rsidRPr="00994FD0" w:rsidRDefault="00A367F7" w:rsidP="00A367F7">
      <w:pPr>
        <w:pStyle w:val="Paragrafoelenco"/>
        <w:jc w:val="both"/>
        <w:rPr>
          <w:sz w:val="23"/>
          <w:szCs w:val="23"/>
        </w:rPr>
      </w:pPr>
    </w:p>
    <w:p w14:paraId="5A9C3722" w14:textId="77777777" w:rsidR="00A367F7" w:rsidRPr="00994FD0" w:rsidRDefault="00A367F7" w:rsidP="00A367F7">
      <w:pPr>
        <w:pStyle w:val="Paragrafoelenco"/>
        <w:numPr>
          <w:ilvl w:val="0"/>
          <w:numId w:val="19"/>
        </w:numPr>
        <w:spacing w:line="259" w:lineRule="auto"/>
        <w:jc w:val="both"/>
        <w:rPr>
          <w:sz w:val="23"/>
          <w:szCs w:val="23"/>
        </w:rPr>
      </w:pPr>
      <w:r w:rsidRPr="00994FD0">
        <w:rPr>
          <w:sz w:val="23"/>
          <w:szCs w:val="23"/>
        </w:rPr>
        <w:t xml:space="preserve">Si dividono i ragazzi in </w:t>
      </w:r>
      <w:r w:rsidRPr="00994FD0">
        <w:rPr>
          <w:b/>
          <w:sz w:val="23"/>
          <w:szCs w:val="23"/>
        </w:rPr>
        <w:t>piccoli gruppi</w:t>
      </w:r>
      <w:r w:rsidRPr="00994FD0">
        <w:rPr>
          <w:sz w:val="23"/>
          <w:szCs w:val="23"/>
        </w:rPr>
        <w:t xml:space="preserve"> da 3-4 persone chiedendo loro di rispondere alle seguenti domande:</w:t>
      </w:r>
    </w:p>
    <w:p w14:paraId="35FC09AA" w14:textId="77777777" w:rsidR="00A367F7" w:rsidRPr="00994FD0" w:rsidRDefault="00A367F7" w:rsidP="00A367F7">
      <w:pPr>
        <w:pStyle w:val="Paragrafoelenco"/>
        <w:numPr>
          <w:ilvl w:val="0"/>
          <w:numId w:val="18"/>
        </w:numPr>
        <w:spacing w:line="259" w:lineRule="auto"/>
        <w:jc w:val="both"/>
        <w:rPr>
          <w:sz w:val="23"/>
          <w:szCs w:val="23"/>
        </w:rPr>
      </w:pPr>
      <w:r w:rsidRPr="00994FD0">
        <w:rPr>
          <w:sz w:val="23"/>
          <w:szCs w:val="23"/>
        </w:rPr>
        <w:t>Come ho scoperto la mia passione, i miei hobbies</w:t>
      </w:r>
      <w:r>
        <w:rPr>
          <w:sz w:val="23"/>
          <w:szCs w:val="23"/>
        </w:rPr>
        <w:t>, le mie qualità</w:t>
      </w:r>
      <w:r w:rsidRPr="00994FD0">
        <w:rPr>
          <w:sz w:val="23"/>
          <w:szCs w:val="23"/>
        </w:rPr>
        <w:t>?</w:t>
      </w:r>
    </w:p>
    <w:p w14:paraId="210B9155" w14:textId="77777777" w:rsidR="00A367F7" w:rsidRPr="00994FD0" w:rsidRDefault="00A367F7" w:rsidP="00A367F7">
      <w:pPr>
        <w:pStyle w:val="Paragrafoelenco"/>
        <w:numPr>
          <w:ilvl w:val="0"/>
          <w:numId w:val="18"/>
        </w:numPr>
        <w:spacing w:line="259" w:lineRule="auto"/>
        <w:jc w:val="both"/>
        <w:rPr>
          <w:sz w:val="23"/>
          <w:szCs w:val="23"/>
        </w:rPr>
      </w:pPr>
      <w:r w:rsidRPr="00994FD0">
        <w:rPr>
          <w:sz w:val="23"/>
          <w:szCs w:val="23"/>
        </w:rPr>
        <w:t>Come mi sento quando li pratico</w:t>
      </w:r>
      <w:r>
        <w:rPr>
          <w:sz w:val="23"/>
          <w:szCs w:val="23"/>
        </w:rPr>
        <w:t xml:space="preserve"> e quando vi dedico tempo</w:t>
      </w:r>
      <w:r w:rsidRPr="00994FD0">
        <w:rPr>
          <w:sz w:val="23"/>
          <w:szCs w:val="23"/>
        </w:rPr>
        <w:t>?</w:t>
      </w:r>
    </w:p>
    <w:p w14:paraId="53D323CC" w14:textId="77777777" w:rsidR="00A367F7" w:rsidRPr="00994FD0" w:rsidRDefault="00A367F7" w:rsidP="00A367F7">
      <w:pPr>
        <w:pStyle w:val="Paragrafoelenco"/>
        <w:numPr>
          <w:ilvl w:val="0"/>
          <w:numId w:val="18"/>
        </w:numPr>
        <w:spacing w:line="259" w:lineRule="auto"/>
        <w:jc w:val="both"/>
        <w:rPr>
          <w:sz w:val="23"/>
          <w:szCs w:val="23"/>
        </w:rPr>
      </w:pPr>
      <w:r w:rsidRPr="00994FD0">
        <w:rPr>
          <w:sz w:val="23"/>
          <w:szCs w:val="23"/>
        </w:rPr>
        <w:t>Come li alimento/li coltivo?</w:t>
      </w:r>
    </w:p>
    <w:p w14:paraId="6611329B" w14:textId="77777777" w:rsidR="00A367F7" w:rsidRPr="00994FD0" w:rsidRDefault="00A367F7" w:rsidP="00A367F7">
      <w:pPr>
        <w:ind w:left="708"/>
        <w:jc w:val="both"/>
        <w:rPr>
          <w:sz w:val="23"/>
          <w:szCs w:val="23"/>
        </w:rPr>
      </w:pPr>
      <w:r w:rsidRPr="00994FD0">
        <w:rPr>
          <w:sz w:val="23"/>
          <w:szCs w:val="23"/>
        </w:rPr>
        <w:t>Dovranno poi riassumere quanto emerso e riportarlo nel grande gruppo.</w:t>
      </w:r>
    </w:p>
    <w:p w14:paraId="3CCF5AEC" w14:textId="77777777" w:rsidR="00A367F7" w:rsidRPr="00994FD0" w:rsidRDefault="00A367F7" w:rsidP="00A367F7">
      <w:pPr>
        <w:pStyle w:val="Paragrafoelenco"/>
        <w:jc w:val="both"/>
        <w:rPr>
          <w:b/>
          <w:bCs/>
          <w:sz w:val="23"/>
          <w:szCs w:val="23"/>
        </w:rPr>
      </w:pPr>
      <w:proofErr w:type="gramStart"/>
      <w:r w:rsidRPr="00994FD0">
        <w:rPr>
          <w:rFonts w:ascii="Segoe UI Symbol" w:hAnsi="Segoe UI Symbol" w:cs="Segoe UI Symbol"/>
          <w:sz w:val="23"/>
          <w:szCs w:val="23"/>
        </w:rPr>
        <w:t>🕓</w:t>
      </w:r>
      <w:r w:rsidRPr="00994FD0">
        <w:rPr>
          <w:rFonts w:ascii="Calibri" w:hAnsi="Calibri" w:cs="Calibri"/>
          <w:sz w:val="23"/>
          <w:szCs w:val="23"/>
        </w:rPr>
        <w:t xml:space="preserve">  </w:t>
      </w:r>
      <w:r w:rsidRPr="00994FD0">
        <w:rPr>
          <w:sz w:val="23"/>
          <w:szCs w:val="23"/>
        </w:rPr>
        <w:t>20</w:t>
      </w:r>
      <w:proofErr w:type="gramEnd"/>
      <w:r w:rsidRPr="00994FD0">
        <w:rPr>
          <w:sz w:val="23"/>
          <w:szCs w:val="23"/>
        </w:rPr>
        <w:t xml:space="preserve"> minuti</w:t>
      </w:r>
    </w:p>
    <w:p w14:paraId="79DFD7D0" w14:textId="77777777" w:rsidR="00A367F7" w:rsidRPr="00994FD0" w:rsidRDefault="00A367F7" w:rsidP="00A367F7">
      <w:pPr>
        <w:pStyle w:val="Paragrafoelenco"/>
        <w:jc w:val="both"/>
        <w:rPr>
          <w:b/>
          <w:bCs/>
          <w:sz w:val="23"/>
          <w:szCs w:val="23"/>
        </w:rPr>
      </w:pPr>
    </w:p>
    <w:p w14:paraId="1B673CBA" w14:textId="77777777" w:rsidR="00A367F7" w:rsidRPr="00994FD0" w:rsidRDefault="00A367F7" w:rsidP="00A367F7">
      <w:pPr>
        <w:pStyle w:val="Paragrafoelenco"/>
        <w:numPr>
          <w:ilvl w:val="0"/>
          <w:numId w:val="19"/>
        </w:numPr>
        <w:spacing w:line="259" w:lineRule="auto"/>
        <w:jc w:val="both"/>
        <w:rPr>
          <w:b/>
          <w:bCs/>
          <w:sz w:val="23"/>
          <w:szCs w:val="23"/>
        </w:rPr>
      </w:pPr>
      <w:r w:rsidRPr="00994FD0">
        <w:rPr>
          <w:sz w:val="23"/>
          <w:szCs w:val="23"/>
        </w:rPr>
        <w:t xml:space="preserve">In plenaria, ogni piccolo gruppo </w:t>
      </w:r>
      <w:r w:rsidRPr="00994FD0">
        <w:rPr>
          <w:b/>
          <w:sz w:val="23"/>
          <w:szCs w:val="23"/>
        </w:rPr>
        <w:t>condivide</w:t>
      </w:r>
      <w:r w:rsidRPr="00994FD0">
        <w:rPr>
          <w:sz w:val="23"/>
          <w:szCs w:val="23"/>
        </w:rPr>
        <w:t xml:space="preserve"> quanto emerso. Si può utilizzare un cartellone per sintetizzare e animare il confronto /riflessione successivi.</w:t>
      </w:r>
    </w:p>
    <w:p w14:paraId="62917047" w14:textId="77777777" w:rsidR="00A367F7" w:rsidRPr="00994FD0" w:rsidRDefault="00A367F7" w:rsidP="00A367F7">
      <w:pPr>
        <w:pStyle w:val="Paragrafoelenco"/>
        <w:jc w:val="both"/>
        <w:rPr>
          <w:b/>
          <w:bCs/>
          <w:sz w:val="23"/>
          <w:szCs w:val="23"/>
        </w:rPr>
      </w:pPr>
      <w:proofErr w:type="gramStart"/>
      <w:r w:rsidRPr="00994FD0">
        <w:rPr>
          <w:rFonts w:ascii="Segoe UI Symbol" w:hAnsi="Segoe UI Symbol" w:cs="Segoe UI Symbol"/>
          <w:sz w:val="23"/>
          <w:szCs w:val="23"/>
        </w:rPr>
        <w:t>🕓</w:t>
      </w:r>
      <w:r w:rsidRPr="00994FD0">
        <w:rPr>
          <w:rFonts w:ascii="Calibri" w:hAnsi="Calibri" w:cs="Calibri"/>
          <w:sz w:val="23"/>
          <w:szCs w:val="23"/>
        </w:rPr>
        <w:t xml:space="preserve">  </w:t>
      </w:r>
      <w:r w:rsidRPr="00994FD0">
        <w:rPr>
          <w:sz w:val="23"/>
          <w:szCs w:val="23"/>
        </w:rPr>
        <w:t>10</w:t>
      </w:r>
      <w:proofErr w:type="gramEnd"/>
      <w:r w:rsidRPr="00994FD0">
        <w:rPr>
          <w:sz w:val="23"/>
          <w:szCs w:val="23"/>
        </w:rPr>
        <w:t xml:space="preserve"> minuti</w:t>
      </w:r>
    </w:p>
    <w:p w14:paraId="008D434A" w14:textId="77777777" w:rsidR="00A367F7" w:rsidRPr="009D3E26" w:rsidRDefault="00A367F7" w:rsidP="00A367F7">
      <w:pPr>
        <w:pStyle w:val="Paragrafoelenco"/>
        <w:jc w:val="both"/>
        <w:rPr>
          <w:sz w:val="8"/>
          <w:szCs w:val="8"/>
        </w:rPr>
      </w:pPr>
    </w:p>
    <w:tbl>
      <w:tblPr>
        <w:tblStyle w:val="Grigliatabella"/>
        <w:tblW w:w="0" w:type="auto"/>
        <w:jc w:val="center"/>
        <w:tblLook w:val="04A0" w:firstRow="1" w:lastRow="0" w:firstColumn="1" w:lastColumn="0" w:noHBand="0" w:noVBand="1"/>
      </w:tblPr>
      <w:tblGrid>
        <w:gridCol w:w="2763"/>
        <w:gridCol w:w="3051"/>
        <w:gridCol w:w="2645"/>
      </w:tblGrid>
      <w:tr w:rsidR="00A367F7" w:rsidRPr="00994FD0" w14:paraId="6C6CD7ED" w14:textId="77777777" w:rsidTr="0019367E">
        <w:trPr>
          <w:trHeight w:val="580"/>
          <w:jc w:val="center"/>
        </w:trPr>
        <w:tc>
          <w:tcPr>
            <w:tcW w:w="2763" w:type="dxa"/>
          </w:tcPr>
          <w:p w14:paraId="465B2C26" w14:textId="77777777" w:rsidR="00A367F7" w:rsidRPr="00994FD0" w:rsidRDefault="00A367F7" w:rsidP="0019367E">
            <w:pPr>
              <w:pStyle w:val="Paragrafoelenco"/>
              <w:ind w:left="0"/>
              <w:jc w:val="center"/>
              <w:rPr>
                <w:sz w:val="23"/>
                <w:szCs w:val="23"/>
              </w:rPr>
            </w:pPr>
            <w:r w:rsidRPr="00994FD0">
              <w:rPr>
                <w:sz w:val="23"/>
                <w:szCs w:val="23"/>
              </w:rPr>
              <w:t xml:space="preserve">Come ho scoperto </w:t>
            </w:r>
          </w:p>
          <w:p w14:paraId="32B98579" w14:textId="77777777" w:rsidR="00A367F7" w:rsidRPr="00994FD0" w:rsidRDefault="00A367F7" w:rsidP="0019367E">
            <w:pPr>
              <w:pStyle w:val="Paragrafoelenco"/>
              <w:ind w:left="0"/>
              <w:jc w:val="center"/>
              <w:rPr>
                <w:sz w:val="23"/>
                <w:szCs w:val="23"/>
              </w:rPr>
            </w:pPr>
            <w:r w:rsidRPr="00994FD0">
              <w:rPr>
                <w:sz w:val="23"/>
                <w:szCs w:val="23"/>
              </w:rPr>
              <w:t>la mia passione</w:t>
            </w:r>
            <w:r>
              <w:rPr>
                <w:noProof/>
                <w:sz w:val="23"/>
                <w:szCs w:val="23"/>
                <w:lang w:eastAsia="it-IT"/>
              </w:rPr>
              <w:drawing>
                <wp:inline distT="0" distB="0" distL="0" distR="0" wp14:anchorId="6E1FE4DB" wp14:editId="589BA5AF">
                  <wp:extent cx="809625" cy="809625"/>
                  <wp:effectExtent l="0" t="0" r="0" b="0"/>
                  <wp:docPr id="1" name="Elemento grafico 1" descr="Lente di ingrand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gnifyingglass.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809625" cy="809625"/>
                          </a:xfrm>
                          <a:prstGeom prst="rect">
                            <a:avLst/>
                          </a:prstGeom>
                        </pic:spPr>
                      </pic:pic>
                    </a:graphicData>
                  </a:graphic>
                </wp:inline>
              </w:drawing>
            </w:r>
          </w:p>
        </w:tc>
        <w:tc>
          <w:tcPr>
            <w:tcW w:w="3051" w:type="dxa"/>
          </w:tcPr>
          <w:p w14:paraId="124245D5" w14:textId="77777777" w:rsidR="00A367F7" w:rsidRDefault="00A367F7" w:rsidP="0019367E">
            <w:pPr>
              <w:pStyle w:val="Paragrafoelenco"/>
              <w:ind w:left="0"/>
              <w:jc w:val="center"/>
              <w:rPr>
                <w:sz w:val="23"/>
                <w:szCs w:val="23"/>
              </w:rPr>
            </w:pPr>
            <w:r w:rsidRPr="00994FD0">
              <w:rPr>
                <w:sz w:val="23"/>
                <w:szCs w:val="23"/>
              </w:rPr>
              <w:t>Come mi sento</w:t>
            </w:r>
          </w:p>
          <w:p w14:paraId="137DABD0" w14:textId="77777777" w:rsidR="00A367F7" w:rsidRPr="00994FD0" w:rsidRDefault="00A367F7" w:rsidP="0019367E">
            <w:pPr>
              <w:pStyle w:val="Paragrafoelenco"/>
              <w:ind w:left="0"/>
              <w:jc w:val="center"/>
              <w:rPr>
                <w:sz w:val="23"/>
                <w:szCs w:val="23"/>
              </w:rPr>
            </w:pPr>
            <w:r>
              <w:rPr>
                <w:noProof/>
                <w:sz w:val="23"/>
                <w:szCs w:val="23"/>
                <w:lang w:eastAsia="it-IT"/>
              </w:rPr>
              <w:drawing>
                <wp:inline distT="0" distB="0" distL="0" distR="0" wp14:anchorId="66301BCA" wp14:editId="5EA6FFD4">
                  <wp:extent cx="914400" cy="914400"/>
                  <wp:effectExtent l="0" t="0" r="0" b="0"/>
                  <wp:docPr id="2" name="Elemento grafico 2" descr="Faccia innamorata senza riemp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lovefaceoutline.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inline>
              </w:drawing>
            </w:r>
          </w:p>
        </w:tc>
        <w:tc>
          <w:tcPr>
            <w:tcW w:w="2645" w:type="dxa"/>
          </w:tcPr>
          <w:p w14:paraId="5734FD37" w14:textId="77777777" w:rsidR="00A367F7" w:rsidRDefault="00A367F7" w:rsidP="0019367E">
            <w:pPr>
              <w:pStyle w:val="Paragrafoelenco"/>
              <w:ind w:left="0"/>
              <w:jc w:val="center"/>
              <w:rPr>
                <w:sz w:val="23"/>
                <w:szCs w:val="23"/>
              </w:rPr>
            </w:pPr>
            <w:r w:rsidRPr="00994FD0">
              <w:rPr>
                <w:sz w:val="23"/>
                <w:szCs w:val="23"/>
              </w:rPr>
              <w:t>Come la alimento</w:t>
            </w:r>
          </w:p>
          <w:p w14:paraId="26E2F8BB" w14:textId="77777777" w:rsidR="00A367F7" w:rsidRPr="00994FD0" w:rsidRDefault="00A367F7" w:rsidP="0019367E">
            <w:pPr>
              <w:pStyle w:val="Paragrafoelenco"/>
              <w:ind w:left="0"/>
              <w:jc w:val="center"/>
              <w:rPr>
                <w:sz w:val="23"/>
                <w:szCs w:val="23"/>
              </w:rPr>
            </w:pPr>
            <w:r>
              <w:rPr>
                <w:noProof/>
                <w:sz w:val="23"/>
                <w:szCs w:val="23"/>
                <w:lang w:eastAsia="it-IT"/>
              </w:rPr>
              <w:drawing>
                <wp:inline distT="0" distB="0" distL="0" distR="0" wp14:anchorId="47B153FD" wp14:editId="78EFE0EE">
                  <wp:extent cx="914400" cy="914400"/>
                  <wp:effectExtent l="0" t="0" r="0" b="0"/>
                  <wp:docPr id="4" name="Elemento grafico 4" descr="Annaffiato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ingpot.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inline>
              </w:drawing>
            </w:r>
          </w:p>
        </w:tc>
      </w:tr>
    </w:tbl>
    <w:p w14:paraId="26A48F91" w14:textId="77777777" w:rsidR="00A367F7" w:rsidRPr="00994FD0" w:rsidRDefault="00A367F7" w:rsidP="00A367F7">
      <w:pPr>
        <w:pStyle w:val="Paragrafoelenco"/>
        <w:jc w:val="both"/>
        <w:rPr>
          <w:sz w:val="23"/>
          <w:szCs w:val="23"/>
        </w:rPr>
      </w:pPr>
    </w:p>
    <w:p w14:paraId="122479E2" w14:textId="77777777" w:rsidR="00A367F7" w:rsidRPr="00994FD0" w:rsidRDefault="00A367F7" w:rsidP="00A367F7">
      <w:pPr>
        <w:pStyle w:val="Paragrafoelenco"/>
        <w:jc w:val="both"/>
        <w:rPr>
          <w:sz w:val="23"/>
          <w:szCs w:val="23"/>
        </w:rPr>
      </w:pPr>
      <w:r w:rsidRPr="00994FD0">
        <w:rPr>
          <w:sz w:val="23"/>
          <w:szCs w:val="23"/>
        </w:rPr>
        <w:t xml:space="preserve">È prezioso che nel </w:t>
      </w:r>
      <w:r w:rsidRPr="00994FD0">
        <w:rPr>
          <w:b/>
          <w:sz w:val="23"/>
          <w:szCs w:val="23"/>
        </w:rPr>
        <w:t>confronto</w:t>
      </w:r>
      <w:r w:rsidRPr="00994FD0">
        <w:rPr>
          <w:sz w:val="23"/>
          <w:szCs w:val="23"/>
        </w:rPr>
        <w:t xml:space="preserve"> emergano questi punti: </w:t>
      </w:r>
    </w:p>
    <w:p w14:paraId="1C647C2A" w14:textId="77777777" w:rsidR="00A367F7" w:rsidRPr="00994FD0" w:rsidRDefault="00A367F7" w:rsidP="00A367F7">
      <w:pPr>
        <w:pStyle w:val="Paragrafoelenco"/>
        <w:numPr>
          <w:ilvl w:val="0"/>
          <w:numId w:val="20"/>
        </w:numPr>
        <w:spacing w:after="160" w:line="259" w:lineRule="auto"/>
        <w:jc w:val="both"/>
        <w:rPr>
          <w:sz w:val="23"/>
          <w:szCs w:val="23"/>
        </w:rPr>
      </w:pPr>
      <w:r w:rsidRPr="00994FD0">
        <w:rPr>
          <w:sz w:val="23"/>
          <w:szCs w:val="23"/>
        </w:rPr>
        <w:t>La passione va alimentata e coltivata, non basta scoprirla.</w:t>
      </w:r>
    </w:p>
    <w:p w14:paraId="55FC1F6A" w14:textId="77777777" w:rsidR="00A367F7" w:rsidRPr="00895225" w:rsidRDefault="00A367F7" w:rsidP="00A367F7">
      <w:pPr>
        <w:pStyle w:val="Paragrafoelenco"/>
        <w:numPr>
          <w:ilvl w:val="0"/>
          <w:numId w:val="20"/>
        </w:numPr>
        <w:spacing w:after="160" w:line="259" w:lineRule="auto"/>
        <w:jc w:val="both"/>
        <w:rPr>
          <w:sz w:val="23"/>
          <w:szCs w:val="23"/>
        </w:rPr>
      </w:pPr>
      <w:r w:rsidRPr="00994FD0">
        <w:rPr>
          <w:sz w:val="23"/>
          <w:szCs w:val="23"/>
        </w:rPr>
        <w:t>Le passioni ci fanno star bene e fanno emergere le nostre qualità, i nostri talenti ma anche i nostri limiti facendoceli accettare</w:t>
      </w:r>
      <w:r>
        <w:rPr>
          <w:sz w:val="23"/>
          <w:szCs w:val="23"/>
        </w:rPr>
        <w:t>; è la passione che ci invita a “lavorare” sui limiti per migliorare (ne sanno qualcosa gli sportivi!)</w:t>
      </w:r>
    </w:p>
    <w:p w14:paraId="444DFC46" w14:textId="77777777" w:rsidR="00A367F7" w:rsidRPr="00994FD0" w:rsidRDefault="00A367F7" w:rsidP="00A367F7">
      <w:pPr>
        <w:pStyle w:val="Paragrafoelenco"/>
        <w:numPr>
          <w:ilvl w:val="0"/>
          <w:numId w:val="20"/>
        </w:numPr>
        <w:spacing w:after="160" w:line="259" w:lineRule="auto"/>
        <w:jc w:val="both"/>
        <w:rPr>
          <w:sz w:val="23"/>
          <w:szCs w:val="23"/>
        </w:rPr>
      </w:pPr>
      <w:r w:rsidRPr="00994FD0">
        <w:rPr>
          <w:sz w:val="23"/>
          <w:szCs w:val="23"/>
        </w:rPr>
        <w:t>La passione è un po’ come l’amicizia:</w:t>
      </w:r>
      <w:r w:rsidRPr="00994FD0">
        <w:rPr>
          <w:sz w:val="23"/>
          <w:szCs w:val="23"/>
        </w:rPr>
        <w:tab/>
      </w:r>
    </w:p>
    <w:p w14:paraId="7ED3F04D" w14:textId="77777777" w:rsidR="00A367F7" w:rsidRPr="00994FD0" w:rsidRDefault="00A367F7" w:rsidP="00A367F7">
      <w:pPr>
        <w:pStyle w:val="Paragrafoelenco"/>
        <w:numPr>
          <w:ilvl w:val="1"/>
          <w:numId w:val="17"/>
        </w:numPr>
        <w:spacing w:after="160" w:line="259" w:lineRule="auto"/>
        <w:ind w:left="1418"/>
        <w:jc w:val="both"/>
        <w:rPr>
          <w:sz w:val="23"/>
          <w:szCs w:val="23"/>
        </w:rPr>
      </w:pPr>
      <w:r w:rsidRPr="00994FD0">
        <w:rPr>
          <w:sz w:val="23"/>
          <w:szCs w:val="23"/>
        </w:rPr>
        <w:t>anche l’amico è colui che ci fa star bene</w:t>
      </w:r>
    </w:p>
    <w:p w14:paraId="23B6C93D" w14:textId="77777777" w:rsidR="00A367F7" w:rsidRPr="00994FD0" w:rsidRDefault="00A367F7" w:rsidP="00A367F7">
      <w:pPr>
        <w:pStyle w:val="Paragrafoelenco"/>
        <w:numPr>
          <w:ilvl w:val="1"/>
          <w:numId w:val="17"/>
        </w:numPr>
        <w:spacing w:line="259" w:lineRule="auto"/>
        <w:ind w:left="1418"/>
        <w:jc w:val="both"/>
        <w:rPr>
          <w:sz w:val="23"/>
          <w:szCs w:val="23"/>
        </w:rPr>
      </w:pPr>
      <w:r w:rsidRPr="00994FD0">
        <w:rPr>
          <w:sz w:val="23"/>
          <w:szCs w:val="23"/>
        </w:rPr>
        <w:t>anche un amico non basta “scoprirlo” - sapere che c’è, ma si deve conoscere, passare del tempo con lui per far crescere la conoscenza reciproca (alimentare e coltivare l’amicizia)</w:t>
      </w:r>
    </w:p>
    <w:p w14:paraId="3652E807" w14:textId="77777777" w:rsidR="00A367F7" w:rsidRDefault="00A367F7" w:rsidP="00A367F7">
      <w:pPr>
        <w:ind w:left="708"/>
        <w:jc w:val="both"/>
        <w:rPr>
          <w:rFonts w:ascii="Calibri" w:hAnsi="Calibri" w:cs="Calibri"/>
          <w:sz w:val="23"/>
          <w:szCs w:val="23"/>
        </w:rPr>
      </w:pPr>
      <w:proofErr w:type="gramStart"/>
      <w:r w:rsidRPr="00994FD0">
        <w:rPr>
          <w:rFonts w:ascii="Segoe UI Symbol" w:hAnsi="Segoe UI Symbol" w:cs="Segoe UI Symbol"/>
          <w:sz w:val="23"/>
          <w:szCs w:val="23"/>
        </w:rPr>
        <w:t>🕓</w:t>
      </w:r>
      <w:r w:rsidRPr="00994FD0">
        <w:rPr>
          <w:rFonts w:ascii="Calibri" w:hAnsi="Calibri" w:cs="Calibri"/>
          <w:sz w:val="23"/>
          <w:szCs w:val="23"/>
        </w:rPr>
        <w:t xml:space="preserve">  15</w:t>
      </w:r>
      <w:proofErr w:type="gramEnd"/>
      <w:r w:rsidRPr="00994FD0">
        <w:rPr>
          <w:rFonts w:ascii="Calibri" w:hAnsi="Calibri" w:cs="Calibri"/>
          <w:sz w:val="23"/>
          <w:szCs w:val="23"/>
        </w:rPr>
        <w:t>-20 minuti</w:t>
      </w:r>
    </w:p>
    <w:p w14:paraId="259C173B" w14:textId="77777777" w:rsidR="00A367F7" w:rsidRPr="00994FD0" w:rsidRDefault="00A367F7" w:rsidP="00A367F7">
      <w:pPr>
        <w:ind w:left="708"/>
        <w:jc w:val="both"/>
        <w:rPr>
          <w:rFonts w:ascii="Calibri" w:hAnsi="Calibri" w:cs="Calibri"/>
          <w:sz w:val="23"/>
          <w:szCs w:val="23"/>
        </w:rPr>
      </w:pPr>
    </w:p>
    <w:p w14:paraId="7033FF3C" w14:textId="77777777" w:rsidR="00A367F7" w:rsidRDefault="00A367F7" w:rsidP="00A367F7">
      <w:pPr>
        <w:pStyle w:val="Paragrafoelenco"/>
        <w:numPr>
          <w:ilvl w:val="0"/>
          <w:numId w:val="19"/>
        </w:numPr>
        <w:spacing w:line="259" w:lineRule="auto"/>
        <w:jc w:val="both"/>
        <w:rPr>
          <w:sz w:val="23"/>
          <w:szCs w:val="23"/>
        </w:rPr>
      </w:pPr>
      <w:r w:rsidRPr="00994FD0">
        <w:rPr>
          <w:sz w:val="23"/>
          <w:szCs w:val="23"/>
        </w:rPr>
        <w:t xml:space="preserve">Si chiude con una </w:t>
      </w:r>
      <w:r w:rsidRPr="009D3E26">
        <w:rPr>
          <w:b/>
          <w:sz w:val="23"/>
          <w:szCs w:val="23"/>
        </w:rPr>
        <w:t>provocazione.  Fede e passione</w:t>
      </w:r>
      <w:r>
        <w:rPr>
          <w:sz w:val="23"/>
          <w:szCs w:val="23"/>
        </w:rPr>
        <w:t>… possono stare insieme? Mah… eppure alcune persone si sono così appassionate a Gesù da donare la propria vita! Cosa ci avranno trovato?</w:t>
      </w:r>
    </w:p>
    <w:p w14:paraId="15D3819B" w14:textId="663CEA8B" w:rsidR="00A367F7" w:rsidRDefault="00A367F7" w:rsidP="00A367F7">
      <w:pPr>
        <w:pStyle w:val="Paragrafoelenco"/>
        <w:rPr>
          <w:sz w:val="23"/>
          <w:szCs w:val="23"/>
        </w:rPr>
      </w:pPr>
      <w:r>
        <w:rPr>
          <w:sz w:val="23"/>
          <w:szCs w:val="23"/>
        </w:rPr>
        <w:t xml:space="preserve">Si chiude l’incontro con il video di don Alberto </w:t>
      </w:r>
      <w:proofErr w:type="spellStart"/>
      <w:r>
        <w:rPr>
          <w:sz w:val="23"/>
          <w:szCs w:val="23"/>
        </w:rPr>
        <w:t>Ravagnani</w:t>
      </w:r>
      <w:proofErr w:type="spellEnd"/>
      <w:r>
        <w:rPr>
          <w:sz w:val="23"/>
          <w:szCs w:val="23"/>
        </w:rPr>
        <w:t xml:space="preserve">: </w:t>
      </w:r>
      <w:hyperlink r:id="rId37" w:history="1">
        <w:r>
          <w:rPr>
            <w:rStyle w:val="Collegamentoipertestuale"/>
          </w:rPr>
          <w:t>https://www.youtube.com/watch?v=bpW8n0FaoyY</w:t>
        </w:r>
      </w:hyperlink>
      <w:r>
        <w:t> </w:t>
      </w:r>
      <w:r w:rsidRPr="009D3E26">
        <w:rPr>
          <w:sz w:val="23"/>
          <w:szCs w:val="23"/>
        </w:rPr>
        <w:t xml:space="preserve"> </w:t>
      </w:r>
    </w:p>
    <w:p w14:paraId="66427112" w14:textId="77777777" w:rsidR="00703428" w:rsidRDefault="00A367F7">
      <w:pPr>
        <w:spacing w:after="160" w:line="259" w:lineRule="auto"/>
        <w:rPr>
          <w:sz w:val="23"/>
          <w:szCs w:val="23"/>
        </w:rPr>
      </w:pPr>
      <w:r>
        <w:rPr>
          <w:sz w:val="23"/>
          <w:szCs w:val="23"/>
        </w:rPr>
        <w:br w:type="page"/>
      </w:r>
      <w:r w:rsidR="00D81D23">
        <w:rPr>
          <w:noProof/>
        </w:rPr>
        <w:lastRenderedPageBreak/>
        <w:drawing>
          <wp:anchor distT="0" distB="0" distL="114300" distR="114300" simplePos="0" relativeHeight="251656704" behindDoc="0" locked="0" layoutInCell="1" allowOverlap="1" wp14:anchorId="7B67AA16" wp14:editId="612809F8">
            <wp:simplePos x="0" y="0"/>
            <wp:positionH relativeFrom="column">
              <wp:posOffset>4785360</wp:posOffset>
            </wp:positionH>
            <wp:positionV relativeFrom="paragraph">
              <wp:posOffset>-528320</wp:posOffset>
            </wp:positionV>
            <wp:extent cx="1327785" cy="1327785"/>
            <wp:effectExtent l="0" t="0" r="5715" b="5715"/>
            <wp:wrapSquare wrapText="bothSides"/>
            <wp:docPr id="15" name="Immagine 1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10;&#10;Descrizione generat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25567" w:rsidRPr="00BC6A8A">
        <w:rPr>
          <w:rFonts w:ascii="Calibri" w:eastAsia="Calibri" w:hAnsi="Calibri" w:cs="Calibri"/>
          <w:b/>
          <w:bCs/>
          <w:color w:val="0070C0"/>
          <w:lang w:eastAsia="en-US" w:bidi="ar-SA"/>
        </w:rPr>
        <w:t>I</w:t>
      </w:r>
      <w:r w:rsidR="00525567">
        <w:rPr>
          <w:rFonts w:ascii="Calibri" w:eastAsia="Calibri" w:hAnsi="Calibri" w:cs="Calibri"/>
          <w:b/>
          <w:bCs/>
          <w:color w:val="0070C0"/>
          <w:lang w:eastAsia="en-US" w:bidi="ar-SA"/>
        </w:rPr>
        <w:t>II</w:t>
      </w:r>
      <w:r w:rsidR="00525567" w:rsidRPr="00BC6A8A">
        <w:rPr>
          <w:rFonts w:ascii="Calibri" w:eastAsia="Calibri" w:hAnsi="Calibri" w:cs="Calibri"/>
          <w:b/>
          <w:bCs/>
          <w:color w:val="0070C0"/>
          <w:lang w:eastAsia="en-US" w:bidi="ar-SA"/>
        </w:rPr>
        <w:t xml:space="preserve"> A</w:t>
      </w:r>
      <w:r w:rsidR="00525567">
        <w:rPr>
          <w:rFonts w:ascii="Calibri" w:eastAsia="Calibri" w:hAnsi="Calibri" w:cs="Calibri"/>
          <w:b/>
          <w:bCs/>
          <w:color w:val="0070C0"/>
          <w:lang w:eastAsia="en-US" w:bidi="ar-SA"/>
        </w:rPr>
        <w:t>DOLESCENTI</w:t>
      </w:r>
      <w:r w:rsidR="00525567" w:rsidRPr="00BC6A8A">
        <w:rPr>
          <w:rFonts w:ascii="Calibri" w:eastAsia="Calibri" w:hAnsi="Calibri" w:cs="Calibri"/>
          <w:b/>
          <w:bCs/>
          <w:color w:val="0070C0"/>
          <w:lang w:eastAsia="en-US" w:bidi="ar-SA"/>
        </w:rPr>
        <w:t xml:space="preserve"> </w:t>
      </w:r>
      <w:r w:rsidR="00D81D23">
        <w:rPr>
          <w:sz w:val="23"/>
          <w:szCs w:val="23"/>
        </w:rPr>
        <w:t xml:space="preserve"> </w:t>
      </w:r>
    </w:p>
    <w:p w14:paraId="5119FD6E" w14:textId="3EF2EF3A" w:rsidR="00703428" w:rsidRPr="00703428" w:rsidRDefault="00703428" w:rsidP="00703428">
      <w:pPr>
        <w:jc w:val="center"/>
        <w:rPr>
          <w:rFonts w:ascii="Calibri" w:eastAsia="Calibri" w:hAnsi="Calibri" w:cs="Calibri"/>
          <w:b/>
          <w:lang w:eastAsia="en-US" w:bidi="ar-SA"/>
        </w:rPr>
      </w:pPr>
      <w:r w:rsidRPr="00703428">
        <w:rPr>
          <w:rFonts w:ascii="Calibri" w:eastAsia="Calibri" w:hAnsi="Calibri" w:cs="Calibri"/>
          <w:b/>
          <w:lang w:eastAsia="en-US" w:bidi="ar-SA"/>
        </w:rPr>
        <w:t xml:space="preserve">CATECHESI DI COMUNITÀ - ANNUNCIO ALLA COMUNITÀ </w:t>
      </w:r>
    </w:p>
    <w:p w14:paraId="6D1C5367" w14:textId="77777777" w:rsidR="00703428" w:rsidRPr="00703428" w:rsidRDefault="00703428" w:rsidP="00703428">
      <w:pPr>
        <w:jc w:val="center"/>
        <w:rPr>
          <w:rFonts w:ascii="Calibri" w:eastAsia="Calibri" w:hAnsi="Calibri" w:cs="Calibri"/>
          <w:b/>
          <w:lang w:eastAsia="en-US" w:bidi="ar-SA"/>
        </w:rPr>
      </w:pPr>
      <w:r w:rsidRPr="00703428">
        <w:rPr>
          <w:rFonts w:ascii="Calibri" w:eastAsia="Calibri" w:hAnsi="Calibri" w:cs="Calibri"/>
          <w:b/>
          <w:lang w:eastAsia="en-US" w:bidi="ar-SA"/>
        </w:rPr>
        <w:t>Come possiamo coinvolgere i gruppi adolescenti (14-18 anni)?</w:t>
      </w:r>
    </w:p>
    <w:p w14:paraId="72B88C94" w14:textId="77777777" w:rsidR="00703428" w:rsidRPr="00703428" w:rsidRDefault="00703428" w:rsidP="00703428">
      <w:pPr>
        <w:jc w:val="center"/>
        <w:rPr>
          <w:rFonts w:ascii="Calibri" w:eastAsia="Calibri" w:hAnsi="Calibri" w:cs="Calibri"/>
          <w:b/>
          <w:lang w:eastAsia="en-US" w:bidi="ar-SA"/>
        </w:rPr>
      </w:pPr>
      <w:r w:rsidRPr="00703428">
        <w:rPr>
          <w:rFonts w:ascii="Calibri" w:eastAsia="Calibri" w:hAnsi="Calibri" w:cs="Calibri"/>
          <w:b/>
          <w:lang w:eastAsia="en-US" w:bidi="ar-SA"/>
        </w:rPr>
        <w:t>Alcune idee</w:t>
      </w:r>
    </w:p>
    <w:p w14:paraId="2CF5F4D7" w14:textId="77777777" w:rsidR="00703428" w:rsidRPr="00703428" w:rsidRDefault="00703428" w:rsidP="00703428">
      <w:pPr>
        <w:rPr>
          <w:rFonts w:ascii="Calibri" w:eastAsia="Calibri" w:hAnsi="Calibri" w:cs="Calibri"/>
          <w:b/>
          <w:lang w:eastAsia="en-US" w:bidi="ar-SA"/>
        </w:rPr>
      </w:pPr>
    </w:p>
    <w:p w14:paraId="72BEA54F" w14:textId="77777777" w:rsidR="00703428" w:rsidRPr="00703428" w:rsidRDefault="00703428" w:rsidP="00703428">
      <w:pPr>
        <w:rPr>
          <w:rFonts w:ascii="Calibri" w:eastAsia="Calibri" w:hAnsi="Calibri" w:cs="Calibri"/>
          <w:b/>
          <w:lang w:eastAsia="en-US" w:bidi="ar-SA"/>
        </w:rPr>
      </w:pPr>
      <w:r w:rsidRPr="00703428">
        <w:rPr>
          <w:rFonts w:ascii="Calibri" w:eastAsia="Calibri" w:hAnsi="Calibri" w:cs="Calibri"/>
          <w:b/>
          <w:lang w:eastAsia="en-US" w:bidi="ar-SA"/>
        </w:rPr>
        <w:t>Premessa</w:t>
      </w:r>
    </w:p>
    <w:p w14:paraId="16D8B34D"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lang w:eastAsia="en-US" w:bidi="ar-SA"/>
        </w:rPr>
        <w:t>Se nella zona pastorale o nella parrocchia di riferimento è presente la catechesi di comunità, il gruppo adolescenti è caldamente invitato a partecipare: si tratta di una preziosa occasione per conoscersi e camminare insieme.</w:t>
      </w:r>
    </w:p>
    <w:p w14:paraId="12633E28"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lang w:eastAsia="en-US" w:bidi="ar-SA"/>
        </w:rPr>
        <w:t xml:space="preserve">Ai fini di coinvolgere nel percorso i gruppi adolescenti, si propongono due idee, da personalizzare sulla base delle peculiarità del gruppo e della realtà nella quale il gruppo è presente. Ovviamente ogni realtà può inventare nuove modalità di partecipazione! </w:t>
      </w:r>
    </w:p>
    <w:p w14:paraId="04544C51" w14:textId="77777777" w:rsidR="00703428" w:rsidRPr="00703428" w:rsidRDefault="00703428" w:rsidP="00703428">
      <w:pPr>
        <w:jc w:val="both"/>
        <w:rPr>
          <w:rFonts w:ascii="Calibri" w:eastAsia="Calibri" w:hAnsi="Calibri" w:cs="Calibri"/>
          <w:lang w:eastAsia="en-US" w:bidi="ar-SA"/>
        </w:rPr>
      </w:pPr>
    </w:p>
    <w:p w14:paraId="3100735A" w14:textId="77777777" w:rsidR="00703428" w:rsidRPr="00703428" w:rsidRDefault="00703428" w:rsidP="00703428">
      <w:pPr>
        <w:jc w:val="both"/>
        <w:rPr>
          <w:rFonts w:ascii="Calibri" w:eastAsia="Calibri" w:hAnsi="Calibri" w:cs="Calibri"/>
          <w:lang w:eastAsia="en-US" w:bidi="ar-SA"/>
        </w:rPr>
      </w:pPr>
    </w:p>
    <w:p w14:paraId="795618D0" w14:textId="77777777" w:rsidR="00703428" w:rsidRPr="00703428" w:rsidRDefault="00703428" w:rsidP="00703428">
      <w:pPr>
        <w:shd w:val="clear" w:color="auto" w:fill="92CDDC"/>
        <w:jc w:val="both"/>
        <w:rPr>
          <w:rFonts w:ascii="Calibri" w:eastAsia="Calibri" w:hAnsi="Calibri" w:cs="Calibri"/>
          <w:b/>
          <w:lang w:eastAsia="en-US" w:bidi="ar-SA"/>
        </w:rPr>
      </w:pPr>
      <w:r w:rsidRPr="00703428">
        <w:rPr>
          <w:rFonts w:ascii="Calibri" w:eastAsia="Calibri" w:hAnsi="Calibri" w:cs="Calibri"/>
          <w:b/>
          <w:lang w:eastAsia="en-US" w:bidi="ar-SA"/>
        </w:rPr>
        <w:t>Vangelo per i bambini</w:t>
      </w:r>
    </w:p>
    <w:p w14:paraId="7702CA96" w14:textId="77777777" w:rsidR="00703428" w:rsidRPr="00703428" w:rsidRDefault="00703428" w:rsidP="00703428">
      <w:pPr>
        <w:jc w:val="both"/>
        <w:rPr>
          <w:rFonts w:ascii="Calibri" w:eastAsia="Calibri" w:hAnsi="Calibri" w:cs="Calibri"/>
          <w:lang w:eastAsia="en-US" w:bidi="ar-SA"/>
        </w:rPr>
      </w:pPr>
    </w:p>
    <w:p w14:paraId="4122D367"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noProof/>
          <w:lang w:eastAsia="en-US" w:bidi="ar-SA"/>
        </w:rPr>
        <w:drawing>
          <wp:anchor distT="0" distB="0" distL="114300" distR="114300" simplePos="0" relativeHeight="251662848" behindDoc="0" locked="0" layoutInCell="1" allowOverlap="1" wp14:anchorId="67EEEB79" wp14:editId="53CC63DD">
            <wp:simplePos x="0" y="0"/>
            <wp:positionH relativeFrom="column">
              <wp:posOffset>5137785</wp:posOffset>
            </wp:positionH>
            <wp:positionV relativeFrom="paragraph">
              <wp:posOffset>9525</wp:posOffset>
            </wp:positionV>
            <wp:extent cx="914400" cy="914400"/>
            <wp:effectExtent l="0" t="0" r="0" b="0"/>
            <wp:wrapSquare wrapText="bothSides"/>
            <wp:docPr id="18" name="Elemento grafico 18" descr="Fig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ren.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anchor>
        </w:drawing>
      </w:r>
      <w:r w:rsidRPr="00703428">
        <w:rPr>
          <w:rFonts w:ascii="Calibri" w:eastAsia="Calibri" w:hAnsi="Calibri" w:cs="Calibri"/>
          <w:lang w:eastAsia="en-US" w:bidi="ar-SA"/>
        </w:rPr>
        <w:t>Nelle comunità in cui l’annuncio della Parola in chiesa viene proposto suddividendo gli adulti dai bambini, il gruppo adolescenti si occupa di inventare e concretizzare una modalità per narrare ai bambini il Vangelo della domenica.</w:t>
      </w:r>
    </w:p>
    <w:p w14:paraId="7014FA72"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lang w:eastAsia="en-US" w:bidi="ar-SA"/>
        </w:rPr>
        <w:t xml:space="preserve"> </w:t>
      </w:r>
    </w:p>
    <w:p w14:paraId="6FD8D40F"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lang w:eastAsia="en-US" w:bidi="ar-SA"/>
        </w:rPr>
        <w:t>Passi possibili:</w:t>
      </w:r>
    </w:p>
    <w:p w14:paraId="6C4C2BF9" w14:textId="77777777" w:rsidR="00703428" w:rsidRPr="00703428" w:rsidRDefault="00703428" w:rsidP="00703428">
      <w:pPr>
        <w:numPr>
          <w:ilvl w:val="0"/>
          <w:numId w:val="23"/>
        </w:numPr>
        <w:ind w:left="426"/>
        <w:contextualSpacing/>
        <w:jc w:val="both"/>
        <w:rPr>
          <w:rFonts w:ascii="Calibri" w:eastAsia="Calibri" w:hAnsi="Calibri" w:cs="Calibri"/>
          <w:lang w:eastAsia="en-US" w:bidi="ar-SA"/>
        </w:rPr>
      </w:pPr>
      <w:r w:rsidRPr="00703428">
        <w:rPr>
          <w:rFonts w:ascii="Calibri" w:eastAsia="Calibri" w:hAnsi="Calibri" w:cs="Calibri"/>
          <w:b/>
          <w:lang w:eastAsia="en-US" w:bidi="ar-SA"/>
        </w:rPr>
        <w:t>Primo incontro: Passi di Vangelo junior</w:t>
      </w:r>
      <w:r w:rsidRPr="00703428">
        <w:rPr>
          <w:rFonts w:ascii="Calibri" w:eastAsia="Calibri" w:hAnsi="Calibri" w:cs="Calibri"/>
          <w:lang w:eastAsia="en-US" w:bidi="ar-SA"/>
        </w:rPr>
        <w:t>. Nelle settimane precedenti all’incontro, il gruppo si incontra, legge il Vangelo di riferimento, ascolta il commento di don Stefano Zeni e poi si apre il confronto a partire da alcune domande. A titolo di esempio, si può chiedere: cosa mi colpisce di questo Vangelo (una frase, una parola, un atteggiamento…?) Questo testo mi fa nascere dei dubbi, delle domande? Cosa della mia vita risuona grazie a questo testo? Quali corde del mio cuore fa vibrare? Quale volto di Dio scopro in questo testo?</w:t>
      </w:r>
    </w:p>
    <w:p w14:paraId="413FD848" w14:textId="77777777" w:rsidR="00703428" w:rsidRPr="00703428" w:rsidRDefault="00703428" w:rsidP="00703428">
      <w:pPr>
        <w:ind w:left="426"/>
        <w:contextualSpacing/>
        <w:jc w:val="both"/>
        <w:rPr>
          <w:rFonts w:ascii="Calibri" w:eastAsia="Calibri" w:hAnsi="Calibri" w:cs="Calibri"/>
          <w:lang w:eastAsia="en-US" w:bidi="ar-SA"/>
        </w:rPr>
      </w:pPr>
      <w:r w:rsidRPr="00703428">
        <w:rPr>
          <w:rFonts w:ascii="Calibri" w:eastAsia="Calibri" w:hAnsi="Calibri" w:cs="Calibri"/>
          <w:lang w:eastAsia="en-US" w:bidi="ar-SA"/>
        </w:rPr>
        <w:t xml:space="preserve">Un’attenzione: non ci sono risposte giuste o sbagliate, tutto ciò che emerge è dono prezioso da custodire. </w:t>
      </w:r>
    </w:p>
    <w:p w14:paraId="4959207E" w14:textId="77777777" w:rsidR="00703428" w:rsidRPr="00703428" w:rsidRDefault="00703428" w:rsidP="00703428">
      <w:pPr>
        <w:ind w:left="426"/>
        <w:contextualSpacing/>
        <w:jc w:val="both"/>
        <w:rPr>
          <w:rFonts w:ascii="Calibri" w:eastAsia="Calibri" w:hAnsi="Calibri" w:cs="Calibri"/>
          <w:lang w:eastAsia="en-US" w:bidi="ar-SA"/>
        </w:rPr>
      </w:pPr>
      <w:r w:rsidRPr="00703428">
        <w:rPr>
          <w:rFonts w:ascii="Calibri" w:eastAsia="Calibri" w:hAnsi="Calibri" w:cs="Calibri"/>
          <w:lang w:eastAsia="en-US" w:bidi="ar-SA"/>
        </w:rPr>
        <w:t>Si invitano poi i ragazzi a “portare con sé” la Parola per qualche giorno, per lasciarla risuonare nel quotidiano: magari un versetto, una parola, una condivisione che li ha particolarmente colpiti può essere scritta su un fogliettino e tenuta in tasca, nell’astuccio o nella cover del telefono. È una bella compagnia!</w:t>
      </w:r>
    </w:p>
    <w:p w14:paraId="7B404F8C" w14:textId="77777777" w:rsidR="00703428" w:rsidRPr="00703428" w:rsidRDefault="00703428" w:rsidP="00703428">
      <w:pPr>
        <w:numPr>
          <w:ilvl w:val="0"/>
          <w:numId w:val="23"/>
        </w:numPr>
        <w:ind w:left="426"/>
        <w:contextualSpacing/>
        <w:jc w:val="both"/>
        <w:rPr>
          <w:rFonts w:ascii="Calibri" w:eastAsia="Calibri" w:hAnsi="Calibri" w:cs="Calibri"/>
          <w:lang w:eastAsia="en-US" w:bidi="ar-SA"/>
        </w:rPr>
      </w:pPr>
      <w:r w:rsidRPr="00703428">
        <w:rPr>
          <w:rFonts w:ascii="Calibri" w:eastAsia="Calibri" w:hAnsi="Calibri" w:cs="Calibri"/>
          <w:b/>
          <w:lang w:eastAsia="en-US" w:bidi="ar-SA"/>
        </w:rPr>
        <w:t xml:space="preserve">Secondo incontro: ambasciatori della Parola. </w:t>
      </w:r>
      <w:r w:rsidRPr="00703428">
        <w:rPr>
          <w:rFonts w:ascii="Calibri" w:eastAsia="Calibri" w:hAnsi="Calibri" w:cs="Calibri"/>
          <w:lang w:eastAsia="en-US" w:bidi="ar-SA"/>
        </w:rPr>
        <w:t>Nel corso di un incontro, il gruppo di si chiede: come possiamo narrare questa Parola ai bambini? Qui la fantasia la fa da padrona! Si può drammatizzare il testo, oppure scegliere un simbolo ed intorno a quello costruire il racconto, oppure curare la lettura, o ancora utilizzare la tecnica delle ombre cinesi… Un suggerimento: a volte può essere utile individuare un simbolo, una parola, un messaggio da trasmettere.</w:t>
      </w:r>
    </w:p>
    <w:p w14:paraId="6D389C87" w14:textId="77777777" w:rsidR="00703428" w:rsidRPr="00703428" w:rsidRDefault="00703428" w:rsidP="00703428">
      <w:pPr>
        <w:ind w:left="426"/>
        <w:contextualSpacing/>
        <w:jc w:val="both"/>
        <w:rPr>
          <w:rFonts w:ascii="Calibri" w:eastAsia="Calibri" w:hAnsi="Calibri" w:cs="Calibri"/>
          <w:lang w:eastAsia="en-US" w:bidi="ar-SA"/>
        </w:rPr>
      </w:pPr>
      <w:r w:rsidRPr="00703428">
        <w:rPr>
          <w:rFonts w:ascii="Calibri" w:eastAsia="Calibri" w:hAnsi="Calibri" w:cs="Calibri"/>
          <w:lang w:eastAsia="en-US" w:bidi="ar-SA"/>
        </w:rPr>
        <w:t>Ad esempio: lo scorso anno un gruppo, a partire dal Vangelo della natività, ha scelto di puntare l’attenzione sulla mangiatoia. Per l’incontro coi bambini è stata messa in scena la costruzione della mangiatoia, mangiatoria che poi è stata inserita nel presepe del paese…</w:t>
      </w:r>
    </w:p>
    <w:p w14:paraId="2FD9CBD3" w14:textId="77777777" w:rsidR="00703428" w:rsidRPr="00703428" w:rsidRDefault="00703428" w:rsidP="00703428">
      <w:pPr>
        <w:numPr>
          <w:ilvl w:val="0"/>
          <w:numId w:val="23"/>
        </w:numPr>
        <w:ind w:left="426"/>
        <w:contextualSpacing/>
        <w:jc w:val="both"/>
        <w:rPr>
          <w:rFonts w:ascii="Calibri" w:eastAsia="Calibri" w:hAnsi="Calibri" w:cs="Calibri"/>
          <w:lang w:eastAsia="en-US" w:bidi="ar-SA"/>
        </w:rPr>
      </w:pPr>
      <w:r w:rsidRPr="00703428">
        <w:rPr>
          <w:rFonts w:ascii="Calibri" w:eastAsia="Calibri" w:hAnsi="Calibri" w:cs="Calibri"/>
          <w:b/>
          <w:lang w:eastAsia="en-US" w:bidi="ar-SA"/>
        </w:rPr>
        <w:t xml:space="preserve">Terzo incontro: in comunità! </w:t>
      </w:r>
      <w:r w:rsidRPr="00703428">
        <w:rPr>
          <w:rFonts w:ascii="Calibri" w:eastAsia="Calibri" w:hAnsi="Calibri" w:cs="Calibri"/>
          <w:lang w:eastAsia="en-US" w:bidi="ar-SA"/>
        </w:rPr>
        <w:t xml:space="preserve">Il giorno della catechesi di comunità, i ragazzi raccontano ai bimbi il vangelo, secondo la modalità scelta. Come accennato prima, coi bambini è prezioso avere un’immagine concreta: ad esempio, la pietra per il sepolcro, la mangiatoia per far spazio a Gesù, …qualcosa di pratico, un simbolo concreto. La pieta per il sepolcro, la mangiatoia per fare spazio a Gesù, uno scrigno per il tesoro… la scelta del simbolo è uno degli obiettivi del secondo incontro (vedi sopra). </w:t>
      </w:r>
    </w:p>
    <w:p w14:paraId="4630B782" w14:textId="77777777" w:rsidR="00703428" w:rsidRPr="00703428" w:rsidRDefault="00703428" w:rsidP="00703428">
      <w:pPr>
        <w:shd w:val="clear" w:color="auto" w:fill="FFC000"/>
        <w:jc w:val="both"/>
        <w:rPr>
          <w:rFonts w:ascii="Calibri" w:eastAsia="Calibri" w:hAnsi="Calibri" w:cs="Calibri"/>
          <w:b/>
          <w:lang w:eastAsia="en-US" w:bidi="ar-SA"/>
        </w:rPr>
      </w:pPr>
      <w:r w:rsidRPr="00703428">
        <w:rPr>
          <w:rFonts w:ascii="Calibri" w:eastAsia="Calibri" w:hAnsi="Calibri" w:cs="Calibri"/>
          <w:b/>
          <w:lang w:eastAsia="en-US" w:bidi="ar-SA"/>
        </w:rPr>
        <w:lastRenderedPageBreak/>
        <w:t>Foto - reporter</w:t>
      </w:r>
    </w:p>
    <w:p w14:paraId="55FCD948" w14:textId="77777777" w:rsidR="00703428" w:rsidRPr="00703428" w:rsidRDefault="00703428" w:rsidP="00703428">
      <w:pPr>
        <w:jc w:val="both"/>
        <w:rPr>
          <w:rFonts w:ascii="Calibri" w:eastAsia="Calibri" w:hAnsi="Calibri" w:cs="Calibri"/>
          <w:lang w:eastAsia="en-US" w:bidi="ar-SA"/>
        </w:rPr>
      </w:pPr>
    </w:p>
    <w:p w14:paraId="60287DF0"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noProof/>
          <w:lang w:eastAsia="en-US" w:bidi="ar-SA"/>
        </w:rPr>
        <w:drawing>
          <wp:anchor distT="0" distB="0" distL="114300" distR="114300" simplePos="0" relativeHeight="251663872" behindDoc="1" locked="0" layoutInCell="1" allowOverlap="1" wp14:anchorId="631FE622" wp14:editId="59CC7FD1">
            <wp:simplePos x="0" y="0"/>
            <wp:positionH relativeFrom="column">
              <wp:posOffset>5614035</wp:posOffset>
            </wp:positionH>
            <wp:positionV relativeFrom="paragraph">
              <wp:posOffset>137795</wp:posOffset>
            </wp:positionV>
            <wp:extent cx="581025" cy="581025"/>
            <wp:effectExtent l="95250" t="38100" r="66675" b="47625"/>
            <wp:wrapTight wrapText="bothSides">
              <wp:wrapPolygon edited="0">
                <wp:start x="775" y="1697"/>
                <wp:lineTo x="-5903" y="5951"/>
                <wp:lineTo x="-2010" y="17366"/>
                <wp:lineTo x="17085" y="21047"/>
                <wp:lineTo x="19708" y="19977"/>
                <wp:lineTo x="19828" y="18398"/>
                <wp:lineTo x="21596" y="7733"/>
                <wp:lineTo x="20766" y="1952"/>
                <wp:lineTo x="11145" y="-1006"/>
                <wp:lineTo x="3398" y="626"/>
                <wp:lineTo x="775" y="1697"/>
              </wp:wrapPolygon>
            </wp:wrapTight>
            <wp:docPr id="19" name="Elemento grafico 19" descr="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rot="1331947">
                      <a:off x="0" y="0"/>
                      <a:ext cx="581025" cy="581025"/>
                    </a:xfrm>
                    <a:prstGeom prst="rect">
                      <a:avLst/>
                    </a:prstGeom>
                  </pic:spPr>
                </pic:pic>
              </a:graphicData>
            </a:graphic>
          </wp:anchor>
        </w:drawing>
      </w:r>
      <w:r w:rsidRPr="00703428">
        <w:rPr>
          <w:rFonts w:ascii="Calibri" w:eastAsia="Calibri" w:hAnsi="Calibri" w:cs="Calibri"/>
          <w:noProof/>
          <w:lang w:eastAsia="en-US" w:bidi="ar-SA"/>
        </w:rPr>
        <w:drawing>
          <wp:anchor distT="0" distB="0" distL="114300" distR="114300" simplePos="0" relativeHeight="251664896" behindDoc="0" locked="0" layoutInCell="1" allowOverlap="1" wp14:anchorId="15504A1F" wp14:editId="44384EE5">
            <wp:simplePos x="0" y="0"/>
            <wp:positionH relativeFrom="column">
              <wp:posOffset>4937760</wp:posOffset>
            </wp:positionH>
            <wp:positionV relativeFrom="paragraph">
              <wp:posOffset>99060</wp:posOffset>
            </wp:positionV>
            <wp:extent cx="600075" cy="600075"/>
            <wp:effectExtent l="19050" t="0" r="28575" b="0"/>
            <wp:wrapThrough wrapText="bothSides">
              <wp:wrapPolygon edited="0">
                <wp:start x="7838" y="1019"/>
                <wp:lineTo x="195" y="1615"/>
                <wp:lineTo x="-520" y="15328"/>
                <wp:lineTo x="495" y="18878"/>
                <wp:lineTo x="7999" y="19646"/>
                <wp:lineTo x="10867" y="18561"/>
                <wp:lineTo x="20836" y="15446"/>
                <wp:lineTo x="22147" y="9377"/>
                <wp:lineTo x="18613" y="3501"/>
                <wp:lineTo x="13977" y="1647"/>
                <wp:lineTo x="7838" y="1019"/>
              </wp:wrapPolygon>
            </wp:wrapThrough>
            <wp:docPr id="20" name="Elemento grafico 20" descr="Video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era.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rot="21249300">
                      <a:off x="0" y="0"/>
                      <a:ext cx="600075" cy="600075"/>
                    </a:xfrm>
                    <a:prstGeom prst="rect">
                      <a:avLst/>
                    </a:prstGeom>
                  </pic:spPr>
                </pic:pic>
              </a:graphicData>
            </a:graphic>
          </wp:anchor>
        </w:drawing>
      </w:r>
      <w:r w:rsidRPr="00703428">
        <w:rPr>
          <w:rFonts w:ascii="Calibri" w:eastAsia="Calibri" w:hAnsi="Calibri" w:cs="Calibri"/>
          <w:lang w:eastAsia="en-US" w:bidi="ar-SA"/>
        </w:rPr>
        <w:t xml:space="preserve">Al gruppo adolescenti viene affidata una missione: documentare il “viaggio” della comunità! Il materiale raccolto sarà presentato dal gruppo alla comunità in occasione dell’incontro di fine catechesi: un bel modo di chiudere l’anno, ripercorrendo i passi fatti insieme. </w:t>
      </w:r>
    </w:p>
    <w:p w14:paraId="0C7457C7" w14:textId="77777777" w:rsidR="00703428" w:rsidRPr="00703428" w:rsidRDefault="00703428" w:rsidP="00703428">
      <w:pPr>
        <w:jc w:val="both"/>
        <w:rPr>
          <w:rFonts w:ascii="Calibri" w:eastAsia="Calibri" w:hAnsi="Calibri" w:cs="Calibri"/>
          <w:lang w:eastAsia="en-US" w:bidi="ar-SA"/>
        </w:rPr>
      </w:pPr>
    </w:p>
    <w:p w14:paraId="66581CDF"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lang w:eastAsia="en-US" w:bidi="ar-SA"/>
        </w:rPr>
        <w:t>Passi possibili:</w:t>
      </w:r>
    </w:p>
    <w:p w14:paraId="5D587DF6" w14:textId="77777777" w:rsidR="00703428" w:rsidRPr="00703428" w:rsidRDefault="00703428" w:rsidP="00703428">
      <w:pPr>
        <w:numPr>
          <w:ilvl w:val="0"/>
          <w:numId w:val="24"/>
        </w:numPr>
        <w:contextualSpacing/>
        <w:jc w:val="both"/>
        <w:rPr>
          <w:rFonts w:ascii="Calibri" w:eastAsia="Calibri" w:hAnsi="Calibri" w:cs="Calibri"/>
          <w:lang w:eastAsia="en-US" w:bidi="ar-SA"/>
        </w:rPr>
      </w:pPr>
      <w:r w:rsidRPr="00703428">
        <w:rPr>
          <w:rFonts w:ascii="Calibri" w:eastAsia="Calibri" w:hAnsi="Calibri" w:cs="Calibri"/>
          <w:lang w:eastAsia="en-US" w:bidi="ar-SA"/>
        </w:rPr>
        <w:t xml:space="preserve">Il gruppo si incontra e scopre che gli è stata affidata una </w:t>
      </w:r>
      <w:r w:rsidRPr="00703428">
        <w:rPr>
          <w:rFonts w:ascii="Calibri" w:eastAsia="Calibri" w:hAnsi="Calibri" w:cs="Calibri"/>
          <w:b/>
          <w:lang w:eastAsia="en-US" w:bidi="ar-SA"/>
        </w:rPr>
        <w:t>missione</w:t>
      </w:r>
      <w:r w:rsidRPr="00703428">
        <w:rPr>
          <w:rFonts w:ascii="Calibri" w:eastAsia="Calibri" w:hAnsi="Calibri" w:cs="Calibri"/>
          <w:lang w:eastAsia="en-US" w:bidi="ar-SA"/>
        </w:rPr>
        <w:t>: documentare la vita della comunità, in particolare nelle speciali giornate della catechesi di comunità!</w:t>
      </w:r>
    </w:p>
    <w:p w14:paraId="26E5363D" w14:textId="77777777" w:rsidR="00703428" w:rsidRPr="00703428" w:rsidRDefault="00703428" w:rsidP="00703428">
      <w:pPr>
        <w:ind w:left="720"/>
        <w:contextualSpacing/>
        <w:jc w:val="both"/>
        <w:rPr>
          <w:rFonts w:ascii="Calibri" w:eastAsia="Calibri" w:hAnsi="Calibri" w:cs="Calibri"/>
          <w:lang w:eastAsia="en-US" w:bidi="ar-SA"/>
        </w:rPr>
      </w:pPr>
    </w:p>
    <w:p w14:paraId="425E7CE7" w14:textId="77777777" w:rsidR="00703428" w:rsidRPr="00703428" w:rsidRDefault="00703428" w:rsidP="00703428">
      <w:pPr>
        <w:numPr>
          <w:ilvl w:val="0"/>
          <w:numId w:val="24"/>
        </w:numPr>
        <w:contextualSpacing/>
        <w:jc w:val="both"/>
        <w:rPr>
          <w:rFonts w:ascii="Calibri" w:eastAsia="Calibri" w:hAnsi="Calibri" w:cs="Calibri"/>
          <w:lang w:eastAsia="en-US" w:bidi="ar-SA"/>
        </w:rPr>
      </w:pPr>
      <w:r w:rsidRPr="00703428">
        <w:rPr>
          <w:rFonts w:ascii="Calibri" w:eastAsia="Calibri" w:hAnsi="Calibri" w:cs="Calibri"/>
          <w:lang w:eastAsia="en-US" w:bidi="ar-SA"/>
        </w:rPr>
        <w:t xml:space="preserve">Si definiscono i </w:t>
      </w:r>
      <w:r w:rsidRPr="00703428">
        <w:rPr>
          <w:rFonts w:ascii="Calibri" w:eastAsia="Calibri" w:hAnsi="Calibri" w:cs="Calibri"/>
          <w:b/>
          <w:lang w:eastAsia="en-US" w:bidi="ar-SA"/>
        </w:rPr>
        <w:t>ruoli</w:t>
      </w:r>
      <w:r w:rsidRPr="00703428">
        <w:rPr>
          <w:rFonts w:ascii="Calibri" w:eastAsia="Calibri" w:hAnsi="Calibri" w:cs="Calibri"/>
          <w:lang w:eastAsia="en-US" w:bidi="ar-SA"/>
        </w:rPr>
        <w:t xml:space="preserve"> di ognuno: c’è bisogno di fotografi, di giornalisti, di esperti di montaggio, … soprattutto c’è bisogno di </w:t>
      </w:r>
      <w:r w:rsidRPr="00703428">
        <w:rPr>
          <w:rFonts w:ascii="Calibri" w:eastAsia="Calibri" w:hAnsi="Calibri" w:cs="Calibri"/>
          <w:b/>
          <w:lang w:eastAsia="en-US" w:bidi="ar-SA"/>
        </w:rPr>
        <w:t>lavoro di squadra</w:t>
      </w:r>
      <w:r w:rsidRPr="00703428">
        <w:rPr>
          <w:rFonts w:ascii="Calibri" w:eastAsia="Calibri" w:hAnsi="Calibri" w:cs="Calibri"/>
          <w:lang w:eastAsia="en-US" w:bidi="ar-SA"/>
        </w:rPr>
        <w:t>.</w:t>
      </w:r>
    </w:p>
    <w:p w14:paraId="3DEA9358" w14:textId="77777777" w:rsidR="00703428" w:rsidRPr="00703428" w:rsidRDefault="00703428" w:rsidP="00703428">
      <w:pPr>
        <w:ind w:left="720"/>
        <w:contextualSpacing/>
        <w:jc w:val="both"/>
        <w:rPr>
          <w:rFonts w:ascii="Calibri" w:eastAsia="Calibri" w:hAnsi="Calibri" w:cs="Calibri"/>
          <w:lang w:eastAsia="en-US" w:bidi="ar-SA"/>
        </w:rPr>
      </w:pPr>
    </w:p>
    <w:p w14:paraId="6B23603F" w14:textId="77777777" w:rsidR="00703428" w:rsidRPr="00703428" w:rsidRDefault="00703428" w:rsidP="00703428">
      <w:pPr>
        <w:numPr>
          <w:ilvl w:val="0"/>
          <w:numId w:val="24"/>
        </w:numPr>
        <w:contextualSpacing/>
        <w:jc w:val="both"/>
        <w:rPr>
          <w:rFonts w:ascii="Calibri" w:eastAsia="Calibri" w:hAnsi="Calibri" w:cs="Calibri"/>
          <w:lang w:eastAsia="en-US" w:bidi="ar-SA"/>
        </w:rPr>
      </w:pPr>
      <w:r w:rsidRPr="00703428">
        <w:rPr>
          <w:rFonts w:ascii="Calibri" w:eastAsia="Calibri" w:hAnsi="Calibri" w:cs="Calibri"/>
          <w:lang w:eastAsia="en-US" w:bidi="ar-SA"/>
        </w:rPr>
        <w:t xml:space="preserve">Per documentare bene è necessario </w:t>
      </w:r>
      <w:r w:rsidRPr="00703428">
        <w:rPr>
          <w:rFonts w:ascii="Calibri" w:eastAsia="Calibri" w:hAnsi="Calibri" w:cs="Calibri"/>
          <w:b/>
          <w:lang w:eastAsia="en-US" w:bidi="ar-SA"/>
        </w:rPr>
        <w:t>conoscere</w:t>
      </w:r>
      <w:r w:rsidRPr="00703428">
        <w:rPr>
          <w:rFonts w:ascii="Calibri" w:eastAsia="Calibri" w:hAnsi="Calibri" w:cs="Calibri"/>
          <w:lang w:eastAsia="en-US" w:bidi="ar-SA"/>
        </w:rPr>
        <w:t xml:space="preserve">, quindi serve capire cosa è la catechesi di comunità… un po’ come un fotoreporter che arriva in un paese sconosciuto e deve capire come muoversi (ad esempio, intervistare chi ne sa di più…). Si mette così a fuoco ciò che serve documentare: i protagonisti, i contenuti, le emozioni dei partecipanti, i luoghi, … </w:t>
      </w:r>
    </w:p>
    <w:p w14:paraId="47304374" w14:textId="77777777" w:rsidR="00703428" w:rsidRPr="00703428" w:rsidRDefault="00703428" w:rsidP="00703428">
      <w:pPr>
        <w:ind w:left="720"/>
        <w:contextualSpacing/>
        <w:jc w:val="both"/>
        <w:rPr>
          <w:rFonts w:ascii="Calibri" w:eastAsia="Calibri" w:hAnsi="Calibri" w:cs="Calibri"/>
          <w:lang w:eastAsia="en-US" w:bidi="ar-SA"/>
        </w:rPr>
      </w:pPr>
    </w:p>
    <w:p w14:paraId="219888A4" w14:textId="77777777" w:rsidR="00703428" w:rsidRPr="00703428" w:rsidRDefault="00703428" w:rsidP="00703428">
      <w:pPr>
        <w:numPr>
          <w:ilvl w:val="0"/>
          <w:numId w:val="24"/>
        </w:numPr>
        <w:contextualSpacing/>
        <w:jc w:val="both"/>
        <w:rPr>
          <w:rFonts w:ascii="Calibri" w:eastAsia="Calibri" w:hAnsi="Calibri" w:cs="Calibri"/>
          <w:lang w:eastAsia="en-US" w:bidi="ar-SA"/>
        </w:rPr>
      </w:pPr>
      <w:r w:rsidRPr="00703428">
        <w:rPr>
          <w:rFonts w:ascii="Calibri" w:eastAsia="Calibri" w:hAnsi="Calibri" w:cs="Calibri"/>
          <w:lang w:eastAsia="en-US" w:bidi="ar-SA"/>
        </w:rPr>
        <w:t>Come sempre, meglio si conosce meglio si documenta: quindi il gruppo dedica un incontro a confrontarsi sul brano del Vangelo che ogni domenica costituisce il cuore della catechesi: il gruppo è parte della comunità quindi anche la voce dei ragazzi entra nella documentazione! Per questo incontro, si può seguire la modalità indicata nel “Vangelo per i bambini” al punto 1: “</w:t>
      </w:r>
      <w:r w:rsidRPr="00703428">
        <w:rPr>
          <w:rFonts w:ascii="Calibri" w:eastAsia="Calibri" w:hAnsi="Calibri" w:cs="Calibri"/>
          <w:b/>
          <w:lang w:eastAsia="en-US" w:bidi="ar-SA"/>
        </w:rPr>
        <w:t>Passi di Vangelo junior</w:t>
      </w:r>
      <w:r w:rsidRPr="00703428">
        <w:rPr>
          <w:rFonts w:ascii="Calibri" w:eastAsia="Calibri" w:hAnsi="Calibri" w:cs="Calibri"/>
          <w:lang w:eastAsia="en-US" w:bidi="ar-SA"/>
        </w:rPr>
        <w:t>”.</w:t>
      </w:r>
    </w:p>
    <w:p w14:paraId="73BECAB3" w14:textId="77777777" w:rsidR="00703428" w:rsidRPr="00703428" w:rsidRDefault="00703428" w:rsidP="00703428">
      <w:pPr>
        <w:ind w:left="720"/>
        <w:contextualSpacing/>
        <w:jc w:val="both"/>
        <w:rPr>
          <w:rFonts w:ascii="Calibri" w:eastAsia="Calibri" w:hAnsi="Calibri" w:cs="Calibri"/>
          <w:lang w:eastAsia="en-US" w:bidi="ar-SA"/>
        </w:rPr>
      </w:pPr>
    </w:p>
    <w:p w14:paraId="79732E09" w14:textId="77777777" w:rsidR="00703428" w:rsidRPr="00703428" w:rsidRDefault="00703428" w:rsidP="00703428">
      <w:pPr>
        <w:numPr>
          <w:ilvl w:val="0"/>
          <w:numId w:val="24"/>
        </w:numPr>
        <w:contextualSpacing/>
        <w:jc w:val="both"/>
        <w:rPr>
          <w:rFonts w:ascii="Calibri" w:eastAsia="Calibri" w:hAnsi="Calibri" w:cs="Calibri"/>
          <w:lang w:eastAsia="en-US" w:bidi="ar-SA"/>
        </w:rPr>
      </w:pPr>
      <w:r w:rsidRPr="00703428">
        <w:rPr>
          <w:rFonts w:ascii="Calibri" w:eastAsia="Calibri" w:hAnsi="Calibri" w:cs="Calibri"/>
          <w:lang w:eastAsia="en-US" w:bidi="ar-SA"/>
        </w:rPr>
        <w:t xml:space="preserve">Nelle domeniche della catechesi di comunità il gruppo entra </w:t>
      </w:r>
      <w:r w:rsidRPr="00703428">
        <w:rPr>
          <w:rFonts w:ascii="Calibri" w:eastAsia="Calibri" w:hAnsi="Calibri" w:cs="Calibri"/>
          <w:b/>
          <w:lang w:eastAsia="en-US" w:bidi="ar-SA"/>
        </w:rPr>
        <w:t>in azione</w:t>
      </w:r>
      <w:r w:rsidRPr="00703428">
        <w:rPr>
          <w:rFonts w:ascii="Calibri" w:eastAsia="Calibri" w:hAnsi="Calibri" w:cs="Calibri"/>
          <w:lang w:eastAsia="en-US" w:bidi="ar-SA"/>
        </w:rPr>
        <w:t>: c’è chi fotografa, chi osserva, ascolta e annota, chi intervista … può aiutare, a fine giornata, trovare una parola o immagine o simbolo della giornata.</w:t>
      </w:r>
    </w:p>
    <w:p w14:paraId="52B9F698" w14:textId="77777777" w:rsidR="00703428" w:rsidRPr="00703428" w:rsidRDefault="00703428" w:rsidP="00703428">
      <w:pPr>
        <w:ind w:left="720"/>
        <w:contextualSpacing/>
        <w:jc w:val="both"/>
        <w:rPr>
          <w:rFonts w:ascii="Calibri" w:eastAsia="Calibri" w:hAnsi="Calibri" w:cs="Calibri"/>
          <w:lang w:eastAsia="en-US" w:bidi="ar-SA"/>
        </w:rPr>
      </w:pPr>
    </w:p>
    <w:p w14:paraId="433611A4" w14:textId="77777777" w:rsidR="00703428" w:rsidRPr="00703428" w:rsidRDefault="00703428" w:rsidP="00703428">
      <w:pPr>
        <w:numPr>
          <w:ilvl w:val="0"/>
          <w:numId w:val="24"/>
        </w:numPr>
        <w:contextualSpacing/>
        <w:jc w:val="both"/>
        <w:rPr>
          <w:rFonts w:ascii="Calibri" w:eastAsia="Calibri" w:hAnsi="Calibri" w:cs="Calibri"/>
          <w:lang w:eastAsia="en-US" w:bidi="ar-SA"/>
        </w:rPr>
      </w:pPr>
      <w:r w:rsidRPr="00703428">
        <w:rPr>
          <w:rFonts w:ascii="Calibri" w:eastAsia="Calibri" w:hAnsi="Calibri" w:cs="Calibri"/>
          <w:lang w:eastAsia="en-US" w:bidi="ar-SA"/>
        </w:rPr>
        <w:t xml:space="preserve">A fine anno pastorale, i ragazzi curano la </w:t>
      </w:r>
      <w:r w:rsidRPr="00703428">
        <w:rPr>
          <w:rFonts w:ascii="Calibri" w:eastAsia="Calibri" w:hAnsi="Calibri" w:cs="Calibri"/>
          <w:b/>
          <w:lang w:eastAsia="en-US" w:bidi="ar-SA"/>
        </w:rPr>
        <w:t>presentazione</w:t>
      </w:r>
      <w:r w:rsidRPr="00703428">
        <w:rPr>
          <w:rFonts w:ascii="Calibri" w:eastAsia="Calibri" w:hAnsi="Calibri" w:cs="Calibri"/>
          <w:lang w:eastAsia="en-US" w:bidi="ar-SA"/>
        </w:rPr>
        <w:t xml:space="preserve"> di quanto documentato in un incontro di fine anno: un modo simpatico per chiudere il percorso fatto in bellezza! Si può costruire un video, un power point, una mostra, … sarà un prezioso dono per la comunità, che potrà ripercorrere i passi fatti insieme grazie allo sguardo di uno speciale gruppo di inviati speciali. </w:t>
      </w:r>
    </w:p>
    <w:p w14:paraId="0C4F940D" w14:textId="77777777" w:rsidR="00703428" w:rsidRPr="00703428" w:rsidRDefault="00703428" w:rsidP="00703428">
      <w:pPr>
        <w:jc w:val="both"/>
        <w:rPr>
          <w:rFonts w:ascii="Calibri" w:eastAsia="Calibri" w:hAnsi="Calibri" w:cs="Calibri"/>
          <w:lang w:eastAsia="en-US" w:bidi="ar-SA"/>
        </w:rPr>
      </w:pPr>
    </w:p>
    <w:p w14:paraId="63EF7789" w14:textId="77777777" w:rsidR="00703428" w:rsidRPr="00703428" w:rsidRDefault="00703428" w:rsidP="00703428">
      <w:pPr>
        <w:jc w:val="both"/>
        <w:rPr>
          <w:rFonts w:ascii="Calibri" w:eastAsia="Calibri" w:hAnsi="Calibri" w:cs="Calibri"/>
          <w:lang w:eastAsia="en-US" w:bidi="ar-SA"/>
        </w:rPr>
      </w:pPr>
    </w:p>
    <w:p w14:paraId="74C9A12D"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lang w:eastAsia="en-US" w:bidi="ar-SA"/>
        </w:rPr>
        <w:t>Per comodità e completezza si riporta la tabella dei brani di Vangelo della catechesi di comunità:</w:t>
      </w:r>
    </w:p>
    <w:p w14:paraId="76393674" w14:textId="77777777" w:rsidR="00703428" w:rsidRPr="00703428" w:rsidRDefault="00703428" w:rsidP="00703428">
      <w:pPr>
        <w:jc w:val="both"/>
        <w:rPr>
          <w:rFonts w:ascii="Calibri" w:eastAsia="Calibri" w:hAnsi="Calibri" w:cs="Calibri"/>
          <w:lang w:eastAsia="en-US" w:bidi="ar-SA"/>
        </w:rPr>
      </w:pPr>
    </w:p>
    <w:tbl>
      <w:tblPr>
        <w:tblStyle w:val="Grigliatabella1"/>
        <w:tblW w:w="4807" w:type="pct"/>
        <w:tblInd w:w="108" w:type="dxa"/>
        <w:tblLayout w:type="fixed"/>
        <w:tblLook w:val="04A0" w:firstRow="1" w:lastRow="0" w:firstColumn="1" w:lastColumn="0" w:noHBand="0" w:noVBand="1"/>
      </w:tblPr>
      <w:tblGrid>
        <w:gridCol w:w="1306"/>
        <w:gridCol w:w="1359"/>
        <w:gridCol w:w="1362"/>
        <w:gridCol w:w="1360"/>
        <w:gridCol w:w="1525"/>
        <w:gridCol w:w="1275"/>
        <w:gridCol w:w="1287"/>
      </w:tblGrid>
      <w:tr w:rsidR="00703428" w:rsidRPr="00703428" w14:paraId="26C772CC" w14:textId="77777777" w:rsidTr="00CF15DF">
        <w:tc>
          <w:tcPr>
            <w:tcW w:w="689" w:type="pct"/>
          </w:tcPr>
          <w:p w14:paraId="0BEAEAC4" w14:textId="77777777" w:rsidR="00703428" w:rsidRPr="00703428" w:rsidRDefault="00703428" w:rsidP="00703428">
            <w:pPr>
              <w:rPr>
                <w:rFonts w:ascii="Calibri" w:eastAsia="Calibri" w:hAnsi="Calibri" w:cs="Calibri"/>
                <w:noProof/>
                <w:lang w:bidi="ar-SA"/>
              </w:rPr>
            </w:pPr>
            <w:r w:rsidRPr="00703428">
              <w:rPr>
                <w:rFonts w:ascii="Calibri" w:eastAsia="Calibri" w:hAnsi="Calibri" w:cs="Calibri"/>
                <w:noProof/>
                <w:lang w:bidi="ar-SA"/>
              </w:rPr>
              <w:t>Novembre</w:t>
            </w:r>
          </w:p>
        </w:tc>
        <w:tc>
          <w:tcPr>
            <w:tcW w:w="717" w:type="pct"/>
          </w:tcPr>
          <w:p w14:paraId="4E3D26F6" w14:textId="77777777" w:rsidR="00703428" w:rsidRPr="00703428" w:rsidRDefault="00703428" w:rsidP="00703428">
            <w:pPr>
              <w:rPr>
                <w:rFonts w:ascii="Calibri" w:eastAsia="Calibri" w:hAnsi="Calibri" w:cs="Calibri"/>
                <w:noProof/>
                <w:lang w:bidi="ar-SA"/>
              </w:rPr>
            </w:pPr>
            <w:r w:rsidRPr="00703428">
              <w:rPr>
                <w:rFonts w:ascii="Calibri" w:eastAsia="Calibri" w:hAnsi="Calibri" w:cs="Calibri"/>
                <w:noProof/>
                <w:lang w:bidi="ar-SA"/>
              </w:rPr>
              <w:t>Dicembre</w:t>
            </w:r>
          </w:p>
        </w:tc>
        <w:tc>
          <w:tcPr>
            <w:tcW w:w="719" w:type="pct"/>
          </w:tcPr>
          <w:p w14:paraId="1B0C8954" w14:textId="77777777" w:rsidR="00703428" w:rsidRPr="00703428" w:rsidRDefault="00703428" w:rsidP="00703428">
            <w:pPr>
              <w:rPr>
                <w:rFonts w:ascii="Calibri" w:eastAsia="Calibri" w:hAnsi="Calibri" w:cs="Calibri"/>
                <w:lang w:eastAsia="en-US" w:bidi="ar-SA"/>
              </w:rPr>
            </w:pPr>
            <w:r w:rsidRPr="00703428">
              <w:rPr>
                <w:rFonts w:ascii="Calibri" w:eastAsia="Calibri" w:hAnsi="Calibri" w:cs="Calibri"/>
                <w:lang w:eastAsia="en-US" w:bidi="ar-SA"/>
              </w:rPr>
              <w:t>Gennaio</w:t>
            </w:r>
          </w:p>
        </w:tc>
        <w:tc>
          <w:tcPr>
            <w:tcW w:w="718" w:type="pct"/>
          </w:tcPr>
          <w:p w14:paraId="4AFD2CD0" w14:textId="77777777" w:rsidR="00703428" w:rsidRPr="00703428" w:rsidRDefault="00703428" w:rsidP="00703428">
            <w:pPr>
              <w:rPr>
                <w:rFonts w:ascii="Calibri" w:eastAsia="Calibri" w:hAnsi="Calibri" w:cs="Calibri"/>
                <w:lang w:eastAsia="en-US" w:bidi="ar-SA"/>
              </w:rPr>
            </w:pPr>
            <w:r w:rsidRPr="00703428">
              <w:rPr>
                <w:rFonts w:ascii="Calibri" w:eastAsia="Calibri" w:hAnsi="Calibri" w:cs="Calibri"/>
                <w:lang w:eastAsia="en-US" w:bidi="ar-SA"/>
              </w:rPr>
              <w:t>Febbraio</w:t>
            </w:r>
          </w:p>
        </w:tc>
        <w:tc>
          <w:tcPr>
            <w:tcW w:w="805" w:type="pct"/>
          </w:tcPr>
          <w:p w14:paraId="6DAD0479" w14:textId="77777777" w:rsidR="00703428" w:rsidRPr="00703428" w:rsidRDefault="00703428" w:rsidP="00703428">
            <w:pPr>
              <w:rPr>
                <w:rFonts w:ascii="Calibri" w:eastAsia="Calibri" w:hAnsi="Calibri" w:cs="Calibri"/>
                <w:lang w:eastAsia="en-US" w:bidi="ar-SA"/>
              </w:rPr>
            </w:pPr>
            <w:r w:rsidRPr="00703428">
              <w:rPr>
                <w:rFonts w:ascii="Calibri" w:eastAsia="Calibri" w:hAnsi="Calibri" w:cs="Calibri"/>
                <w:lang w:eastAsia="en-US" w:bidi="ar-SA"/>
              </w:rPr>
              <w:t>Marzo</w:t>
            </w:r>
          </w:p>
        </w:tc>
        <w:tc>
          <w:tcPr>
            <w:tcW w:w="673" w:type="pct"/>
          </w:tcPr>
          <w:p w14:paraId="219178CA" w14:textId="77777777" w:rsidR="00703428" w:rsidRPr="00703428" w:rsidRDefault="00703428" w:rsidP="00703428">
            <w:pPr>
              <w:rPr>
                <w:rFonts w:ascii="Calibri" w:eastAsia="Calibri" w:hAnsi="Calibri" w:cs="Calibri"/>
                <w:lang w:eastAsia="en-US" w:bidi="ar-SA"/>
              </w:rPr>
            </w:pPr>
            <w:r w:rsidRPr="00703428">
              <w:rPr>
                <w:rFonts w:ascii="Calibri" w:eastAsia="Calibri" w:hAnsi="Calibri" w:cs="Calibri"/>
                <w:lang w:eastAsia="en-US" w:bidi="ar-SA"/>
              </w:rPr>
              <w:t>Aprile</w:t>
            </w:r>
          </w:p>
        </w:tc>
        <w:tc>
          <w:tcPr>
            <w:tcW w:w="679" w:type="pct"/>
          </w:tcPr>
          <w:p w14:paraId="64D3A756" w14:textId="77777777" w:rsidR="00703428" w:rsidRPr="00703428" w:rsidRDefault="00703428" w:rsidP="00703428">
            <w:pPr>
              <w:rPr>
                <w:rFonts w:ascii="Calibri" w:eastAsia="Calibri" w:hAnsi="Calibri" w:cs="Calibri"/>
                <w:lang w:eastAsia="en-US" w:bidi="ar-SA"/>
              </w:rPr>
            </w:pPr>
            <w:r w:rsidRPr="00703428">
              <w:rPr>
                <w:rFonts w:ascii="Calibri" w:eastAsia="Calibri" w:hAnsi="Calibri" w:cs="Calibri"/>
                <w:lang w:eastAsia="en-US" w:bidi="ar-SA"/>
              </w:rPr>
              <w:t>Maggio</w:t>
            </w:r>
          </w:p>
        </w:tc>
      </w:tr>
      <w:tr w:rsidR="00703428" w:rsidRPr="00703428" w14:paraId="2A3CECBB" w14:textId="77777777" w:rsidTr="00CF15DF">
        <w:trPr>
          <w:trHeight w:val="70"/>
        </w:trPr>
        <w:tc>
          <w:tcPr>
            <w:tcW w:w="5000" w:type="pct"/>
            <w:gridSpan w:val="7"/>
          </w:tcPr>
          <w:p w14:paraId="4C8BCCCF" w14:textId="77777777" w:rsidR="00703428" w:rsidRPr="00703428" w:rsidRDefault="00703428" w:rsidP="00703428">
            <w:pPr>
              <w:rPr>
                <w:rFonts w:ascii="Calibri" w:eastAsia="Calibri" w:hAnsi="Calibri" w:cs="Calibri"/>
                <w:b/>
                <w:lang w:eastAsia="en-US" w:bidi="ar-SA"/>
              </w:rPr>
            </w:pPr>
          </w:p>
        </w:tc>
      </w:tr>
      <w:tr w:rsidR="00703428" w:rsidRPr="00703428" w14:paraId="030FA9F0" w14:textId="77777777" w:rsidTr="00CF15DF">
        <w:tc>
          <w:tcPr>
            <w:tcW w:w="689" w:type="pct"/>
          </w:tcPr>
          <w:p w14:paraId="7E527901" w14:textId="77777777" w:rsidR="00703428" w:rsidRPr="00703428" w:rsidRDefault="00703428" w:rsidP="00703428">
            <w:pPr>
              <w:rPr>
                <w:rFonts w:ascii="Calibri" w:eastAsia="Calibri" w:hAnsi="Calibri" w:cs="Calibri"/>
                <w:b/>
                <w:lang w:eastAsia="en-US" w:bidi="ar-SA"/>
              </w:rPr>
            </w:pPr>
            <w:r w:rsidRPr="00703428">
              <w:rPr>
                <w:rFonts w:ascii="Calibri" w:eastAsia="Calibri" w:hAnsi="Calibri" w:cs="Calibri"/>
                <w:lang w:eastAsia="en-US" w:bidi="ar-SA"/>
              </w:rPr>
              <w:t xml:space="preserve">1. </w:t>
            </w:r>
            <w:r w:rsidRPr="00703428">
              <w:rPr>
                <w:rFonts w:ascii="Calibri" w:eastAsia="Calibri" w:hAnsi="Calibri" w:cs="Calibri"/>
                <w:i/>
                <w:iCs/>
                <w:lang w:eastAsia="en-US" w:bidi="ar-SA"/>
              </w:rPr>
              <w:t xml:space="preserve">Un tesoro e una perla da comprare </w:t>
            </w:r>
            <w:r w:rsidRPr="00703428">
              <w:rPr>
                <w:rFonts w:ascii="Calibri" w:eastAsia="Calibri" w:hAnsi="Calibri" w:cs="Calibri"/>
                <w:lang w:eastAsia="en-US" w:bidi="ar-SA"/>
              </w:rPr>
              <w:t>(Mt 13, 44-46)</w:t>
            </w:r>
          </w:p>
        </w:tc>
        <w:tc>
          <w:tcPr>
            <w:tcW w:w="717" w:type="pct"/>
          </w:tcPr>
          <w:p w14:paraId="3CF9089C" w14:textId="77777777" w:rsidR="00703428" w:rsidRPr="00703428" w:rsidRDefault="00703428" w:rsidP="00703428">
            <w:pPr>
              <w:rPr>
                <w:rFonts w:ascii="Calibri" w:eastAsia="Calibri" w:hAnsi="Calibri" w:cs="Calibri"/>
                <w:b/>
                <w:lang w:eastAsia="en-US" w:bidi="ar-SA"/>
              </w:rPr>
            </w:pPr>
            <w:r w:rsidRPr="00703428">
              <w:rPr>
                <w:rFonts w:ascii="Calibri" w:eastAsia="Calibri" w:hAnsi="Calibri" w:cs="Calibri"/>
                <w:lang w:eastAsia="en-US" w:bidi="ar-SA"/>
              </w:rPr>
              <w:t xml:space="preserve">2. </w:t>
            </w:r>
            <w:r w:rsidRPr="00703428">
              <w:rPr>
                <w:rFonts w:ascii="Calibri" w:eastAsia="Calibri" w:hAnsi="Calibri" w:cs="Calibri"/>
                <w:i/>
                <w:iCs/>
                <w:lang w:eastAsia="en-US" w:bidi="ar-SA"/>
              </w:rPr>
              <w:t xml:space="preserve">Diede alla luce un figlio, Dio con noi </w:t>
            </w:r>
            <w:r w:rsidRPr="00703428">
              <w:rPr>
                <w:rFonts w:ascii="Calibri" w:eastAsia="Calibri" w:hAnsi="Calibri" w:cs="Calibri"/>
                <w:lang w:eastAsia="en-US" w:bidi="ar-SA"/>
              </w:rPr>
              <w:t>(Mt 1,18-24)</w:t>
            </w:r>
          </w:p>
          <w:p w14:paraId="38CC1C38" w14:textId="77777777" w:rsidR="00703428" w:rsidRPr="00703428" w:rsidRDefault="00703428" w:rsidP="00703428">
            <w:pPr>
              <w:rPr>
                <w:rFonts w:ascii="Calibri" w:eastAsia="Calibri" w:hAnsi="Calibri" w:cs="Calibri"/>
                <w:b/>
                <w:lang w:eastAsia="en-US" w:bidi="ar-SA"/>
              </w:rPr>
            </w:pPr>
          </w:p>
        </w:tc>
        <w:tc>
          <w:tcPr>
            <w:tcW w:w="719" w:type="pct"/>
          </w:tcPr>
          <w:p w14:paraId="09635821" w14:textId="77777777" w:rsidR="00703428" w:rsidRPr="00703428" w:rsidRDefault="00703428" w:rsidP="00703428">
            <w:pPr>
              <w:rPr>
                <w:rFonts w:ascii="Calibri" w:eastAsia="Calibri" w:hAnsi="Calibri" w:cs="Calibri"/>
                <w:b/>
                <w:lang w:eastAsia="en-US" w:bidi="ar-SA"/>
              </w:rPr>
            </w:pPr>
            <w:r w:rsidRPr="00703428">
              <w:rPr>
                <w:rFonts w:ascii="Calibri" w:eastAsia="Calibri" w:hAnsi="Calibri" w:cs="Calibri"/>
                <w:lang w:eastAsia="en-US" w:bidi="ar-SA"/>
              </w:rPr>
              <w:t xml:space="preserve">3. </w:t>
            </w:r>
            <w:r w:rsidRPr="00703428">
              <w:rPr>
                <w:rFonts w:ascii="Calibri" w:eastAsia="Calibri" w:hAnsi="Calibri" w:cs="Calibri"/>
                <w:i/>
                <w:iCs/>
                <w:lang w:eastAsia="en-US" w:bidi="ar-SA"/>
              </w:rPr>
              <w:t xml:space="preserve">In ricerca di Gesù per adorarlo e offrirgli doni </w:t>
            </w:r>
            <w:r w:rsidRPr="00703428">
              <w:rPr>
                <w:rFonts w:ascii="Calibri" w:eastAsia="Calibri" w:hAnsi="Calibri" w:cs="Calibri"/>
                <w:lang w:eastAsia="en-US" w:bidi="ar-SA"/>
              </w:rPr>
              <w:t>(Mt 2,1-12)</w:t>
            </w:r>
          </w:p>
        </w:tc>
        <w:tc>
          <w:tcPr>
            <w:tcW w:w="718" w:type="pct"/>
          </w:tcPr>
          <w:p w14:paraId="43389DEA" w14:textId="77777777" w:rsidR="00703428" w:rsidRPr="00703428" w:rsidRDefault="00703428" w:rsidP="00703428">
            <w:pPr>
              <w:rPr>
                <w:rFonts w:ascii="Calibri" w:eastAsia="Calibri" w:hAnsi="Calibri" w:cs="Calibri"/>
                <w:lang w:eastAsia="en-US" w:bidi="ar-SA"/>
              </w:rPr>
            </w:pPr>
            <w:r w:rsidRPr="00703428">
              <w:rPr>
                <w:rFonts w:ascii="Calibri" w:eastAsia="Calibri" w:hAnsi="Calibri" w:cs="Calibri"/>
                <w:lang w:eastAsia="en-US" w:bidi="ar-SA"/>
              </w:rPr>
              <w:t xml:space="preserve">4. </w:t>
            </w:r>
            <w:r w:rsidRPr="00703428">
              <w:rPr>
                <w:rFonts w:ascii="Calibri" w:eastAsia="Calibri" w:hAnsi="Calibri" w:cs="Calibri"/>
                <w:i/>
                <w:iCs/>
                <w:lang w:eastAsia="en-US" w:bidi="ar-SA"/>
              </w:rPr>
              <w:t xml:space="preserve">Gesù ci rivela un Padre appassionato dell’uomo </w:t>
            </w:r>
            <w:r w:rsidRPr="00703428">
              <w:rPr>
                <w:rFonts w:ascii="Calibri" w:eastAsia="Calibri" w:hAnsi="Calibri" w:cs="Calibri"/>
                <w:lang w:eastAsia="en-US" w:bidi="ar-SA"/>
              </w:rPr>
              <w:t>(Mt 18,12-14)</w:t>
            </w:r>
          </w:p>
        </w:tc>
        <w:tc>
          <w:tcPr>
            <w:tcW w:w="805" w:type="pct"/>
          </w:tcPr>
          <w:p w14:paraId="6E0EEF20" w14:textId="77777777" w:rsidR="00703428" w:rsidRPr="00703428" w:rsidRDefault="00703428" w:rsidP="00703428">
            <w:pPr>
              <w:rPr>
                <w:rFonts w:ascii="Calibri" w:eastAsia="Calibri" w:hAnsi="Calibri" w:cs="Calibri"/>
                <w:b/>
                <w:lang w:eastAsia="en-US" w:bidi="ar-SA"/>
              </w:rPr>
            </w:pPr>
            <w:r w:rsidRPr="00703428">
              <w:rPr>
                <w:rFonts w:ascii="Calibri" w:eastAsia="Calibri" w:hAnsi="Calibri" w:cs="Calibri"/>
                <w:lang w:eastAsia="en-US" w:bidi="ar-SA"/>
              </w:rPr>
              <w:t xml:space="preserve">5. </w:t>
            </w:r>
            <w:r w:rsidRPr="00703428">
              <w:rPr>
                <w:rFonts w:ascii="Calibri" w:eastAsia="Calibri" w:hAnsi="Calibri" w:cs="Calibri"/>
                <w:i/>
                <w:iCs/>
                <w:lang w:eastAsia="en-US" w:bidi="ar-SA"/>
              </w:rPr>
              <w:t xml:space="preserve">Gesù si fa pane e dona la sua vita </w:t>
            </w:r>
            <w:r w:rsidRPr="00703428">
              <w:rPr>
                <w:rFonts w:ascii="Calibri" w:eastAsia="Calibri" w:hAnsi="Calibri" w:cs="Calibri"/>
                <w:lang w:eastAsia="en-US" w:bidi="ar-SA"/>
              </w:rPr>
              <w:t>(Mt 26,26-29)</w:t>
            </w:r>
          </w:p>
        </w:tc>
        <w:tc>
          <w:tcPr>
            <w:tcW w:w="673" w:type="pct"/>
          </w:tcPr>
          <w:p w14:paraId="4DF885A7" w14:textId="77777777" w:rsidR="00703428" w:rsidRPr="00703428" w:rsidRDefault="00703428" w:rsidP="00703428">
            <w:pPr>
              <w:rPr>
                <w:rFonts w:ascii="Calibri" w:eastAsia="Calibri" w:hAnsi="Calibri" w:cs="Calibri"/>
                <w:b/>
                <w:lang w:eastAsia="en-US" w:bidi="ar-SA"/>
              </w:rPr>
            </w:pPr>
            <w:r w:rsidRPr="00703428">
              <w:rPr>
                <w:rFonts w:ascii="Calibri" w:eastAsia="Calibri" w:hAnsi="Calibri" w:cs="Calibri"/>
                <w:lang w:eastAsia="en-US" w:bidi="ar-SA"/>
              </w:rPr>
              <w:t xml:space="preserve">6. </w:t>
            </w:r>
            <w:r w:rsidRPr="00703428">
              <w:rPr>
                <w:rFonts w:ascii="Calibri" w:eastAsia="Calibri" w:hAnsi="Calibri" w:cs="Calibri"/>
                <w:i/>
                <w:iCs/>
                <w:lang w:eastAsia="en-US" w:bidi="ar-SA"/>
              </w:rPr>
              <w:t xml:space="preserve">Gesù il crocifisso </w:t>
            </w:r>
            <w:proofErr w:type="spellStart"/>
            <w:r w:rsidRPr="00703428">
              <w:rPr>
                <w:rFonts w:ascii="Calibri" w:eastAsia="Calibri" w:hAnsi="Calibri" w:cs="Calibri"/>
                <w:i/>
                <w:iCs/>
                <w:lang w:eastAsia="en-US" w:bidi="ar-SA"/>
              </w:rPr>
              <w:t>è</w:t>
            </w:r>
            <w:proofErr w:type="spellEnd"/>
            <w:r w:rsidRPr="00703428">
              <w:rPr>
                <w:rFonts w:ascii="Calibri" w:eastAsia="Calibri" w:hAnsi="Calibri" w:cs="Calibri"/>
                <w:i/>
                <w:iCs/>
                <w:lang w:eastAsia="en-US" w:bidi="ar-SA"/>
              </w:rPr>
              <w:t xml:space="preserve"> risorto e si fa incontrare </w:t>
            </w:r>
            <w:r w:rsidRPr="00703428">
              <w:rPr>
                <w:rFonts w:ascii="Calibri" w:eastAsia="Calibri" w:hAnsi="Calibri" w:cs="Calibri"/>
                <w:lang w:eastAsia="en-US" w:bidi="ar-SA"/>
              </w:rPr>
              <w:t>(Mt 28,1-10)</w:t>
            </w:r>
          </w:p>
        </w:tc>
        <w:tc>
          <w:tcPr>
            <w:tcW w:w="679" w:type="pct"/>
          </w:tcPr>
          <w:p w14:paraId="522C2837" w14:textId="77777777" w:rsidR="00703428" w:rsidRPr="00703428" w:rsidRDefault="00703428" w:rsidP="00703428">
            <w:pPr>
              <w:rPr>
                <w:rFonts w:ascii="Calibri" w:eastAsia="Calibri" w:hAnsi="Calibri" w:cs="Calibri"/>
                <w:b/>
                <w:lang w:eastAsia="en-US" w:bidi="ar-SA"/>
              </w:rPr>
            </w:pPr>
            <w:r w:rsidRPr="00703428">
              <w:rPr>
                <w:rFonts w:ascii="Calibri" w:eastAsia="Calibri" w:hAnsi="Calibri" w:cs="Calibri"/>
                <w:lang w:eastAsia="en-US" w:bidi="ar-SA"/>
              </w:rPr>
              <w:t xml:space="preserve">7. </w:t>
            </w:r>
            <w:r w:rsidRPr="00703428">
              <w:rPr>
                <w:rFonts w:ascii="Calibri" w:eastAsia="Calibri" w:hAnsi="Calibri" w:cs="Calibri"/>
                <w:i/>
                <w:iCs/>
                <w:lang w:eastAsia="en-US" w:bidi="ar-SA"/>
              </w:rPr>
              <w:t xml:space="preserve">Gesù vuol farci suoi amici </w:t>
            </w:r>
            <w:r w:rsidRPr="00703428">
              <w:rPr>
                <w:rFonts w:ascii="Calibri" w:eastAsia="Calibri" w:hAnsi="Calibri" w:cs="Calibri"/>
                <w:lang w:eastAsia="en-US" w:bidi="ar-SA"/>
              </w:rPr>
              <w:t>(Mt 4,18-22)</w:t>
            </w:r>
          </w:p>
        </w:tc>
      </w:tr>
    </w:tbl>
    <w:p w14:paraId="0AF71B81" w14:textId="77777777" w:rsidR="00703428" w:rsidRPr="00703428" w:rsidRDefault="00703428" w:rsidP="00703428">
      <w:pPr>
        <w:shd w:val="clear" w:color="auto" w:fill="92D050"/>
        <w:jc w:val="both"/>
        <w:rPr>
          <w:rFonts w:ascii="Calibri" w:eastAsia="Calibri" w:hAnsi="Calibri" w:cs="Calibri"/>
          <w:b/>
          <w:lang w:eastAsia="en-US" w:bidi="ar-SA"/>
        </w:rPr>
      </w:pPr>
      <w:r w:rsidRPr="00703428">
        <w:rPr>
          <w:rFonts w:ascii="Calibri" w:eastAsia="Calibri" w:hAnsi="Calibri" w:cs="Calibri"/>
          <w:b/>
          <w:lang w:eastAsia="en-US" w:bidi="ar-SA"/>
        </w:rPr>
        <w:lastRenderedPageBreak/>
        <w:t>La proposta della Pastorale giovanile per gli adolescenti</w:t>
      </w:r>
    </w:p>
    <w:p w14:paraId="44E6EA00" w14:textId="4ADA6B65" w:rsidR="00703428" w:rsidRPr="00703428" w:rsidRDefault="00703428" w:rsidP="00703428">
      <w:pPr>
        <w:jc w:val="both"/>
        <w:rPr>
          <w:rFonts w:ascii="Calibri" w:eastAsia="Calibri" w:hAnsi="Calibri" w:cs="Calibri"/>
          <w:i/>
          <w:iCs/>
          <w:lang w:eastAsia="en-US" w:bidi="ar-SA"/>
        </w:rPr>
      </w:pPr>
      <w:r w:rsidRPr="00703428">
        <w:rPr>
          <w:rFonts w:ascii="Calibri" w:eastAsia="Calibri" w:hAnsi="Calibri" w:cs="Calibri"/>
          <w:i/>
          <w:iCs/>
          <w:lang w:eastAsia="en-US" w:bidi="ar-SA"/>
        </w:rPr>
        <w:t xml:space="preserve">Si approfitta di questo spazio per far conoscere la proposta diocesana per i gruppi adolescenti. Si tratta - per ovvie ragioni - di una sintesi del progetto, che è integrabile con la catechesi di comunità e con le proposte delle pagine precedenti. </w:t>
      </w:r>
    </w:p>
    <w:p w14:paraId="69ABCD11" w14:textId="77777777" w:rsidR="00703428" w:rsidRPr="00703428" w:rsidRDefault="00703428" w:rsidP="00703428">
      <w:pPr>
        <w:jc w:val="both"/>
        <w:rPr>
          <w:rFonts w:ascii="Calibri" w:eastAsia="Calibri" w:hAnsi="Calibri" w:cs="Calibri"/>
          <w:i/>
          <w:iCs/>
          <w:lang w:eastAsia="en-US" w:bidi="ar-SA"/>
        </w:rPr>
      </w:pPr>
      <w:r w:rsidRPr="00703428">
        <w:rPr>
          <w:rFonts w:ascii="Calibri" w:eastAsia="Calibri" w:hAnsi="Calibri" w:cs="Calibri"/>
          <w:i/>
          <w:iCs/>
          <w:lang w:eastAsia="en-US" w:bidi="ar-SA"/>
        </w:rPr>
        <w:t xml:space="preserve">A titolo di esempio, un gruppo può scegliere di mantenere il percorso settimanale di incontro “tematico” coi ragazzi suggerito nel sussidio Seme </w:t>
      </w:r>
      <w:proofErr w:type="spellStart"/>
      <w:r w:rsidRPr="00703428">
        <w:rPr>
          <w:rFonts w:ascii="Calibri" w:eastAsia="Calibri" w:hAnsi="Calibri" w:cs="Calibri"/>
          <w:i/>
          <w:iCs/>
          <w:lang w:eastAsia="en-US" w:bidi="ar-SA"/>
        </w:rPr>
        <w:t>diVento</w:t>
      </w:r>
      <w:proofErr w:type="spellEnd"/>
      <w:r w:rsidRPr="00703428">
        <w:rPr>
          <w:rFonts w:ascii="Calibri" w:eastAsia="Calibri" w:hAnsi="Calibri" w:cs="Calibri"/>
          <w:i/>
          <w:iCs/>
          <w:lang w:eastAsia="en-US" w:bidi="ar-SA"/>
        </w:rPr>
        <w:t>, e di integrarlo in parte con le proposte precedenti.</w:t>
      </w:r>
    </w:p>
    <w:p w14:paraId="7EE6F63D" w14:textId="77777777" w:rsidR="00703428" w:rsidRPr="00703428" w:rsidRDefault="00703428" w:rsidP="00703428">
      <w:pPr>
        <w:jc w:val="both"/>
        <w:rPr>
          <w:rFonts w:ascii="Calibri" w:eastAsia="Calibri" w:hAnsi="Calibri" w:cs="Calibri"/>
          <w:i/>
          <w:iCs/>
          <w:lang w:eastAsia="en-US" w:bidi="ar-SA"/>
        </w:rPr>
      </w:pPr>
      <w:r w:rsidRPr="00703428">
        <w:rPr>
          <w:rFonts w:ascii="Calibri" w:eastAsia="Calibri" w:hAnsi="Calibri" w:cs="Calibri"/>
          <w:i/>
          <w:iCs/>
          <w:lang w:eastAsia="en-US" w:bidi="ar-SA"/>
        </w:rPr>
        <w:t xml:space="preserve">Come Servizio siamo disponibili per qualunque curiosità, approfondimento, condivisione e suggerimento. Non esitate a contattarci! </w:t>
      </w:r>
    </w:p>
    <w:p w14:paraId="7D818608" w14:textId="77777777" w:rsidR="00703428" w:rsidRPr="00703428" w:rsidRDefault="00703428" w:rsidP="00703428">
      <w:pPr>
        <w:jc w:val="both"/>
        <w:rPr>
          <w:rFonts w:ascii="Calibri" w:eastAsia="Calibri" w:hAnsi="Calibri" w:cs="Calibri"/>
          <w:lang w:eastAsia="en-US" w:bidi="ar-SA"/>
        </w:rPr>
      </w:pPr>
    </w:p>
    <w:p w14:paraId="6CFFD51E" w14:textId="77777777" w:rsidR="00703428" w:rsidRPr="00703428" w:rsidRDefault="00703428" w:rsidP="00703428">
      <w:pPr>
        <w:jc w:val="both"/>
        <w:rPr>
          <w:rFonts w:ascii="Calibri" w:eastAsia="Calibri" w:hAnsi="Calibri" w:cs="Calibri"/>
          <w:b/>
          <w:lang w:eastAsia="en-US" w:bidi="ar-SA"/>
        </w:rPr>
      </w:pPr>
      <w:r w:rsidRPr="00703428">
        <w:rPr>
          <w:rFonts w:ascii="Calibri" w:eastAsia="Calibri" w:hAnsi="Calibri" w:cs="Calibri"/>
          <w:b/>
          <w:lang w:eastAsia="en-US" w:bidi="ar-SA"/>
        </w:rPr>
        <w:t>Linee generali</w:t>
      </w:r>
    </w:p>
    <w:p w14:paraId="2D9FD59D"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lang w:eastAsia="en-US" w:bidi="ar-SA"/>
        </w:rPr>
        <w:t xml:space="preserve">Alla base delle proposte di Pastorale giovanile per gli adolescenti vi sono: </w:t>
      </w:r>
    </w:p>
    <w:p w14:paraId="67D2A94C" w14:textId="77777777" w:rsidR="00703428" w:rsidRPr="00703428" w:rsidRDefault="00703428" w:rsidP="00703428">
      <w:pPr>
        <w:numPr>
          <w:ilvl w:val="0"/>
          <w:numId w:val="25"/>
        </w:numPr>
        <w:spacing w:after="160" w:line="259" w:lineRule="auto"/>
        <w:contextualSpacing/>
        <w:jc w:val="both"/>
        <w:rPr>
          <w:rFonts w:ascii="Calibri" w:eastAsia="Calibri" w:hAnsi="Calibri" w:cs="Calibri"/>
          <w:lang w:eastAsia="en-US" w:bidi="ar-SA"/>
        </w:rPr>
      </w:pPr>
      <w:r w:rsidRPr="00703428">
        <w:rPr>
          <w:rFonts w:ascii="Calibri" w:eastAsia="Calibri" w:hAnsi="Calibri" w:cs="Calibri"/>
          <w:lang w:eastAsia="en-US" w:bidi="ar-SA"/>
        </w:rPr>
        <w:t xml:space="preserve">un </w:t>
      </w:r>
      <w:r w:rsidRPr="00703428">
        <w:rPr>
          <w:rFonts w:ascii="Calibri" w:eastAsia="Calibri" w:hAnsi="Calibri" w:cs="Calibri"/>
          <w:b/>
          <w:lang w:eastAsia="en-US" w:bidi="ar-SA"/>
        </w:rPr>
        <w:t>bisogno educativo</w:t>
      </w:r>
      <w:r w:rsidRPr="00703428">
        <w:rPr>
          <w:rFonts w:ascii="Calibri" w:eastAsia="Calibri" w:hAnsi="Calibri" w:cs="Calibri"/>
          <w:lang w:eastAsia="en-US" w:bidi="ar-SA"/>
        </w:rPr>
        <w:t xml:space="preserve">, che riguarda questa stagione di vita in cui tutto cambia, un’età ricca di energia, scoperta del mondo, dell’altro e di </w:t>
      </w:r>
      <w:proofErr w:type="gramStart"/>
      <w:r w:rsidRPr="00703428">
        <w:rPr>
          <w:rFonts w:ascii="Calibri" w:eastAsia="Calibri" w:hAnsi="Calibri" w:cs="Calibri"/>
          <w:lang w:eastAsia="en-US" w:bidi="ar-SA"/>
        </w:rPr>
        <w:t>se</w:t>
      </w:r>
      <w:proofErr w:type="gramEnd"/>
      <w:r w:rsidRPr="00703428">
        <w:rPr>
          <w:rFonts w:ascii="Calibri" w:eastAsia="Calibri" w:hAnsi="Calibri" w:cs="Calibri"/>
          <w:lang w:eastAsia="en-US" w:bidi="ar-SA"/>
        </w:rPr>
        <w:t xml:space="preserve"> stessi, sperimentazione, apertura di ideali, dubbi, domande, ricerca, voglia di costruire, un’età in cui chi cammina insieme ai ragazzi è sempre in cerca di equilibrio tra distanza e prossimità.</w:t>
      </w:r>
    </w:p>
    <w:p w14:paraId="17B5AA78" w14:textId="77777777" w:rsidR="00703428" w:rsidRPr="00703428" w:rsidRDefault="00703428" w:rsidP="00703428">
      <w:pPr>
        <w:numPr>
          <w:ilvl w:val="0"/>
          <w:numId w:val="25"/>
        </w:numPr>
        <w:spacing w:after="160" w:line="259" w:lineRule="auto"/>
        <w:contextualSpacing/>
        <w:jc w:val="both"/>
        <w:rPr>
          <w:rFonts w:ascii="Calibri" w:eastAsia="Calibri" w:hAnsi="Calibri" w:cs="Calibri"/>
          <w:lang w:eastAsia="en-US" w:bidi="ar-SA"/>
        </w:rPr>
      </w:pPr>
      <w:r w:rsidRPr="00703428">
        <w:rPr>
          <w:rFonts w:ascii="Calibri" w:eastAsia="Calibri" w:hAnsi="Calibri" w:cs="Calibri"/>
          <w:lang w:eastAsia="en-US" w:bidi="ar-SA"/>
        </w:rPr>
        <w:t xml:space="preserve">un </w:t>
      </w:r>
      <w:r w:rsidRPr="00703428">
        <w:rPr>
          <w:rFonts w:ascii="Calibri" w:eastAsia="Calibri" w:hAnsi="Calibri" w:cs="Calibri"/>
          <w:b/>
          <w:lang w:eastAsia="en-US" w:bidi="ar-SA"/>
        </w:rPr>
        <w:t>desiderio</w:t>
      </w:r>
      <w:r w:rsidRPr="00703428">
        <w:rPr>
          <w:rFonts w:ascii="Calibri" w:eastAsia="Calibri" w:hAnsi="Calibri" w:cs="Calibri"/>
          <w:lang w:eastAsia="en-US" w:bidi="ar-SA"/>
        </w:rPr>
        <w:t>: camminare insieme agli adolescenti per condividere il dono del Vangelo, per promuovere l’incontro con Gesù, per sostenerli nella loro crescita.</w:t>
      </w:r>
    </w:p>
    <w:p w14:paraId="2F59799D"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b/>
          <w:lang w:eastAsia="en-US" w:bidi="ar-SA"/>
        </w:rPr>
        <w:t>Parola, Servizio, Comunità e Vocazione</w:t>
      </w:r>
      <w:r w:rsidRPr="00703428">
        <w:rPr>
          <w:rFonts w:ascii="Calibri" w:eastAsia="Calibri" w:hAnsi="Calibri" w:cs="Calibri"/>
          <w:lang w:eastAsia="en-US" w:bidi="ar-SA"/>
        </w:rPr>
        <w:t xml:space="preserve"> sono i pilastri che sostengono e orientano le proposte e si concretizzano in questo modo: il sussidio </w:t>
      </w:r>
      <w:r w:rsidRPr="00703428">
        <w:rPr>
          <w:rFonts w:ascii="Calibri" w:eastAsia="Calibri" w:hAnsi="Calibri" w:cs="Calibri"/>
          <w:i/>
          <w:lang w:eastAsia="en-US" w:bidi="ar-SA"/>
        </w:rPr>
        <w:t xml:space="preserve">Seme </w:t>
      </w:r>
      <w:proofErr w:type="spellStart"/>
      <w:r w:rsidRPr="00703428">
        <w:rPr>
          <w:rFonts w:ascii="Calibri" w:eastAsia="Calibri" w:hAnsi="Calibri" w:cs="Calibri"/>
          <w:i/>
          <w:lang w:eastAsia="en-US" w:bidi="ar-SA"/>
        </w:rPr>
        <w:t>diVento</w:t>
      </w:r>
      <w:proofErr w:type="spellEnd"/>
      <w:r w:rsidRPr="00703428">
        <w:rPr>
          <w:rFonts w:ascii="Calibri" w:eastAsia="Calibri" w:hAnsi="Calibri" w:cs="Calibri"/>
          <w:lang w:eastAsia="en-US" w:bidi="ar-SA"/>
        </w:rPr>
        <w:t xml:space="preserve"> (CEI) per sostenere il cammino dei gruppi presenti nelle parrocchie; gli </w:t>
      </w:r>
      <w:r w:rsidRPr="00703428">
        <w:rPr>
          <w:rFonts w:ascii="Calibri" w:eastAsia="Calibri" w:hAnsi="Calibri" w:cs="Calibri"/>
          <w:i/>
          <w:lang w:eastAsia="en-US" w:bidi="ar-SA"/>
        </w:rPr>
        <w:t xml:space="preserve">incontri col Vescovo nelle Zone </w:t>
      </w:r>
      <w:r w:rsidRPr="00703428">
        <w:rPr>
          <w:rFonts w:ascii="Calibri" w:eastAsia="Calibri" w:hAnsi="Calibri" w:cs="Calibri"/>
          <w:lang w:eastAsia="en-US" w:bidi="ar-SA"/>
        </w:rPr>
        <w:t xml:space="preserve">per scoprire la bellezza della Parola e della preghiera; la </w:t>
      </w:r>
      <w:r w:rsidRPr="00703428">
        <w:rPr>
          <w:rFonts w:ascii="Calibri" w:eastAsia="Calibri" w:hAnsi="Calibri" w:cs="Calibri"/>
          <w:i/>
          <w:lang w:eastAsia="en-US" w:bidi="ar-SA"/>
        </w:rPr>
        <w:t>Festa adolescenti</w:t>
      </w:r>
      <w:r w:rsidRPr="00703428">
        <w:rPr>
          <w:rFonts w:ascii="Calibri" w:eastAsia="Calibri" w:hAnsi="Calibri" w:cs="Calibri"/>
          <w:lang w:eastAsia="en-US" w:bidi="ar-SA"/>
        </w:rPr>
        <w:t xml:space="preserve">, per vivere la dimensione diocesana; le </w:t>
      </w:r>
      <w:r w:rsidRPr="00703428">
        <w:rPr>
          <w:rFonts w:ascii="Calibri" w:eastAsia="Calibri" w:hAnsi="Calibri" w:cs="Calibri"/>
          <w:i/>
          <w:lang w:eastAsia="en-US" w:bidi="ar-SA"/>
        </w:rPr>
        <w:t>iniziative di servizio</w:t>
      </w:r>
      <w:r w:rsidRPr="00703428">
        <w:rPr>
          <w:rFonts w:ascii="Calibri" w:eastAsia="Calibri" w:hAnsi="Calibri" w:cs="Calibri"/>
          <w:lang w:eastAsia="en-US" w:bidi="ar-SA"/>
        </w:rPr>
        <w:t xml:space="preserve"> (Mani in pasta, San Camillo, iniziative proposte dalle diverse zone… ) per compiere passi di prossimità; le </w:t>
      </w:r>
      <w:r w:rsidRPr="00703428">
        <w:rPr>
          <w:rFonts w:ascii="Calibri" w:eastAsia="Calibri" w:hAnsi="Calibri" w:cs="Calibri"/>
          <w:i/>
          <w:lang w:eastAsia="en-US" w:bidi="ar-SA"/>
        </w:rPr>
        <w:t>settimane comunitarie</w:t>
      </w:r>
      <w:r w:rsidRPr="00703428">
        <w:rPr>
          <w:rFonts w:ascii="Calibri" w:eastAsia="Calibri" w:hAnsi="Calibri" w:cs="Calibri"/>
          <w:lang w:eastAsia="en-US" w:bidi="ar-SA"/>
        </w:rPr>
        <w:t xml:space="preserve">, per sperimentare la dimensione della vita insieme; le </w:t>
      </w:r>
      <w:r w:rsidRPr="00703428">
        <w:rPr>
          <w:rFonts w:ascii="Calibri" w:eastAsia="Calibri" w:hAnsi="Calibri" w:cs="Calibri"/>
          <w:i/>
          <w:lang w:eastAsia="en-US" w:bidi="ar-SA"/>
        </w:rPr>
        <w:t>formazioni per le attività estive</w:t>
      </w:r>
      <w:r w:rsidRPr="00703428">
        <w:rPr>
          <w:rFonts w:ascii="Calibri" w:eastAsia="Calibri" w:hAnsi="Calibri" w:cs="Calibri"/>
          <w:lang w:eastAsia="en-US" w:bidi="ar-SA"/>
        </w:rPr>
        <w:t xml:space="preserve"> per prepararsi al servizio coi più piccoli. Ognuna di queste proposte può avere sia una dimensione diocesana sia una dimensione parrocchiale.</w:t>
      </w:r>
    </w:p>
    <w:p w14:paraId="169B4278" w14:textId="77777777" w:rsidR="00703428" w:rsidRPr="00703428" w:rsidRDefault="00703428" w:rsidP="00703428">
      <w:pPr>
        <w:jc w:val="both"/>
        <w:rPr>
          <w:rFonts w:ascii="Calibri" w:eastAsia="Calibri" w:hAnsi="Calibri" w:cs="Calibri"/>
          <w:lang w:eastAsia="en-US" w:bidi="ar-SA"/>
        </w:rPr>
      </w:pPr>
    </w:p>
    <w:p w14:paraId="5D51C58A" w14:textId="77777777" w:rsidR="00703428" w:rsidRPr="00703428" w:rsidRDefault="00703428" w:rsidP="00703428">
      <w:pPr>
        <w:jc w:val="both"/>
        <w:rPr>
          <w:rFonts w:ascii="Calibri" w:eastAsia="Calibri" w:hAnsi="Calibri" w:cs="Calibri"/>
          <w:b/>
          <w:lang w:eastAsia="en-US" w:bidi="ar-SA"/>
        </w:rPr>
      </w:pPr>
    </w:p>
    <w:p w14:paraId="25143812" w14:textId="77777777" w:rsidR="00703428" w:rsidRPr="00703428" w:rsidRDefault="00703428" w:rsidP="00703428">
      <w:pPr>
        <w:jc w:val="both"/>
        <w:rPr>
          <w:rFonts w:ascii="Calibri" w:eastAsia="Calibri" w:hAnsi="Calibri" w:cs="Calibri"/>
          <w:b/>
          <w:lang w:eastAsia="en-US" w:bidi="ar-SA"/>
        </w:rPr>
      </w:pPr>
      <w:r w:rsidRPr="00703428">
        <w:rPr>
          <w:rFonts w:ascii="Calibri" w:eastAsia="Calibri" w:hAnsi="Calibri" w:cs="Calibri"/>
          <w:b/>
          <w:lang w:eastAsia="en-US" w:bidi="ar-SA"/>
        </w:rPr>
        <w:t xml:space="preserve">Seme </w:t>
      </w:r>
      <w:proofErr w:type="spellStart"/>
      <w:r w:rsidRPr="00703428">
        <w:rPr>
          <w:rFonts w:ascii="Calibri" w:eastAsia="Calibri" w:hAnsi="Calibri" w:cs="Calibri"/>
          <w:b/>
          <w:lang w:eastAsia="en-US" w:bidi="ar-SA"/>
        </w:rPr>
        <w:t>diVento</w:t>
      </w:r>
      <w:proofErr w:type="spellEnd"/>
    </w:p>
    <w:p w14:paraId="13B7C476"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noProof/>
          <w:sz w:val="22"/>
          <w:szCs w:val="22"/>
          <w:lang w:eastAsia="en-US" w:bidi="ar-SA"/>
        </w:rPr>
        <w:drawing>
          <wp:anchor distT="0" distB="0" distL="114300" distR="114300" simplePos="0" relativeHeight="251666944" behindDoc="0" locked="0" layoutInCell="1" allowOverlap="1" wp14:anchorId="3F37738B" wp14:editId="4D5878DB">
            <wp:simplePos x="0" y="0"/>
            <wp:positionH relativeFrom="column">
              <wp:posOffset>3118485</wp:posOffset>
            </wp:positionH>
            <wp:positionV relativeFrom="paragraph">
              <wp:posOffset>93345</wp:posOffset>
            </wp:positionV>
            <wp:extent cx="3063240" cy="1733550"/>
            <wp:effectExtent l="19050" t="19050" r="22860" b="19050"/>
            <wp:wrapThrough wrapText="bothSides">
              <wp:wrapPolygon edited="0">
                <wp:start x="-134" y="-237"/>
                <wp:lineTo x="-134" y="21600"/>
                <wp:lineTo x="21627" y="21600"/>
                <wp:lineTo x="21627" y="-237"/>
                <wp:lineTo x="-134" y="-237"/>
              </wp:wrapPolygon>
            </wp:wrapThrough>
            <wp:docPr id="21" name="Immagine 9">
              <a:extLst xmlns:a="http://schemas.openxmlformats.org/drawingml/2006/main">
                <a:ext uri="{FF2B5EF4-FFF2-40B4-BE49-F238E27FC236}">
                  <a16:creationId xmlns:a16="http://schemas.microsoft.com/office/drawing/2014/main" id="{58558F29-9474-42AA-A412-F133DECD18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a:extLst>
                        <a:ext uri="{FF2B5EF4-FFF2-40B4-BE49-F238E27FC236}">
                          <a16:creationId xmlns:a16="http://schemas.microsoft.com/office/drawing/2014/main" id="{58558F29-9474-42AA-A412-F133DECD188C}"/>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063240" cy="1733550"/>
                    </a:xfrm>
                    <a:prstGeom prst="rect">
                      <a:avLst/>
                    </a:prstGeom>
                    <a:ln w="12700">
                      <a:solidFill>
                        <a:srgbClr val="DF7117"/>
                      </a:solidFill>
                    </a:ln>
                  </pic:spPr>
                </pic:pic>
              </a:graphicData>
            </a:graphic>
            <wp14:sizeRelH relativeFrom="margin">
              <wp14:pctWidth>0</wp14:pctWidth>
            </wp14:sizeRelH>
            <wp14:sizeRelV relativeFrom="margin">
              <wp14:pctHeight>0</wp14:pctHeight>
            </wp14:sizeRelV>
          </wp:anchor>
        </w:drawing>
      </w:r>
      <w:r w:rsidRPr="00703428">
        <w:rPr>
          <w:rFonts w:ascii="Calibri" w:eastAsia="Calibri" w:hAnsi="Calibri" w:cs="Calibri"/>
          <w:lang w:eastAsia="en-US" w:bidi="ar-SA"/>
        </w:rPr>
        <w:t xml:space="preserve">Per i gruppi adolescenti, come Diocesi di Trento si è scelto di aderire al </w:t>
      </w:r>
      <w:r w:rsidRPr="00703428">
        <w:rPr>
          <w:rFonts w:ascii="Calibri" w:eastAsia="Calibri" w:hAnsi="Calibri" w:cs="Calibri"/>
          <w:b/>
          <w:lang w:eastAsia="en-US" w:bidi="ar-SA"/>
        </w:rPr>
        <w:t xml:space="preserve">progetto Seme </w:t>
      </w:r>
      <w:proofErr w:type="spellStart"/>
      <w:r w:rsidRPr="00703428">
        <w:rPr>
          <w:rFonts w:ascii="Calibri" w:eastAsia="Calibri" w:hAnsi="Calibri" w:cs="Calibri"/>
          <w:b/>
          <w:lang w:eastAsia="en-US" w:bidi="ar-SA"/>
        </w:rPr>
        <w:t>diVento</w:t>
      </w:r>
      <w:proofErr w:type="spellEnd"/>
      <w:r w:rsidRPr="00703428">
        <w:rPr>
          <w:rFonts w:ascii="Calibri" w:eastAsia="Calibri" w:hAnsi="Calibri" w:cs="Calibri"/>
          <w:lang w:eastAsia="en-US" w:bidi="ar-SA"/>
        </w:rPr>
        <w:t>. Si tratta di un progetto avviato lo scorso anno pastorale dalla CEI: si compone di un sussidio cartaceo ad anelli e di un sito internet che completa il formato cartaceo (</w:t>
      </w:r>
      <w:hyperlink r:id="rId46" w:history="1">
        <w:r w:rsidRPr="00703428">
          <w:rPr>
            <w:rFonts w:ascii="Calibri" w:eastAsia="Calibri" w:hAnsi="Calibri" w:cs="Calibri"/>
            <w:color w:val="0000FF"/>
            <w:u w:val="single"/>
            <w:lang w:eastAsia="en-US" w:bidi="ar-SA"/>
          </w:rPr>
          <w:t>www.semedivento.it</w:t>
        </w:r>
      </w:hyperlink>
      <w:r w:rsidRPr="00703428">
        <w:rPr>
          <w:rFonts w:ascii="Calibri" w:eastAsia="Calibri" w:hAnsi="Calibri" w:cs="Calibri"/>
          <w:lang w:eastAsia="en-US" w:bidi="ar-SA"/>
        </w:rPr>
        <w:t xml:space="preserve">). Più che di sussidio si parla di progetto perché si richiede di costruire per ogni gruppo un percorso “personalizzato”, dato che ogni gruppo ha le sue peculiarità ed è inserito in un contesto che lo caratterizza: vi è poi un forte invito a non considerare gli adolescenti appannaggio dei loro educatori, ma di invitare tutta la comunità, a partire da catechisti, e famiglie, a prendersi a cuore i ragazzi. </w:t>
      </w:r>
    </w:p>
    <w:p w14:paraId="0BF8A602" w14:textId="77777777" w:rsidR="00703428" w:rsidRPr="00703428" w:rsidRDefault="00703428" w:rsidP="00703428">
      <w:pPr>
        <w:jc w:val="both"/>
        <w:rPr>
          <w:rFonts w:ascii="Calibri" w:eastAsia="Calibri" w:hAnsi="Calibri" w:cs="Calibri"/>
          <w:lang w:eastAsia="en-US" w:bidi="ar-SA"/>
        </w:rPr>
      </w:pPr>
    </w:p>
    <w:p w14:paraId="5D05449C"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lang w:eastAsia="en-US" w:bidi="ar-SA"/>
        </w:rPr>
        <w:t xml:space="preserve">In sintesi: Seme </w:t>
      </w:r>
      <w:proofErr w:type="spellStart"/>
      <w:r w:rsidRPr="00703428">
        <w:rPr>
          <w:rFonts w:ascii="Calibri" w:eastAsia="Calibri" w:hAnsi="Calibri" w:cs="Calibri"/>
          <w:lang w:eastAsia="en-US" w:bidi="ar-SA"/>
        </w:rPr>
        <w:t>diVento</w:t>
      </w:r>
      <w:proofErr w:type="spellEnd"/>
      <w:r w:rsidRPr="00703428">
        <w:rPr>
          <w:rFonts w:ascii="Calibri" w:eastAsia="Calibri" w:hAnsi="Calibri" w:cs="Calibri"/>
          <w:lang w:eastAsia="en-US" w:bidi="ar-SA"/>
        </w:rPr>
        <w:t xml:space="preserve"> non funziona se si pensa di utilizzarlo come un semplice libretto di istruzioni, piuttosto dà il meglio di sé se viene cucito su misura per il proprio gruppo. Questo richiede il lavoro di sartoria degli educatori e delle figure di riferimento della comunità, che sono invitati a “prendere le misure” al loro gruppo, per poi dedicarsi al creativo lavoro di sartoria! Fuori </w:t>
      </w:r>
      <w:r w:rsidRPr="00703428">
        <w:rPr>
          <w:rFonts w:ascii="Calibri" w:eastAsia="Calibri" w:hAnsi="Calibri" w:cs="Calibri"/>
          <w:lang w:eastAsia="en-US" w:bidi="ar-SA"/>
        </w:rPr>
        <w:lastRenderedPageBreak/>
        <w:t xml:space="preserve">dalla metafora, è necessario che gli educatori si incontrino, si confrontino, si mettano in ascolto dei ragazzi, e della comunità in cui sono inseriti, per poi proporre il percorso più adatto. </w:t>
      </w:r>
    </w:p>
    <w:p w14:paraId="2E26031E"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lang w:eastAsia="en-US" w:bidi="ar-SA"/>
        </w:rPr>
        <w:t xml:space="preserve">Seme </w:t>
      </w:r>
      <w:proofErr w:type="spellStart"/>
      <w:r w:rsidRPr="00703428">
        <w:rPr>
          <w:rFonts w:ascii="Calibri" w:eastAsia="Calibri" w:hAnsi="Calibri" w:cs="Calibri"/>
          <w:lang w:eastAsia="en-US" w:bidi="ar-SA"/>
        </w:rPr>
        <w:t>diVento</w:t>
      </w:r>
      <w:proofErr w:type="spellEnd"/>
      <w:r w:rsidRPr="00703428">
        <w:rPr>
          <w:rFonts w:ascii="Calibri" w:eastAsia="Calibri" w:hAnsi="Calibri" w:cs="Calibri"/>
          <w:lang w:eastAsia="en-US" w:bidi="ar-SA"/>
        </w:rPr>
        <w:t xml:space="preserve"> diventa così una cassetta per gli attrezzi nella quale è possibile trovare molti spunti, suggerimenti, idee, … oltre che incontri di formazione per gli educatori stessi!</w:t>
      </w:r>
    </w:p>
    <w:p w14:paraId="035265B3"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lang w:eastAsia="en-US" w:bidi="ar-SA"/>
        </w:rPr>
        <w:t xml:space="preserve">Come Servizio Pastorale giovanile simo disponibili per far conoscere Seme </w:t>
      </w:r>
      <w:proofErr w:type="spellStart"/>
      <w:r w:rsidRPr="00703428">
        <w:rPr>
          <w:rFonts w:ascii="Calibri" w:eastAsia="Calibri" w:hAnsi="Calibri" w:cs="Calibri"/>
          <w:lang w:eastAsia="en-US" w:bidi="ar-SA"/>
        </w:rPr>
        <w:t>diVento</w:t>
      </w:r>
      <w:proofErr w:type="spellEnd"/>
      <w:r w:rsidRPr="00703428">
        <w:rPr>
          <w:rFonts w:ascii="Calibri" w:eastAsia="Calibri" w:hAnsi="Calibri" w:cs="Calibri"/>
          <w:lang w:eastAsia="en-US" w:bidi="ar-SA"/>
        </w:rPr>
        <w:t xml:space="preserve"> e per pensare insieme cosa proporre al proprio gruppo.</w:t>
      </w:r>
    </w:p>
    <w:p w14:paraId="0B1448AA" w14:textId="77777777" w:rsidR="00703428" w:rsidRPr="00703428" w:rsidRDefault="00703428" w:rsidP="00703428">
      <w:pPr>
        <w:jc w:val="both"/>
        <w:rPr>
          <w:rFonts w:ascii="Calibri" w:eastAsia="Calibri" w:hAnsi="Calibri" w:cs="Calibri"/>
          <w:lang w:eastAsia="en-US" w:bidi="ar-SA"/>
        </w:rPr>
      </w:pPr>
    </w:p>
    <w:p w14:paraId="243463ED" w14:textId="77777777" w:rsidR="00703428" w:rsidRPr="00703428" w:rsidRDefault="00703428" w:rsidP="00703428">
      <w:pPr>
        <w:jc w:val="both"/>
        <w:rPr>
          <w:rFonts w:ascii="Calibri" w:eastAsia="Calibri" w:hAnsi="Calibri" w:cs="Calibri"/>
          <w:i/>
          <w:lang w:eastAsia="en-US" w:bidi="ar-SA"/>
        </w:rPr>
      </w:pPr>
      <w:r w:rsidRPr="00703428">
        <w:rPr>
          <w:rFonts w:ascii="Calibri" w:eastAsia="Calibri" w:hAnsi="Calibri" w:cs="Calibri"/>
          <w:i/>
          <w:lang w:eastAsia="en-US" w:bidi="ar-SA"/>
        </w:rPr>
        <w:t>La struttura del sussidio Seme di Vento</w:t>
      </w:r>
    </w:p>
    <w:p w14:paraId="08EA2E1E"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noProof/>
          <w:sz w:val="22"/>
          <w:szCs w:val="22"/>
          <w:lang w:eastAsia="en-US" w:bidi="ar-SA"/>
        </w:rPr>
        <w:drawing>
          <wp:anchor distT="0" distB="0" distL="114300" distR="114300" simplePos="0" relativeHeight="251665920" behindDoc="1" locked="0" layoutInCell="1" allowOverlap="1" wp14:anchorId="56214FD6" wp14:editId="57009C42">
            <wp:simplePos x="0" y="0"/>
            <wp:positionH relativeFrom="column">
              <wp:posOffset>4347210</wp:posOffset>
            </wp:positionH>
            <wp:positionV relativeFrom="paragraph">
              <wp:posOffset>351155</wp:posOffset>
            </wp:positionV>
            <wp:extent cx="1715135" cy="1291590"/>
            <wp:effectExtent l="0" t="0" r="0" b="3810"/>
            <wp:wrapTight wrapText="bothSides">
              <wp:wrapPolygon edited="0">
                <wp:start x="0" y="0"/>
                <wp:lineTo x="0" y="21345"/>
                <wp:lineTo x="21352" y="21345"/>
                <wp:lineTo x="21352" y="0"/>
                <wp:lineTo x="0" y="0"/>
              </wp:wrapPolygon>
            </wp:wrapTight>
            <wp:docPr id="22" name="Immagine 2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testo&#10;&#10;Descrizione generata automaticamente"/>
                    <pic:cNvPicPr/>
                  </pic:nvPicPr>
                  <pic:blipFill>
                    <a:blip r:embed="rId47">
                      <a:extLst>
                        <a:ext uri="{28A0092B-C50C-407E-A947-70E740481C1C}">
                          <a14:useLocalDpi xmlns:a14="http://schemas.microsoft.com/office/drawing/2010/main" val="0"/>
                        </a:ext>
                      </a:extLst>
                    </a:blip>
                    <a:stretch>
                      <a:fillRect/>
                    </a:stretch>
                  </pic:blipFill>
                  <pic:spPr>
                    <a:xfrm>
                      <a:off x="0" y="0"/>
                      <a:ext cx="1715135" cy="1291590"/>
                    </a:xfrm>
                    <a:prstGeom prst="rect">
                      <a:avLst/>
                    </a:prstGeom>
                  </pic:spPr>
                </pic:pic>
              </a:graphicData>
            </a:graphic>
            <wp14:sizeRelH relativeFrom="margin">
              <wp14:pctWidth>0</wp14:pctWidth>
            </wp14:sizeRelH>
            <wp14:sizeRelV relativeFrom="margin">
              <wp14:pctHeight>0</wp14:pctHeight>
            </wp14:sizeRelV>
          </wp:anchor>
        </w:drawing>
      </w:r>
      <w:r w:rsidRPr="00703428">
        <w:rPr>
          <w:rFonts w:ascii="Calibri" w:eastAsia="Calibri" w:hAnsi="Calibri" w:cs="Calibri"/>
          <w:lang w:eastAsia="en-US" w:bidi="ar-SA"/>
        </w:rPr>
        <w:t>Il sussidio segue la scansione del tempo liturgico: tempo ordinario e tempi forti, ai quali si aggiunge il tempo estivo.</w:t>
      </w:r>
    </w:p>
    <w:p w14:paraId="1AF7F3E1"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lang w:eastAsia="en-US" w:bidi="ar-SA"/>
        </w:rPr>
        <w:t xml:space="preserve"> </w:t>
      </w:r>
    </w:p>
    <w:p w14:paraId="3553B8B2"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lang w:eastAsia="en-US" w:bidi="ar-SA"/>
        </w:rPr>
        <w:t>Le sezioni del sussidio sono 5:</w:t>
      </w:r>
    </w:p>
    <w:p w14:paraId="67E15E77" w14:textId="77777777" w:rsidR="00703428" w:rsidRPr="00703428" w:rsidRDefault="00703428" w:rsidP="00703428">
      <w:pPr>
        <w:numPr>
          <w:ilvl w:val="0"/>
          <w:numId w:val="22"/>
        </w:numPr>
        <w:jc w:val="both"/>
        <w:rPr>
          <w:rFonts w:ascii="Calibri" w:eastAsia="Calibri" w:hAnsi="Calibri" w:cs="Calibri"/>
          <w:lang w:eastAsia="en-US" w:bidi="ar-SA"/>
        </w:rPr>
      </w:pPr>
      <w:r w:rsidRPr="00703428">
        <w:rPr>
          <w:rFonts w:ascii="Calibri" w:eastAsia="Calibri" w:hAnsi="Calibri" w:cs="Calibri"/>
          <w:lang w:eastAsia="en-US" w:bidi="ar-SA"/>
        </w:rPr>
        <w:t>Formazione educatori</w:t>
      </w:r>
    </w:p>
    <w:p w14:paraId="4BF1DC99" w14:textId="77777777" w:rsidR="00703428" w:rsidRPr="00703428" w:rsidRDefault="00703428" w:rsidP="00703428">
      <w:pPr>
        <w:numPr>
          <w:ilvl w:val="0"/>
          <w:numId w:val="22"/>
        </w:numPr>
        <w:jc w:val="both"/>
        <w:rPr>
          <w:rFonts w:ascii="Calibri" w:eastAsia="Calibri" w:hAnsi="Calibri" w:cs="Calibri"/>
          <w:lang w:eastAsia="en-US" w:bidi="ar-SA"/>
        </w:rPr>
      </w:pPr>
      <w:r w:rsidRPr="00703428">
        <w:rPr>
          <w:rFonts w:ascii="Calibri" w:eastAsia="Calibri" w:hAnsi="Calibri" w:cs="Calibri"/>
          <w:lang w:eastAsia="en-US" w:bidi="ar-SA"/>
        </w:rPr>
        <w:t>Incontri tempo ordinario</w:t>
      </w:r>
    </w:p>
    <w:p w14:paraId="18A8C82E" w14:textId="77777777" w:rsidR="00703428" w:rsidRPr="00703428" w:rsidRDefault="00703428" w:rsidP="00703428">
      <w:pPr>
        <w:numPr>
          <w:ilvl w:val="0"/>
          <w:numId w:val="22"/>
        </w:numPr>
        <w:jc w:val="both"/>
        <w:rPr>
          <w:rFonts w:ascii="Calibri" w:eastAsia="Calibri" w:hAnsi="Calibri" w:cs="Calibri"/>
          <w:lang w:eastAsia="en-US" w:bidi="ar-SA"/>
        </w:rPr>
      </w:pPr>
      <w:r w:rsidRPr="00703428">
        <w:rPr>
          <w:rFonts w:ascii="Calibri" w:eastAsia="Calibri" w:hAnsi="Calibri" w:cs="Calibri"/>
          <w:lang w:eastAsia="en-US" w:bidi="ar-SA"/>
        </w:rPr>
        <w:t>Incontri tempi forti</w:t>
      </w:r>
    </w:p>
    <w:p w14:paraId="1E144416" w14:textId="77777777" w:rsidR="00703428" w:rsidRPr="00703428" w:rsidRDefault="00703428" w:rsidP="00703428">
      <w:pPr>
        <w:numPr>
          <w:ilvl w:val="0"/>
          <w:numId w:val="22"/>
        </w:numPr>
        <w:jc w:val="both"/>
        <w:rPr>
          <w:rFonts w:ascii="Calibri" w:eastAsia="Calibri" w:hAnsi="Calibri" w:cs="Calibri"/>
          <w:lang w:eastAsia="en-US" w:bidi="ar-SA"/>
        </w:rPr>
      </w:pPr>
      <w:r w:rsidRPr="00703428">
        <w:rPr>
          <w:rFonts w:ascii="Calibri" w:eastAsia="Calibri" w:hAnsi="Calibri" w:cs="Calibri"/>
          <w:lang w:eastAsia="en-US" w:bidi="ar-SA"/>
        </w:rPr>
        <w:t>Attività estive</w:t>
      </w:r>
    </w:p>
    <w:p w14:paraId="0A84BC63" w14:textId="77777777" w:rsidR="00703428" w:rsidRPr="00703428" w:rsidRDefault="00703428" w:rsidP="00703428">
      <w:pPr>
        <w:numPr>
          <w:ilvl w:val="0"/>
          <w:numId w:val="22"/>
        </w:numPr>
        <w:jc w:val="both"/>
        <w:rPr>
          <w:rFonts w:ascii="Calibri" w:eastAsia="Calibri" w:hAnsi="Calibri" w:cs="Calibri"/>
          <w:lang w:eastAsia="en-US" w:bidi="ar-SA"/>
        </w:rPr>
      </w:pPr>
      <w:r w:rsidRPr="00703428">
        <w:rPr>
          <w:rFonts w:ascii="Calibri" w:eastAsia="Calibri" w:hAnsi="Calibri" w:cs="Calibri"/>
          <w:lang w:eastAsia="en-US" w:bidi="ar-SA"/>
        </w:rPr>
        <w:t>Percorsi famiglia</w:t>
      </w:r>
    </w:p>
    <w:p w14:paraId="213BE4E1" w14:textId="77777777" w:rsidR="00703428" w:rsidRPr="00703428" w:rsidRDefault="00703428" w:rsidP="00703428">
      <w:pPr>
        <w:jc w:val="both"/>
        <w:rPr>
          <w:rFonts w:ascii="Calibri" w:eastAsia="Calibri" w:hAnsi="Calibri" w:cs="Calibri"/>
          <w:lang w:eastAsia="en-US" w:bidi="ar-SA"/>
        </w:rPr>
      </w:pPr>
    </w:p>
    <w:p w14:paraId="11C84716"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lang w:eastAsia="en-US" w:bidi="ar-SA"/>
        </w:rPr>
        <w:t xml:space="preserve">Nella sezione “incontri tempo ordinario” si trovano 4 schede, ognuna composta da 3 </w:t>
      </w:r>
      <w:r w:rsidRPr="00703428">
        <w:rPr>
          <w:rFonts w:ascii="Calibri" w:eastAsia="Calibri" w:hAnsi="Calibri" w:cs="Calibri"/>
          <w:i/>
          <w:lang w:eastAsia="en-US" w:bidi="ar-SA"/>
        </w:rPr>
        <w:t>passi di terra</w:t>
      </w:r>
      <w:r w:rsidRPr="00703428">
        <w:rPr>
          <w:rFonts w:ascii="Calibri" w:eastAsia="Calibri" w:hAnsi="Calibri" w:cs="Calibri"/>
          <w:lang w:eastAsia="en-US" w:bidi="ar-SA"/>
        </w:rPr>
        <w:t xml:space="preserve"> (3 possibili incontri del gruppo adolescenti) e 1 </w:t>
      </w:r>
      <w:r w:rsidRPr="00703428">
        <w:rPr>
          <w:rFonts w:ascii="Calibri" w:eastAsia="Calibri" w:hAnsi="Calibri" w:cs="Calibri"/>
          <w:i/>
          <w:lang w:eastAsia="en-US" w:bidi="ar-SA"/>
        </w:rPr>
        <w:t>passo di cielo</w:t>
      </w:r>
      <w:r w:rsidRPr="00703428">
        <w:rPr>
          <w:rFonts w:ascii="Calibri" w:eastAsia="Calibri" w:hAnsi="Calibri" w:cs="Calibri"/>
          <w:lang w:eastAsia="en-US" w:bidi="ar-SA"/>
        </w:rPr>
        <w:t xml:space="preserve"> (1 incontro di preghiera per intrecciare Parola di Dio e vita dei ragazzi). In totale sono quindi 16 possibili incontri tra i quali scegliere quali sono a misura del proprio gruppo.</w:t>
      </w:r>
    </w:p>
    <w:p w14:paraId="4B5BC513"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lang w:eastAsia="en-US" w:bidi="ar-SA"/>
        </w:rPr>
        <w:t>Nella sezione “incontri tempi forti” sono presenti 3 schede per il tempo di Avvento e Natale e 4 per il tempo di Quaresima e Pasqua: in ogni scheda si trovano tanti spunti molto ricchi.</w:t>
      </w:r>
    </w:p>
    <w:p w14:paraId="1AA43894" w14:textId="77777777" w:rsidR="00703428" w:rsidRPr="00703428" w:rsidRDefault="00703428" w:rsidP="00703428">
      <w:pPr>
        <w:jc w:val="both"/>
        <w:rPr>
          <w:rFonts w:ascii="Calibri" w:eastAsia="Calibri" w:hAnsi="Calibri" w:cs="Calibri"/>
          <w:iCs/>
          <w:lang w:eastAsia="en-US" w:bidi="ar-SA"/>
        </w:rPr>
      </w:pPr>
      <w:r w:rsidRPr="00703428">
        <w:rPr>
          <w:rFonts w:ascii="Calibri" w:eastAsia="Calibri" w:hAnsi="Calibri" w:cs="Calibri"/>
          <w:iCs/>
          <w:lang w:eastAsia="en-US" w:bidi="ar-SA"/>
        </w:rPr>
        <w:t xml:space="preserve">La sezione “Attività estive” propone spunti per iniziative di servizio, cammini, … nella consapevolezza che il tempo estivo è un tempo prezioso nel quale prendersi degli adolescenti. </w:t>
      </w:r>
    </w:p>
    <w:p w14:paraId="291B54F7" w14:textId="77777777" w:rsidR="00703428" w:rsidRPr="00703428" w:rsidRDefault="00703428" w:rsidP="00703428">
      <w:pPr>
        <w:jc w:val="both"/>
        <w:rPr>
          <w:rFonts w:ascii="Calibri" w:eastAsia="Calibri" w:hAnsi="Calibri" w:cs="Calibri"/>
          <w:lang w:eastAsia="en-US" w:bidi="ar-SA"/>
        </w:rPr>
      </w:pPr>
      <w:r w:rsidRPr="00703428">
        <w:rPr>
          <w:rFonts w:ascii="Calibri" w:eastAsia="Calibri" w:hAnsi="Calibri" w:cs="Calibri"/>
          <w:lang w:eastAsia="en-US" w:bidi="ar-SA"/>
        </w:rPr>
        <w:t>A breve dovrebbero essere a disposizioni anche gli aggiornamenti!</w:t>
      </w:r>
    </w:p>
    <w:p w14:paraId="18976159" w14:textId="77777777" w:rsidR="00703428" w:rsidRPr="00703428" w:rsidRDefault="00703428" w:rsidP="00703428">
      <w:pPr>
        <w:jc w:val="both"/>
        <w:rPr>
          <w:rFonts w:ascii="Calibri" w:eastAsia="Calibri" w:hAnsi="Calibri" w:cs="Calibri"/>
          <w:lang w:eastAsia="en-US" w:bidi="ar-SA"/>
        </w:rPr>
      </w:pPr>
    </w:p>
    <w:p w14:paraId="027E501A" w14:textId="77777777" w:rsidR="00703428" w:rsidRPr="00703428" w:rsidRDefault="00703428" w:rsidP="00703428">
      <w:pPr>
        <w:jc w:val="both"/>
        <w:rPr>
          <w:rFonts w:ascii="Calibri" w:eastAsia="Calibri" w:hAnsi="Calibri" w:cs="Calibri"/>
          <w:lang w:eastAsia="en-US" w:bidi="ar-SA"/>
        </w:rPr>
      </w:pPr>
    </w:p>
    <w:p w14:paraId="42D3B4D6" w14:textId="77777777" w:rsidR="00703428" w:rsidRPr="00703428" w:rsidRDefault="00703428" w:rsidP="00703428">
      <w:pPr>
        <w:jc w:val="both"/>
        <w:rPr>
          <w:rFonts w:ascii="Calibri" w:eastAsia="Calibri" w:hAnsi="Calibri" w:cs="Calibri"/>
          <w:color w:val="365F91"/>
          <w:lang w:eastAsia="en-US" w:bidi="ar-SA"/>
        </w:rPr>
      </w:pPr>
      <w:r w:rsidRPr="00703428">
        <w:rPr>
          <w:rFonts w:ascii="Calibri" w:eastAsia="Calibri" w:hAnsi="Calibri" w:cs="Calibri"/>
          <w:color w:val="365F91"/>
          <w:lang w:eastAsia="en-US" w:bidi="ar-SA"/>
        </w:rPr>
        <w:t>Servizio Pastorale giovanile</w:t>
      </w:r>
    </w:p>
    <w:p w14:paraId="4ECD42D8" w14:textId="77777777" w:rsidR="00703428" w:rsidRPr="00703428" w:rsidRDefault="00703428" w:rsidP="00703428">
      <w:pPr>
        <w:jc w:val="both"/>
        <w:rPr>
          <w:rFonts w:ascii="Calibri" w:eastAsia="Calibri" w:hAnsi="Calibri" w:cs="Calibri"/>
          <w:color w:val="365F91"/>
          <w:lang w:eastAsia="en-US" w:bidi="ar-SA"/>
        </w:rPr>
      </w:pPr>
      <w:r w:rsidRPr="00703428">
        <w:rPr>
          <w:rFonts w:ascii="Calibri" w:eastAsia="Calibri" w:hAnsi="Calibri" w:cs="Calibri"/>
          <w:color w:val="365F91"/>
          <w:lang w:eastAsia="en-US" w:bidi="ar-SA"/>
        </w:rPr>
        <w:t>Cell. 345 7060488</w:t>
      </w:r>
    </w:p>
    <w:p w14:paraId="338A45CA" w14:textId="77777777" w:rsidR="00703428" w:rsidRPr="00703428" w:rsidRDefault="00CF15DF" w:rsidP="00703428">
      <w:pPr>
        <w:jc w:val="both"/>
        <w:rPr>
          <w:rFonts w:ascii="Calibri" w:eastAsia="Calibri" w:hAnsi="Calibri" w:cs="Calibri"/>
          <w:color w:val="365F91"/>
          <w:lang w:eastAsia="en-US" w:bidi="ar-SA"/>
        </w:rPr>
      </w:pPr>
      <w:hyperlink r:id="rId48" w:history="1">
        <w:r w:rsidR="00703428" w:rsidRPr="00703428">
          <w:rPr>
            <w:rFonts w:ascii="Calibri" w:eastAsia="Calibri" w:hAnsi="Calibri" w:cs="Calibri"/>
            <w:color w:val="365F91"/>
            <w:u w:val="single"/>
            <w:lang w:eastAsia="en-US" w:bidi="ar-SA"/>
          </w:rPr>
          <w:t>giovani@diocesitn.it</w:t>
        </w:r>
      </w:hyperlink>
    </w:p>
    <w:p w14:paraId="5AA430BF" w14:textId="77777777" w:rsidR="00703428" w:rsidRPr="00703428" w:rsidRDefault="00CF15DF" w:rsidP="00703428">
      <w:pPr>
        <w:jc w:val="both"/>
        <w:rPr>
          <w:rFonts w:ascii="Calibri" w:eastAsia="Calibri" w:hAnsi="Calibri" w:cs="Calibri"/>
          <w:color w:val="365F91"/>
          <w:lang w:eastAsia="en-US" w:bidi="ar-SA"/>
        </w:rPr>
      </w:pPr>
      <w:hyperlink r:id="rId49" w:history="1">
        <w:r w:rsidR="00703428" w:rsidRPr="00703428">
          <w:rPr>
            <w:rFonts w:ascii="Calibri" w:eastAsia="Calibri" w:hAnsi="Calibri" w:cs="Calibri"/>
            <w:color w:val="365F91"/>
            <w:u w:val="single"/>
            <w:lang w:eastAsia="en-US" w:bidi="ar-SA"/>
          </w:rPr>
          <w:t>ceciliacremonesi@diocesitn.it</w:t>
        </w:r>
      </w:hyperlink>
    </w:p>
    <w:p w14:paraId="69D279DA" w14:textId="77777777" w:rsidR="00703428" w:rsidRDefault="00703428">
      <w:pPr>
        <w:spacing w:after="160" w:line="259" w:lineRule="auto"/>
        <w:rPr>
          <w:sz w:val="23"/>
          <w:szCs w:val="23"/>
        </w:rPr>
      </w:pPr>
    </w:p>
    <w:p w14:paraId="49FED580" w14:textId="1DF8B8B3" w:rsidR="00525567" w:rsidRDefault="00525567">
      <w:pPr>
        <w:spacing w:after="160" w:line="259" w:lineRule="auto"/>
        <w:rPr>
          <w:sz w:val="23"/>
          <w:szCs w:val="23"/>
        </w:rPr>
      </w:pPr>
      <w:r>
        <w:rPr>
          <w:sz w:val="23"/>
          <w:szCs w:val="23"/>
        </w:rPr>
        <w:br w:type="page"/>
      </w:r>
    </w:p>
    <w:p w14:paraId="56358FAC" w14:textId="77777777" w:rsidR="00A367F7" w:rsidRDefault="00A367F7">
      <w:pPr>
        <w:spacing w:after="160" w:line="259" w:lineRule="auto"/>
        <w:rPr>
          <w:rFonts w:asciiTheme="minorHAnsi" w:eastAsiaTheme="minorHAnsi" w:hAnsiTheme="minorHAnsi" w:cstheme="minorBidi"/>
          <w:sz w:val="23"/>
          <w:szCs w:val="23"/>
          <w:lang w:eastAsia="en-US" w:bidi="ar-SA"/>
        </w:rPr>
      </w:pPr>
    </w:p>
    <w:p w14:paraId="39B442F9" w14:textId="0E7A93C7" w:rsidR="00BC6A8A" w:rsidRDefault="00525567" w:rsidP="00BC6A8A">
      <w:pPr>
        <w:rPr>
          <w:rFonts w:ascii="Calibri" w:eastAsia="Calibri" w:hAnsi="Calibri" w:cs="Calibri"/>
          <w:b/>
          <w:color w:val="0070C0"/>
          <w:lang w:eastAsia="en-US" w:bidi="ar-SA"/>
        </w:rPr>
      </w:pPr>
      <w:bookmarkStart w:id="6" w:name="_Hlk86067268"/>
      <w:r>
        <w:rPr>
          <w:noProof/>
        </w:rPr>
        <w:drawing>
          <wp:anchor distT="0" distB="0" distL="114300" distR="114300" simplePos="0" relativeHeight="251654656" behindDoc="0" locked="0" layoutInCell="1" allowOverlap="1" wp14:anchorId="6910E01D" wp14:editId="7811C2FA">
            <wp:simplePos x="0" y="0"/>
            <wp:positionH relativeFrom="column">
              <wp:posOffset>4785360</wp:posOffset>
            </wp:positionH>
            <wp:positionV relativeFrom="paragraph">
              <wp:posOffset>-509270</wp:posOffset>
            </wp:positionV>
            <wp:extent cx="1327785" cy="1327785"/>
            <wp:effectExtent l="0" t="0" r="5715" b="5715"/>
            <wp:wrapSquare wrapText="bothSides"/>
            <wp:docPr id="14" name="Immagine 1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10;&#10;Descrizione generata automa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_Hlk114751509"/>
      <w:r w:rsidR="00BC6A8A" w:rsidRPr="00BC6A8A">
        <w:rPr>
          <w:rFonts w:ascii="Calibri" w:eastAsia="Calibri" w:hAnsi="Calibri" w:cs="Calibri"/>
          <w:b/>
          <w:bCs/>
          <w:color w:val="0070C0"/>
          <w:lang w:eastAsia="en-US" w:bidi="ar-SA"/>
        </w:rPr>
        <w:t>I</w:t>
      </w:r>
      <w:r w:rsidR="003D59DE">
        <w:rPr>
          <w:rFonts w:ascii="Calibri" w:eastAsia="Calibri" w:hAnsi="Calibri" w:cs="Calibri"/>
          <w:b/>
          <w:bCs/>
          <w:color w:val="0070C0"/>
          <w:lang w:eastAsia="en-US" w:bidi="ar-SA"/>
        </w:rPr>
        <w:t>V</w:t>
      </w:r>
      <w:r w:rsidR="00BC6A8A" w:rsidRPr="00BC6A8A">
        <w:rPr>
          <w:rFonts w:ascii="Calibri" w:eastAsia="Calibri" w:hAnsi="Calibri" w:cs="Calibri"/>
          <w:b/>
          <w:bCs/>
          <w:color w:val="0070C0"/>
          <w:lang w:eastAsia="en-US" w:bidi="ar-SA"/>
        </w:rPr>
        <w:t xml:space="preserve"> AREA </w:t>
      </w:r>
      <w:bookmarkEnd w:id="7"/>
      <w:r w:rsidR="00BC6A8A" w:rsidRPr="00BC6A8A">
        <w:rPr>
          <w:rFonts w:ascii="Calibri" w:eastAsia="Calibri" w:hAnsi="Calibri" w:cs="Calibri"/>
          <w:b/>
          <w:bCs/>
          <w:color w:val="0070C0"/>
          <w:lang w:eastAsia="en-US" w:bidi="ar-SA"/>
        </w:rPr>
        <w:t>LABORATORI</w:t>
      </w:r>
    </w:p>
    <w:p w14:paraId="0C964E67" w14:textId="77777777" w:rsidR="00BC6A8A" w:rsidRDefault="00BC6A8A" w:rsidP="00BC6A8A">
      <w:pPr>
        <w:rPr>
          <w:rFonts w:ascii="Calibri" w:eastAsia="Calibri" w:hAnsi="Calibri" w:cs="Calibri"/>
          <w:b/>
          <w:color w:val="0070C0"/>
          <w:lang w:eastAsia="en-US" w:bidi="ar-SA"/>
        </w:rPr>
      </w:pPr>
    </w:p>
    <w:p w14:paraId="38AF53AB" w14:textId="537A0ECA" w:rsidR="00BC6A8A" w:rsidRPr="00BC6A8A" w:rsidRDefault="00BC6A8A" w:rsidP="00BC6A8A">
      <w:pPr>
        <w:rPr>
          <w:rFonts w:ascii="Calibri" w:eastAsia="Calibri" w:hAnsi="Calibri" w:cs="Calibri"/>
          <w:b/>
          <w:color w:val="0070C0"/>
          <w:lang w:eastAsia="en-US" w:bidi="ar-SA"/>
        </w:rPr>
      </w:pPr>
      <w:bookmarkStart w:id="8" w:name="_Hlk113622330"/>
      <w:r w:rsidRPr="00BC6A8A">
        <w:rPr>
          <w:rFonts w:ascii="Calibri" w:eastAsia="Calibri" w:hAnsi="Calibri" w:cs="Calibri"/>
          <w:b/>
          <w:color w:val="0070C0"/>
          <w:lang w:eastAsia="en-US" w:bidi="ar-SA"/>
        </w:rPr>
        <w:t>LABORATORIO PER LIVELLO DI CATECHESI</w:t>
      </w:r>
    </w:p>
    <w:p w14:paraId="3929A5D5" w14:textId="6256C2EF" w:rsidR="00BC6A8A" w:rsidRDefault="00BC6A8A" w:rsidP="00BC6A8A">
      <w:pPr>
        <w:spacing w:after="240"/>
        <w:rPr>
          <w:rFonts w:ascii="Calibri" w:eastAsia="Calibri" w:hAnsi="Calibri" w:cs="Calibri"/>
          <w:b/>
          <w:bCs/>
          <w:color w:val="0070C0"/>
          <w:lang w:eastAsia="en-US" w:bidi="ar-SA"/>
        </w:rPr>
      </w:pPr>
      <w:r w:rsidRPr="00BC6A8A">
        <w:rPr>
          <w:rFonts w:ascii="Calibri" w:eastAsia="Calibri" w:hAnsi="Calibri" w:cs="Calibri"/>
          <w:b/>
          <w:bCs/>
          <w:color w:val="0070C0"/>
          <w:lang w:eastAsia="en-US" w:bidi="ar-SA"/>
        </w:rPr>
        <w:t>II-III ELEMENTARE</w:t>
      </w:r>
    </w:p>
    <w:p w14:paraId="35813573" w14:textId="3BD69773" w:rsidR="00F977AC" w:rsidRPr="00B50CC4" w:rsidRDefault="00B50CC4" w:rsidP="00BC6A8A">
      <w:pPr>
        <w:spacing w:after="240"/>
        <w:rPr>
          <w:rFonts w:ascii="Calibri" w:eastAsia="Calibri" w:hAnsi="Calibri" w:cs="Calibri"/>
          <w:bCs/>
          <w:lang w:eastAsia="en-US" w:bidi="ar-SA"/>
        </w:rPr>
      </w:pPr>
      <w:r w:rsidRPr="00B50CC4">
        <w:rPr>
          <w:rFonts w:ascii="Calibri" w:eastAsia="Calibri" w:hAnsi="Calibri" w:cs="Calibri"/>
          <w:bCs/>
          <w:lang w:eastAsia="en-US" w:bidi="ar-SA"/>
        </w:rPr>
        <w:t>Viviamo con i bambini una</w:t>
      </w:r>
      <w:r w:rsidRPr="00B50CC4">
        <w:rPr>
          <w:rFonts w:ascii="Calibri" w:eastAsia="Calibri" w:hAnsi="Calibri" w:cs="Calibri"/>
          <w:b/>
          <w:bCs/>
          <w:lang w:eastAsia="en-US" w:bidi="ar-SA"/>
        </w:rPr>
        <w:t xml:space="preserve"> Celebrazione</w:t>
      </w:r>
      <w:r w:rsidR="00883250">
        <w:rPr>
          <w:rStyle w:val="Rimandonotaapidipagina"/>
          <w:rFonts w:ascii="Calibri" w:eastAsia="Calibri" w:hAnsi="Calibri" w:cs="Calibri"/>
          <w:b/>
          <w:bCs/>
          <w:lang w:eastAsia="en-US" w:bidi="ar-SA"/>
        </w:rPr>
        <w:footnoteReference w:id="3"/>
      </w:r>
    </w:p>
    <w:p w14:paraId="2BDE496F" w14:textId="1694D158" w:rsidR="00F977AC" w:rsidRPr="00B50CC4" w:rsidRDefault="00B50CC4" w:rsidP="00B50CC4">
      <w:pPr>
        <w:jc w:val="both"/>
        <w:rPr>
          <w:rFonts w:ascii="Calibri" w:eastAsia="Calibri" w:hAnsi="Calibri" w:cs="Calibri"/>
          <w:bCs/>
          <w:lang w:eastAsia="en-US" w:bidi="ar-SA"/>
        </w:rPr>
      </w:pPr>
      <w:r w:rsidRPr="00B50CC4">
        <w:rPr>
          <w:rFonts w:ascii="Calibri" w:eastAsia="Calibri" w:hAnsi="Calibri" w:cs="Calibri"/>
          <w:bCs/>
          <w:lang w:eastAsia="en-US" w:bidi="ar-SA"/>
        </w:rPr>
        <w:t>La Celebrazione si svolge in Chiesa; i bambini entrano reggendo il cartellone realizzato durante il loro incontro di catechesi.</w:t>
      </w:r>
    </w:p>
    <w:p w14:paraId="662FD2D7" w14:textId="7B5B3956" w:rsidR="00B50CC4" w:rsidRPr="00B50CC4" w:rsidRDefault="00B50CC4" w:rsidP="00B50CC4">
      <w:pPr>
        <w:jc w:val="both"/>
        <w:rPr>
          <w:rFonts w:ascii="Calibri" w:eastAsia="Calibri" w:hAnsi="Calibri" w:cs="Calibri"/>
          <w:bCs/>
          <w:lang w:eastAsia="en-US" w:bidi="ar-SA"/>
        </w:rPr>
      </w:pPr>
      <w:r w:rsidRPr="00B50CC4">
        <w:rPr>
          <w:rFonts w:ascii="Calibri" w:eastAsia="Calibri" w:hAnsi="Calibri" w:cs="Calibri"/>
          <w:bCs/>
          <w:lang w:eastAsia="en-US" w:bidi="ar-SA"/>
        </w:rPr>
        <w:t xml:space="preserve">Dopo il canto d’inizio il catechista ripercorre </w:t>
      </w:r>
      <w:r>
        <w:rPr>
          <w:rFonts w:ascii="Calibri" w:eastAsia="Calibri" w:hAnsi="Calibri" w:cs="Calibri"/>
          <w:bCs/>
          <w:lang w:eastAsia="en-US" w:bidi="ar-SA"/>
        </w:rPr>
        <w:t>quanto</w:t>
      </w:r>
      <w:r w:rsidRPr="00B50CC4">
        <w:rPr>
          <w:rFonts w:ascii="Calibri" w:eastAsia="Calibri" w:hAnsi="Calibri" w:cs="Calibri"/>
          <w:bCs/>
          <w:lang w:eastAsia="en-US" w:bidi="ar-SA"/>
        </w:rPr>
        <w:t xml:space="preserve"> fatto durante l’incontro di catechesi, in cui </w:t>
      </w:r>
      <w:r>
        <w:rPr>
          <w:rFonts w:ascii="Calibri" w:eastAsia="Calibri" w:hAnsi="Calibri" w:cs="Calibri"/>
          <w:bCs/>
          <w:lang w:eastAsia="en-US" w:bidi="ar-SA"/>
        </w:rPr>
        <w:t>si è</w:t>
      </w:r>
      <w:r w:rsidRPr="00B50CC4">
        <w:rPr>
          <w:rFonts w:ascii="Calibri" w:eastAsia="Calibri" w:hAnsi="Calibri" w:cs="Calibri"/>
          <w:bCs/>
          <w:lang w:eastAsia="en-US" w:bidi="ar-SA"/>
        </w:rPr>
        <w:t xml:space="preserve"> parlato di Abramo, l’uomo dell’alleanza.</w:t>
      </w:r>
    </w:p>
    <w:p w14:paraId="739BE693" w14:textId="04794FEC" w:rsidR="00B50CC4" w:rsidRPr="00B50CC4" w:rsidRDefault="00B50CC4" w:rsidP="00B50CC4">
      <w:pPr>
        <w:jc w:val="both"/>
        <w:rPr>
          <w:rFonts w:ascii="Calibri" w:eastAsia="Calibri" w:hAnsi="Calibri" w:cs="Calibri"/>
          <w:bCs/>
          <w:lang w:eastAsia="en-US" w:bidi="ar-SA"/>
        </w:rPr>
      </w:pPr>
      <w:r w:rsidRPr="00B50CC4">
        <w:rPr>
          <w:rFonts w:ascii="Calibri" w:eastAsia="Calibri" w:hAnsi="Calibri" w:cs="Calibri"/>
          <w:bCs/>
          <w:lang w:eastAsia="en-US" w:bidi="ar-SA"/>
        </w:rPr>
        <w:t>I bambini intervengono, sollecitati da domande del catechista, stimolati ad esprim</w:t>
      </w:r>
      <w:r>
        <w:rPr>
          <w:rFonts w:ascii="Calibri" w:eastAsia="Calibri" w:hAnsi="Calibri" w:cs="Calibri"/>
          <w:bCs/>
          <w:lang w:eastAsia="en-US" w:bidi="ar-SA"/>
        </w:rPr>
        <w:t>e</w:t>
      </w:r>
      <w:r w:rsidRPr="00B50CC4">
        <w:rPr>
          <w:rFonts w:ascii="Calibri" w:eastAsia="Calibri" w:hAnsi="Calibri" w:cs="Calibri"/>
          <w:bCs/>
          <w:lang w:eastAsia="en-US" w:bidi="ar-SA"/>
        </w:rPr>
        <w:t>re con le loro parole quanto hanno compreso e interiorizzato della vicenda di Abramo.</w:t>
      </w:r>
    </w:p>
    <w:p w14:paraId="71EE6E50" w14:textId="77777777" w:rsidR="00086D7B" w:rsidRDefault="00086D7B" w:rsidP="00B50CC4">
      <w:pPr>
        <w:jc w:val="both"/>
        <w:rPr>
          <w:rFonts w:ascii="Calibri" w:eastAsia="Calibri" w:hAnsi="Calibri" w:cs="Calibri"/>
          <w:bCs/>
          <w:lang w:eastAsia="en-US" w:bidi="ar-SA"/>
        </w:rPr>
      </w:pPr>
    </w:p>
    <w:p w14:paraId="35788F93" w14:textId="5B51F344" w:rsidR="00B50CC4" w:rsidRPr="00B50CC4" w:rsidRDefault="00B50CC4" w:rsidP="00B50CC4">
      <w:pPr>
        <w:jc w:val="both"/>
        <w:rPr>
          <w:rFonts w:ascii="Calibri" w:eastAsia="Calibri" w:hAnsi="Calibri" w:cs="Calibri"/>
          <w:bCs/>
          <w:lang w:eastAsia="en-US" w:bidi="ar-SA"/>
        </w:rPr>
      </w:pPr>
      <w:r w:rsidRPr="00B50CC4">
        <w:rPr>
          <w:rFonts w:ascii="Calibri" w:eastAsia="Calibri" w:hAnsi="Calibri" w:cs="Calibri"/>
          <w:bCs/>
          <w:lang w:eastAsia="en-US" w:bidi="ar-SA"/>
        </w:rPr>
        <w:t>Alcuni bambini portano sull’altare il cartellone e insieme ripetono:</w:t>
      </w:r>
    </w:p>
    <w:p w14:paraId="0B0DF2B0" w14:textId="3BD5486E" w:rsidR="00B50CC4" w:rsidRPr="00B50CC4" w:rsidRDefault="00B50CC4" w:rsidP="00B50CC4">
      <w:pPr>
        <w:jc w:val="both"/>
        <w:rPr>
          <w:rFonts w:ascii="Calibri" w:eastAsia="Calibri" w:hAnsi="Calibri" w:cs="Calibri"/>
          <w:bCs/>
          <w:i/>
          <w:lang w:eastAsia="en-US" w:bidi="ar-SA"/>
        </w:rPr>
      </w:pPr>
      <w:r w:rsidRPr="00B50CC4">
        <w:rPr>
          <w:rFonts w:ascii="Calibri" w:eastAsia="Calibri" w:hAnsi="Calibri" w:cs="Calibri"/>
          <w:bCs/>
          <w:i/>
          <w:lang w:eastAsia="en-US" w:bidi="ar-SA"/>
        </w:rPr>
        <w:t>“Vogliamo diventare tuoi amici, Signore,</w:t>
      </w:r>
    </w:p>
    <w:p w14:paraId="008AC251" w14:textId="2B3AF75E" w:rsidR="00B50CC4" w:rsidRPr="00B50CC4" w:rsidRDefault="00B50CC4" w:rsidP="00B50CC4">
      <w:pPr>
        <w:jc w:val="both"/>
        <w:rPr>
          <w:rFonts w:ascii="Calibri" w:eastAsia="Calibri" w:hAnsi="Calibri" w:cs="Calibri"/>
          <w:bCs/>
          <w:i/>
          <w:lang w:eastAsia="en-US" w:bidi="ar-SA"/>
        </w:rPr>
      </w:pPr>
      <w:r w:rsidRPr="00B50CC4">
        <w:rPr>
          <w:rFonts w:ascii="Calibri" w:eastAsia="Calibri" w:hAnsi="Calibri" w:cs="Calibri"/>
          <w:bCs/>
          <w:i/>
          <w:lang w:eastAsia="en-US" w:bidi="ar-SA"/>
        </w:rPr>
        <w:t>Ti offriamo il nostro lavoro perché è segno della nostra alleanza:</w:t>
      </w:r>
    </w:p>
    <w:p w14:paraId="1030AB4A" w14:textId="79DD37F5" w:rsidR="00B50CC4" w:rsidRPr="00B50CC4" w:rsidRDefault="00B50CC4" w:rsidP="00B50CC4">
      <w:pPr>
        <w:rPr>
          <w:rFonts w:ascii="Calibri" w:eastAsia="Calibri" w:hAnsi="Calibri" w:cs="Calibri"/>
          <w:bCs/>
          <w:i/>
          <w:lang w:eastAsia="en-US" w:bidi="ar-SA"/>
        </w:rPr>
      </w:pPr>
      <w:r w:rsidRPr="00B50CC4">
        <w:rPr>
          <w:rFonts w:ascii="Calibri" w:eastAsia="Calibri" w:hAnsi="Calibri" w:cs="Calibri"/>
          <w:bCs/>
          <w:i/>
          <w:lang w:eastAsia="en-US" w:bidi="ar-SA"/>
        </w:rPr>
        <w:t xml:space="preserve">vogliamo percorrere la tua strada </w:t>
      </w:r>
    </w:p>
    <w:p w14:paraId="36B8AE89" w14:textId="77792AC1" w:rsidR="00B50CC4" w:rsidRPr="00B50CC4" w:rsidRDefault="00B50CC4" w:rsidP="00B50CC4">
      <w:pPr>
        <w:rPr>
          <w:rFonts w:ascii="Calibri" w:eastAsia="Calibri" w:hAnsi="Calibri" w:cs="Calibri"/>
          <w:bCs/>
          <w:i/>
          <w:lang w:eastAsia="en-US" w:bidi="ar-SA"/>
        </w:rPr>
      </w:pPr>
      <w:r w:rsidRPr="00B50CC4">
        <w:rPr>
          <w:rFonts w:ascii="Calibri" w:eastAsia="Calibri" w:hAnsi="Calibri" w:cs="Calibri"/>
          <w:bCs/>
          <w:i/>
          <w:lang w:eastAsia="en-US" w:bidi="ar-SA"/>
        </w:rPr>
        <w:t>per conoscerti e amarti.</w:t>
      </w:r>
    </w:p>
    <w:p w14:paraId="7E6A1A02" w14:textId="2C94F179" w:rsidR="00B50CC4" w:rsidRPr="00B50CC4" w:rsidRDefault="00B50CC4" w:rsidP="00B50CC4">
      <w:pPr>
        <w:rPr>
          <w:rFonts w:ascii="Calibri" w:eastAsia="Calibri" w:hAnsi="Calibri" w:cs="Calibri"/>
          <w:bCs/>
          <w:i/>
          <w:lang w:eastAsia="en-US" w:bidi="ar-SA"/>
        </w:rPr>
      </w:pPr>
      <w:r w:rsidRPr="00B50CC4">
        <w:rPr>
          <w:rFonts w:ascii="Calibri" w:eastAsia="Calibri" w:hAnsi="Calibri" w:cs="Calibri"/>
          <w:bCs/>
          <w:i/>
          <w:lang w:eastAsia="en-US" w:bidi="ar-SA"/>
        </w:rPr>
        <w:t>Conserva in noi queste scoperte,</w:t>
      </w:r>
    </w:p>
    <w:p w14:paraId="57A08DBA" w14:textId="58F155BB" w:rsidR="00B50CC4" w:rsidRPr="00B50CC4" w:rsidRDefault="00B50CC4" w:rsidP="00B50CC4">
      <w:pPr>
        <w:rPr>
          <w:rFonts w:ascii="Calibri" w:eastAsia="Calibri" w:hAnsi="Calibri" w:cs="Calibri"/>
          <w:bCs/>
          <w:i/>
          <w:lang w:eastAsia="en-US" w:bidi="ar-SA"/>
        </w:rPr>
      </w:pPr>
      <w:r w:rsidRPr="00B50CC4">
        <w:rPr>
          <w:rFonts w:ascii="Calibri" w:eastAsia="Calibri" w:hAnsi="Calibri" w:cs="Calibri"/>
          <w:bCs/>
          <w:i/>
          <w:lang w:eastAsia="en-US" w:bidi="ar-SA"/>
        </w:rPr>
        <w:t>custodisci la nostra amicizia</w:t>
      </w:r>
      <w:r w:rsidR="000B1379">
        <w:rPr>
          <w:rFonts w:ascii="Calibri" w:eastAsia="Calibri" w:hAnsi="Calibri" w:cs="Calibri"/>
          <w:bCs/>
          <w:i/>
          <w:lang w:eastAsia="en-US" w:bidi="ar-SA"/>
        </w:rPr>
        <w:t>”</w:t>
      </w:r>
      <w:r w:rsidRPr="00B50CC4">
        <w:rPr>
          <w:rFonts w:ascii="Calibri" w:eastAsia="Calibri" w:hAnsi="Calibri" w:cs="Calibri"/>
          <w:bCs/>
          <w:i/>
          <w:lang w:eastAsia="en-US" w:bidi="ar-SA"/>
        </w:rPr>
        <w:t>.</w:t>
      </w:r>
    </w:p>
    <w:bookmarkEnd w:id="6"/>
    <w:bookmarkEnd w:id="8"/>
    <w:p w14:paraId="04E9AF9C" w14:textId="336C14A3" w:rsidR="00491C43" w:rsidRDefault="00491C43" w:rsidP="00491C43">
      <w:pPr>
        <w:rPr>
          <w:rFonts w:ascii="Calibri" w:eastAsia="Calibri" w:hAnsi="Calibri" w:cs="Calibri"/>
          <w:b/>
          <w:color w:val="0070C0"/>
          <w:lang w:eastAsia="en-US" w:bidi="ar-SA"/>
        </w:rPr>
      </w:pPr>
    </w:p>
    <w:p w14:paraId="54607CE4" w14:textId="48471EFC" w:rsidR="00B50CC4" w:rsidRDefault="00B50CC4" w:rsidP="00491C43">
      <w:pPr>
        <w:rPr>
          <w:rFonts w:ascii="Calibri" w:eastAsia="Calibri" w:hAnsi="Calibri" w:cs="Calibri"/>
          <w:lang w:eastAsia="en-US" w:bidi="ar-SA"/>
        </w:rPr>
      </w:pPr>
      <w:r w:rsidRPr="00B50CC4">
        <w:rPr>
          <w:rFonts w:ascii="Calibri" w:eastAsia="Calibri" w:hAnsi="Calibri" w:cs="Calibri"/>
          <w:lang w:eastAsia="en-US" w:bidi="ar-SA"/>
        </w:rPr>
        <w:t>La preghiera si conclude con tutti i bambini che insieme recitano: “Conserva in noi l’alleanza”.</w:t>
      </w:r>
    </w:p>
    <w:p w14:paraId="6B7C730D" w14:textId="77777777" w:rsidR="00B50CC4" w:rsidRPr="00B50CC4" w:rsidRDefault="00B50CC4" w:rsidP="00491C43">
      <w:pPr>
        <w:rPr>
          <w:rFonts w:ascii="Calibri" w:eastAsia="Calibri" w:hAnsi="Calibri" w:cs="Calibri"/>
          <w:lang w:eastAsia="en-US" w:bidi="ar-SA"/>
        </w:rPr>
      </w:pPr>
    </w:p>
    <w:p w14:paraId="7AB2D30A" w14:textId="77777777" w:rsidR="000B1379" w:rsidRDefault="000B1379" w:rsidP="00491C43">
      <w:pPr>
        <w:rPr>
          <w:rFonts w:ascii="Calibri" w:eastAsia="Calibri" w:hAnsi="Calibri" w:cs="Calibri"/>
          <w:b/>
          <w:color w:val="0070C0"/>
          <w:lang w:eastAsia="en-US" w:bidi="ar-SA"/>
        </w:rPr>
      </w:pPr>
    </w:p>
    <w:p w14:paraId="34C40C61" w14:textId="77777777" w:rsidR="003A5E8C" w:rsidRPr="003A5E8C" w:rsidRDefault="003A5E8C" w:rsidP="003A5E8C">
      <w:pPr>
        <w:rPr>
          <w:rFonts w:ascii="Calibri" w:eastAsia="Calibri" w:hAnsi="Calibri" w:cs="Calibri"/>
          <w:b/>
          <w:color w:val="0070C0"/>
          <w:lang w:eastAsia="en-US" w:bidi="ar-SA"/>
        </w:rPr>
      </w:pPr>
      <w:r w:rsidRPr="003A5E8C">
        <w:rPr>
          <w:rFonts w:ascii="Calibri" w:eastAsia="Calibri" w:hAnsi="Calibri" w:cs="Calibri"/>
          <w:b/>
          <w:color w:val="0070C0"/>
          <w:lang w:eastAsia="en-US" w:bidi="ar-SA"/>
        </w:rPr>
        <w:t>LABORATORIO PER LIVELLO DI CATECHESI</w:t>
      </w:r>
    </w:p>
    <w:p w14:paraId="601BA261" w14:textId="509F0F7C" w:rsidR="003A5E8C" w:rsidRDefault="003A5E8C" w:rsidP="003A5E8C">
      <w:pPr>
        <w:rPr>
          <w:rFonts w:ascii="Calibri" w:eastAsia="Calibri" w:hAnsi="Calibri" w:cs="Calibri"/>
          <w:b/>
          <w:bCs/>
          <w:color w:val="0070C0"/>
          <w:lang w:eastAsia="en-US" w:bidi="ar-SA"/>
        </w:rPr>
      </w:pPr>
      <w:r w:rsidRPr="003A5E8C">
        <w:rPr>
          <w:rFonts w:ascii="Calibri" w:eastAsia="Calibri" w:hAnsi="Calibri" w:cs="Calibri"/>
          <w:b/>
          <w:bCs/>
          <w:color w:val="0070C0"/>
          <w:lang w:eastAsia="en-US" w:bidi="ar-SA"/>
        </w:rPr>
        <w:t>IV-V ELEMENTARE</w:t>
      </w:r>
    </w:p>
    <w:p w14:paraId="0121EE7A" w14:textId="0DC67D6A" w:rsidR="00F977AC" w:rsidRDefault="00F977AC" w:rsidP="003A5E8C">
      <w:pPr>
        <w:rPr>
          <w:rFonts w:ascii="Calibri" w:eastAsia="Calibri" w:hAnsi="Calibri" w:cs="Calibri"/>
          <w:b/>
          <w:bCs/>
          <w:color w:val="0070C0"/>
          <w:lang w:eastAsia="en-US" w:bidi="ar-SA"/>
        </w:rPr>
      </w:pPr>
    </w:p>
    <w:p w14:paraId="3BC15DB3" w14:textId="77777777" w:rsidR="00F977AC" w:rsidRPr="004C231E" w:rsidRDefault="00F977AC" w:rsidP="00F977AC">
      <w:pPr>
        <w:pStyle w:val="Paragrafoelenco"/>
        <w:numPr>
          <w:ilvl w:val="0"/>
          <w:numId w:val="5"/>
        </w:numPr>
        <w:ind w:left="0" w:right="140" w:firstLine="0"/>
        <w:jc w:val="both"/>
        <w:rPr>
          <w:rFonts w:cstheme="minorHAnsi"/>
          <w:sz w:val="24"/>
          <w:szCs w:val="24"/>
        </w:rPr>
      </w:pPr>
      <w:r w:rsidRPr="004C231E">
        <w:rPr>
          <w:rFonts w:cstheme="minorHAnsi"/>
          <w:sz w:val="24"/>
          <w:szCs w:val="24"/>
        </w:rPr>
        <w:t>Partecipare e preparare con il parroco la celebrazione del battesimo</w:t>
      </w:r>
    </w:p>
    <w:p w14:paraId="04347DD0" w14:textId="0C829C10" w:rsidR="00F977AC" w:rsidRPr="004C231E" w:rsidRDefault="00F977AC" w:rsidP="00F977AC">
      <w:pPr>
        <w:pStyle w:val="Paragrafoelenco"/>
        <w:numPr>
          <w:ilvl w:val="0"/>
          <w:numId w:val="5"/>
        </w:numPr>
        <w:ind w:left="142" w:right="140" w:hanging="142"/>
        <w:jc w:val="both"/>
        <w:rPr>
          <w:rFonts w:cstheme="minorHAnsi"/>
          <w:sz w:val="24"/>
          <w:szCs w:val="24"/>
        </w:rPr>
      </w:pPr>
      <w:r>
        <w:rPr>
          <w:rFonts w:cstheme="minorHAnsi"/>
          <w:sz w:val="24"/>
          <w:szCs w:val="24"/>
        </w:rPr>
        <w:t>Realizzare u</w:t>
      </w:r>
      <w:r w:rsidRPr="004C231E">
        <w:rPr>
          <w:rFonts w:cstheme="minorHAnsi"/>
          <w:sz w:val="24"/>
          <w:szCs w:val="24"/>
        </w:rPr>
        <w:t xml:space="preserve">n ricordo per chi verrà battezzato: non di rado il parroco lascia un ricordo per quanti accedono al Sacramento del Battesimo. </w:t>
      </w:r>
      <w:r>
        <w:rPr>
          <w:rFonts w:cstheme="minorHAnsi"/>
          <w:sz w:val="24"/>
          <w:szCs w:val="24"/>
        </w:rPr>
        <w:t>Il</w:t>
      </w:r>
      <w:r w:rsidRPr="004C231E">
        <w:rPr>
          <w:rFonts w:cstheme="minorHAnsi"/>
          <w:sz w:val="24"/>
          <w:szCs w:val="24"/>
        </w:rPr>
        <w:t xml:space="preserve"> gruppo, in accordo con il parroco, prepara un piccolo biglietto di auguri da far consegnare ai genitori che vivranno questo momento importante. Tante sono le modalità: dar sfogo alla fantasia, guidare il bambino con un progetto ben definito, preparare frasi e altro. </w:t>
      </w:r>
    </w:p>
    <w:p w14:paraId="6CCB499C" w14:textId="6B9C32D3" w:rsidR="00F977AC" w:rsidRPr="004C231E" w:rsidRDefault="00F977AC" w:rsidP="00F977AC">
      <w:pPr>
        <w:pStyle w:val="Paragrafoelenco"/>
        <w:numPr>
          <w:ilvl w:val="0"/>
          <w:numId w:val="5"/>
        </w:numPr>
        <w:ind w:left="142" w:right="140" w:hanging="142"/>
        <w:jc w:val="both"/>
        <w:rPr>
          <w:rFonts w:cstheme="minorHAnsi"/>
          <w:sz w:val="24"/>
          <w:szCs w:val="24"/>
        </w:rPr>
      </w:pPr>
      <w:r w:rsidRPr="004C231E">
        <w:rPr>
          <w:rFonts w:cstheme="minorHAnsi"/>
          <w:sz w:val="24"/>
          <w:szCs w:val="24"/>
        </w:rPr>
        <w:t>Facendo riferimento alla tematica “Missionaria” tradizionalmente sviluppata nel mese di ottobre</w:t>
      </w:r>
      <w:r>
        <w:rPr>
          <w:rFonts w:cstheme="minorHAnsi"/>
          <w:sz w:val="24"/>
          <w:szCs w:val="24"/>
        </w:rPr>
        <w:t>, da poco vissuto,</w:t>
      </w:r>
      <w:r w:rsidRPr="004C231E">
        <w:rPr>
          <w:rFonts w:cstheme="minorHAnsi"/>
          <w:sz w:val="24"/>
          <w:szCs w:val="24"/>
        </w:rPr>
        <w:t xml:space="preserve"> si segnalano:</w:t>
      </w:r>
    </w:p>
    <w:p w14:paraId="4DD3D697" w14:textId="77777777" w:rsidR="00F977AC" w:rsidRPr="004C231E" w:rsidRDefault="00F977AC" w:rsidP="00F977AC">
      <w:pPr>
        <w:pStyle w:val="Paragrafoelenco"/>
        <w:numPr>
          <w:ilvl w:val="1"/>
          <w:numId w:val="5"/>
        </w:numPr>
        <w:ind w:left="142" w:right="140" w:hanging="142"/>
        <w:jc w:val="both"/>
        <w:rPr>
          <w:rFonts w:cstheme="minorHAnsi"/>
          <w:sz w:val="24"/>
          <w:szCs w:val="24"/>
        </w:rPr>
      </w:pPr>
      <w:r w:rsidRPr="004C231E">
        <w:rPr>
          <w:rFonts w:cstheme="minorHAnsi"/>
          <w:sz w:val="24"/>
          <w:szCs w:val="24"/>
        </w:rPr>
        <w:t xml:space="preserve">la scheda che trovate nel sito </w:t>
      </w:r>
      <w:hyperlink r:id="rId51" w:history="1">
        <w:r w:rsidRPr="004C231E">
          <w:rPr>
            <w:rStyle w:val="Collegamentoipertestuale"/>
            <w:rFonts w:cstheme="minorHAnsi"/>
            <w:sz w:val="24"/>
            <w:szCs w:val="24"/>
          </w:rPr>
          <w:t>https://www.missioitalia.it/scheda-1-itinerario-missio-ragazzi-2021-2022/</w:t>
        </w:r>
      </w:hyperlink>
      <w:r w:rsidRPr="004C231E">
        <w:rPr>
          <w:rFonts w:cstheme="minorHAnsi"/>
          <w:sz w:val="24"/>
          <w:szCs w:val="24"/>
        </w:rPr>
        <w:t xml:space="preserve">. Sarebbe opportuno contattare il Centro Missionario Diocesano per far conoscere le esperienze missionarie presenti nella nostra Diocesi o, se possibile, contattare qualche missionario locale per conoscere la sua storia e cosa fa. </w:t>
      </w:r>
    </w:p>
    <w:p w14:paraId="52DC2E81" w14:textId="77777777" w:rsidR="00F977AC" w:rsidRPr="004C231E" w:rsidRDefault="00F977AC" w:rsidP="00F977AC">
      <w:pPr>
        <w:pStyle w:val="Paragrafoelenco"/>
        <w:numPr>
          <w:ilvl w:val="1"/>
          <w:numId w:val="5"/>
        </w:numPr>
        <w:ind w:left="142" w:right="140" w:hanging="142"/>
        <w:jc w:val="both"/>
        <w:rPr>
          <w:rFonts w:cstheme="minorHAnsi"/>
          <w:sz w:val="24"/>
          <w:szCs w:val="24"/>
        </w:rPr>
      </w:pPr>
      <w:r w:rsidRPr="004C231E">
        <w:rPr>
          <w:rFonts w:cstheme="minorHAnsi"/>
          <w:sz w:val="24"/>
          <w:szCs w:val="24"/>
        </w:rPr>
        <w:t xml:space="preserve">una gita presso il museo missionario di Verona con le famiglie </w:t>
      </w:r>
      <w:hyperlink r:id="rId52" w:history="1">
        <w:r w:rsidRPr="004C231E">
          <w:rPr>
            <w:rStyle w:val="Collegamentoipertestuale"/>
            <w:rFonts w:cstheme="minorHAnsi"/>
            <w:sz w:val="24"/>
            <w:szCs w:val="24"/>
          </w:rPr>
          <w:t>https://www.museoafricano.org/proposte-educative-per-parrocchie/</w:t>
        </w:r>
      </w:hyperlink>
    </w:p>
    <w:p w14:paraId="63F0E7EC" w14:textId="77777777" w:rsidR="00F977AC" w:rsidRPr="004C231E" w:rsidRDefault="00F977AC" w:rsidP="00F977AC">
      <w:pPr>
        <w:ind w:left="1080" w:right="140"/>
        <w:jc w:val="both"/>
        <w:rPr>
          <w:rFonts w:asciiTheme="minorHAnsi" w:hAnsiTheme="minorHAnsi" w:cstheme="minorHAnsi"/>
        </w:rPr>
      </w:pPr>
    </w:p>
    <w:p w14:paraId="12C5FCBD" w14:textId="77777777" w:rsidR="00F977AC" w:rsidRPr="003A5E8C" w:rsidRDefault="00F977AC" w:rsidP="003A5E8C">
      <w:pPr>
        <w:rPr>
          <w:rFonts w:ascii="Calibri" w:eastAsia="Calibri" w:hAnsi="Calibri" w:cs="Calibri"/>
          <w:b/>
          <w:bCs/>
          <w:color w:val="0070C0"/>
          <w:lang w:eastAsia="en-US" w:bidi="ar-SA"/>
        </w:rPr>
      </w:pPr>
    </w:p>
    <w:p w14:paraId="7569C1D6" w14:textId="77777777" w:rsidR="005360D1" w:rsidRDefault="005360D1">
      <w:pPr>
        <w:spacing w:after="160" w:line="259" w:lineRule="auto"/>
        <w:rPr>
          <w:rFonts w:ascii="Calibri" w:eastAsia="Calibri" w:hAnsi="Calibri" w:cs="Calibri"/>
          <w:b/>
          <w:color w:val="0070C0"/>
          <w:lang w:eastAsia="en-US" w:bidi="ar-SA"/>
        </w:rPr>
      </w:pPr>
      <w:r>
        <w:rPr>
          <w:rFonts w:ascii="Calibri" w:eastAsia="Calibri" w:hAnsi="Calibri" w:cs="Calibri"/>
          <w:b/>
          <w:color w:val="0070C0"/>
          <w:lang w:eastAsia="en-US" w:bidi="ar-SA"/>
        </w:rPr>
        <w:br w:type="page"/>
      </w:r>
    </w:p>
    <w:p w14:paraId="4FF6D742" w14:textId="5A89D97F" w:rsidR="00491C43" w:rsidRPr="00491C43" w:rsidRDefault="00491C43" w:rsidP="00491C43">
      <w:pPr>
        <w:rPr>
          <w:rFonts w:ascii="Calibri" w:eastAsia="Calibri" w:hAnsi="Calibri" w:cs="Calibri"/>
          <w:b/>
          <w:color w:val="0070C0"/>
          <w:lang w:eastAsia="en-US" w:bidi="ar-SA"/>
        </w:rPr>
      </w:pPr>
      <w:r w:rsidRPr="00491C43">
        <w:rPr>
          <w:rFonts w:ascii="Calibri" w:eastAsia="Calibri" w:hAnsi="Calibri" w:cs="Calibri"/>
          <w:b/>
          <w:color w:val="0070C0"/>
          <w:lang w:eastAsia="en-US" w:bidi="ar-SA"/>
        </w:rPr>
        <w:lastRenderedPageBreak/>
        <w:t>LABORATORIO PER LIVELLO DI CATECHESI</w:t>
      </w:r>
    </w:p>
    <w:p w14:paraId="4BACECBF" w14:textId="5CDF3E16" w:rsidR="00491C43" w:rsidRDefault="00491C43" w:rsidP="00491C43">
      <w:pPr>
        <w:spacing w:after="240"/>
        <w:rPr>
          <w:rFonts w:ascii="Calibri" w:eastAsia="Calibri" w:hAnsi="Calibri" w:cs="Calibri"/>
          <w:b/>
          <w:bCs/>
          <w:color w:val="0070C0"/>
          <w:lang w:eastAsia="en-US" w:bidi="ar-SA"/>
        </w:rPr>
      </w:pPr>
      <w:r w:rsidRPr="00491C43">
        <w:rPr>
          <w:rFonts w:ascii="Calibri" w:eastAsia="Calibri" w:hAnsi="Calibri" w:cs="Calibri"/>
          <w:b/>
          <w:bCs/>
          <w:color w:val="0070C0"/>
          <w:lang w:eastAsia="en-US" w:bidi="ar-SA"/>
        </w:rPr>
        <w:t>I-II MEDIA</w:t>
      </w:r>
    </w:p>
    <w:p w14:paraId="346678CC" w14:textId="17B974F8" w:rsidR="00491C43" w:rsidRDefault="003A5E8C" w:rsidP="003D59DE">
      <w:pPr>
        <w:spacing w:after="240"/>
        <w:jc w:val="both"/>
        <w:rPr>
          <w:rFonts w:ascii="Calibri" w:eastAsia="Calibri" w:hAnsi="Calibri" w:cs="Calibri"/>
          <w:bCs/>
          <w:lang w:eastAsia="en-US" w:bidi="ar-SA"/>
        </w:rPr>
      </w:pPr>
      <w:r w:rsidRPr="003A5E8C">
        <w:rPr>
          <w:rFonts w:ascii="Calibri" w:eastAsia="Calibri" w:hAnsi="Calibri" w:cs="Calibri"/>
          <w:bCs/>
          <w:lang w:eastAsia="en-US" w:bidi="ar-SA"/>
        </w:rPr>
        <w:t xml:space="preserve">Invitare un testimone </w:t>
      </w:r>
      <w:r w:rsidR="00EF0B7D">
        <w:rPr>
          <w:rFonts w:ascii="Calibri" w:eastAsia="Calibri" w:hAnsi="Calibri" w:cs="Calibri"/>
          <w:bCs/>
          <w:lang w:eastAsia="en-US" w:bidi="ar-SA"/>
        </w:rPr>
        <w:t>per raccontare</w:t>
      </w:r>
      <w:r w:rsidRPr="003A5E8C">
        <w:rPr>
          <w:rFonts w:ascii="Calibri" w:eastAsia="Calibri" w:hAnsi="Calibri" w:cs="Calibri"/>
          <w:bCs/>
          <w:lang w:eastAsia="en-US" w:bidi="ar-SA"/>
        </w:rPr>
        <w:t xml:space="preserve"> ai ragazzi come le scelte </w:t>
      </w:r>
      <w:r>
        <w:rPr>
          <w:rFonts w:ascii="Calibri" w:eastAsia="Calibri" w:hAnsi="Calibri" w:cs="Calibri"/>
          <w:bCs/>
          <w:lang w:eastAsia="en-US" w:bidi="ar-SA"/>
        </w:rPr>
        <w:t>compiute</w:t>
      </w:r>
      <w:r w:rsidRPr="003A5E8C">
        <w:rPr>
          <w:rFonts w:ascii="Calibri" w:eastAsia="Calibri" w:hAnsi="Calibri" w:cs="Calibri"/>
          <w:bCs/>
          <w:lang w:eastAsia="en-US" w:bidi="ar-SA"/>
        </w:rPr>
        <w:t xml:space="preserve"> nella </w:t>
      </w:r>
      <w:r w:rsidR="00EF0B7D">
        <w:rPr>
          <w:rFonts w:ascii="Calibri" w:eastAsia="Calibri" w:hAnsi="Calibri" w:cs="Calibri"/>
          <w:bCs/>
          <w:lang w:eastAsia="en-US" w:bidi="ar-SA"/>
        </w:rPr>
        <w:t xml:space="preserve">propria </w:t>
      </w:r>
      <w:r w:rsidRPr="003A5E8C">
        <w:rPr>
          <w:rFonts w:ascii="Calibri" w:eastAsia="Calibri" w:hAnsi="Calibri" w:cs="Calibri"/>
          <w:bCs/>
          <w:lang w:eastAsia="en-US" w:bidi="ar-SA"/>
        </w:rPr>
        <w:t xml:space="preserve">vita </w:t>
      </w:r>
      <w:r w:rsidR="00EF0B7D">
        <w:rPr>
          <w:rFonts w:ascii="Calibri" w:eastAsia="Calibri" w:hAnsi="Calibri" w:cs="Calibri"/>
          <w:bCs/>
          <w:lang w:eastAsia="en-US" w:bidi="ar-SA"/>
        </w:rPr>
        <w:t xml:space="preserve">hanno fatto sì che la vita stessa </w:t>
      </w:r>
      <w:r w:rsidRPr="003A5E8C">
        <w:rPr>
          <w:rFonts w:ascii="Calibri" w:eastAsia="Calibri" w:hAnsi="Calibri" w:cs="Calibri"/>
          <w:bCs/>
          <w:lang w:eastAsia="en-US" w:bidi="ar-SA"/>
        </w:rPr>
        <w:t xml:space="preserve">diventasse </w:t>
      </w:r>
      <w:r>
        <w:rPr>
          <w:rFonts w:ascii="Calibri" w:eastAsia="Calibri" w:hAnsi="Calibri" w:cs="Calibri"/>
          <w:bCs/>
          <w:lang w:eastAsia="en-US" w:bidi="ar-SA"/>
        </w:rPr>
        <w:t>dono per gli altri e foss</w:t>
      </w:r>
      <w:r w:rsidR="00EF0B7D">
        <w:rPr>
          <w:rFonts w:ascii="Calibri" w:eastAsia="Calibri" w:hAnsi="Calibri" w:cs="Calibri"/>
          <w:bCs/>
          <w:lang w:eastAsia="en-US" w:bidi="ar-SA"/>
        </w:rPr>
        <w:t>e</w:t>
      </w:r>
      <w:r>
        <w:rPr>
          <w:rFonts w:ascii="Calibri" w:eastAsia="Calibri" w:hAnsi="Calibri" w:cs="Calibri"/>
          <w:bCs/>
          <w:lang w:eastAsia="en-US" w:bidi="ar-SA"/>
        </w:rPr>
        <w:t xml:space="preserve"> testimonianza di</w:t>
      </w:r>
      <w:r w:rsidR="00EF0B7D">
        <w:rPr>
          <w:rFonts w:ascii="Calibri" w:eastAsia="Calibri" w:hAnsi="Calibri" w:cs="Calibri"/>
          <w:bCs/>
          <w:lang w:eastAsia="en-US" w:bidi="ar-SA"/>
        </w:rPr>
        <w:t xml:space="preserve"> un’esistenza </w:t>
      </w:r>
      <w:r w:rsidRPr="003A5E8C">
        <w:rPr>
          <w:rFonts w:ascii="Calibri" w:eastAsia="Calibri" w:hAnsi="Calibri" w:cs="Calibri"/>
          <w:bCs/>
          <w:lang w:eastAsia="en-US" w:bidi="ar-SA"/>
        </w:rPr>
        <w:t>autentica, felice</w:t>
      </w:r>
      <w:r>
        <w:rPr>
          <w:rFonts w:ascii="Calibri" w:eastAsia="Calibri" w:hAnsi="Calibri" w:cs="Calibri"/>
          <w:bCs/>
          <w:lang w:eastAsia="en-US" w:bidi="ar-SA"/>
        </w:rPr>
        <w:t>.</w:t>
      </w:r>
    </w:p>
    <w:p w14:paraId="40C91A72" w14:textId="39D6578F" w:rsidR="00DE1D7A" w:rsidRDefault="00DE1D7A" w:rsidP="003D59DE">
      <w:pPr>
        <w:spacing w:after="240"/>
        <w:jc w:val="both"/>
        <w:rPr>
          <w:rFonts w:ascii="Calibri" w:eastAsia="Calibri" w:hAnsi="Calibri" w:cs="Calibri"/>
          <w:bCs/>
          <w:lang w:eastAsia="en-US" w:bidi="ar-SA"/>
        </w:rPr>
      </w:pPr>
      <w:r>
        <w:rPr>
          <w:rFonts w:ascii="Calibri" w:eastAsia="Calibri" w:hAnsi="Calibri" w:cs="Calibri"/>
          <w:bCs/>
          <w:lang w:eastAsia="en-US" w:bidi="ar-SA"/>
        </w:rPr>
        <w:t>I ragazzi saranno protagonisti nel porre alcune domande, preparate insieme al catechista.</w:t>
      </w:r>
    </w:p>
    <w:p w14:paraId="6EE9CA49" w14:textId="5A3FCCF6" w:rsidR="00DE1D7A" w:rsidRDefault="00DE1D7A" w:rsidP="003D59DE">
      <w:pPr>
        <w:spacing w:after="240"/>
        <w:jc w:val="both"/>
        <w:rPr>
          <w:rFonts w:ascii="Calibri" w:eastAsia="Calibri" w:hAnsi="Calibri" w:cs="Calibri"/>
          <w:bCs/>
          <w:lang w:eastAsia="en-US" w:bidi="ar-SA"/>
        </w:rPr>
      </w:pPr>
      <w:r>
        <w:rPr>
          <w:rFonts w:ascii="Calibri" w:eastAsia="Calibri" w:hAnsi="Calibri" w:cs="Calibri"/>
          <w:bCs/>
          <w:lang w:eastAsia="en-US" w:bidi="ar-SA"/>
        </w:rPr>
        <w:t>Dopo aver ascoltato il testimone i ragazzi saranno aiutati a fare sintesi utilizzando un cartellone, o dei post-it, scrivendo le parole chiave.</w:t>
      </w:r>
    </w:p>
    <w:p w14:paraId="2B21760B" w14:textId="75131427" w:rsidR="003A5E8C" w:rsidRDefault="003A5E8C" w:rsidP="00491C43">
      <w:pPr>
        <w:spacing w:after="240"/>
        <w:rPr>
          <w:rFonts w:ascii="Calibri" w:eastAsia="Calibri" w:hAnsi="Calibri" w:cs="Calibri"/>
          <w:b/>
          <w:bCs/>
          <w:color w:val="0070C0"/>
          <w:lang w:eastAsia="en-US" w:bidi="ar-SA"/>
        </w:rPr>
      </w:pPr>
    </w:p>
    <w:p w14:paraId="6823975B" w14:textId="77777777" w:rsidR="003A5E8C" w:rsidRPr="003A5E8C" w:rsidRDefault="003A5E8C" w:rsidP="003A5E8C">
      <w:pPr>
        <w:rPr>
          <w:rFonts w:ascii="Calibri" w:eastAsia="Calibri" w:hAnsi="Calibri" w:cs="Calibri"/>
          <w:b/>
          <w:bCs/>
          <w:color w:val="0070C0"/>
          <w:lang w:eastAsia="en-US" w:bidi="ar-SA"/>
        </w:rPr>
      </w:pPr>
      <w:r w:rsidRPr="003A5E8C">
        <w:rPr>
          <w:rFonts w:ascii="Calibri" w:eastAsia="Calibri" w:hAnsi="Calibri" w:cs="Calibri"/>
          <w:b/>
          <w:bCs/>
          <w:color w:val="0070C0"/>
          <w:lang w:eastAsia="en-US" w:bidi="ar-SA"/>
        </w:rPr>
        <w:t>LABORATORIO PER LIVELLO DI CATECHESI</w:t>
      </w:r>
    </w:p>
    <w:p w14:paraId="38727CB0" w14:textId="347ADFC6" w:rsidR="003A5E8C" w:rsidRPr="003A5E8C" w:rsidRDefault="003A5E8C" w:rsidP="003A5E8C">
      <w:pPr>
        <w:rPr>
          <w:rFonts w:ascii="Calibri" w:eastAsia="Calibri" w:hAnsi="Calibri" w:cs="Calibri"/>
          <w:b/>
          <w:bCs/>
          <w:color w:val="0070C0"/>
          <w:lang w:eastAsia="en-US" w:bidi="ar-SA"/>
        </w:rPr>
      </w:pPr>
      <w:r>
        <w:rPr>
          <w:rFonts w:ascii="Calibri" w:eastAsia="Calibri" w:hAnsi="Calibri" w:cs="Calibri"/>
          <w:b/>
          <w:bCs/>
          <w:color w:val="0070C0"/>
          <w:lang w:eastAsia="en-US" w:bidi="ar-SA"/>
        </w:rPr>
        <w:t xml:space="preserve">II-III; IV-V ELEMENTARE; </w:t>
      </w:r>
      <w:r w:rsidRPr="003A5E8C">
        <w:rPr>
          <w:rFonts w:ascii="Calibri" w:eastAsia="Calibri" w:hAnsi="Calibri" w:cs="Calibri"/>
          <w:b/>
          <w:bCs/>
          <w:color w:val="0070C0"/>
          <w:lang w:eastAsia="en-US" w:bidi="ar-SA"/>
        </w:rPr>
        <w:t>I-II MEDIA</w:t>
      </w:r>
    </w:p>
    <w:p w14:paraId="2FAF036F" w14:textId="77777777" w:rsidR="003A5E8C" w:rsidRPr="00491C43" w:rsidRDefault="003A5E8C" w:rsidP="00491C43">
      <w:pPr>
        <w:spacing w:after="240"/>
        <w:rPr>
          <w:rFonts w:ascii="Calibri" w:eastAsia="Calibri" w:hAnsi="Calibri" w:cs="Calibri"/>
          <w:b/>
          <w:bCs/>
          <w:color w:val="0070C0"/>
          <w:lang w:eastAsia="en-US" w:bidi="ar-SA"/>
        </w:rPr>
      </w:pPr>
    </w:p>
    <w:p w14:paraId="44033932" w14:textId="77777777" w:rsidR="00491C43" w:rsidRPr="00491C43" w:rsidRDefault="00491C43" w:rsidP="000B1379">
      <w:pPr>
        <w:ind w:firstLine="284"/>
        <w:jc w:val="both"/>
        <w:rPr>
          <w:rFonts w:ascii="Calibri" w:eastAsia="Calibri" w:hAnsi="Calibri" w:cs="Calibri"/>
          <w:lang w:eastAsia="en-US" w:bidi="ar-SA"/>
        </w:rPr>
      </w:pPr>
      <w:r w:rsidRPr="00491C43">
        <w:rPr>
          <w:rFonts w:ascii="Calibri" w:eastAsia="Calibri" w:hAnsi="Calibri" w:cs="Calibri"/>
          <w:lang w:eastAsia="en-US" w:bidi="ar-SA"/>
        </w:rPr>
        <w:t xml:space="preserve">Non c’è niente che unisca più di un viaggio, più di una gita. Spesso grazie ad un’uscita, ad un’esperienza fatta fuori dalle mura (della scuola o della parrocchia) scopriamo che persone che pensavamo di conoscere sono completamente diverse da come le avevamo sempre considerate. </w:t>
      </w:r>
    </w:p>
    <w:p w14:paraId="4AB61CE3" w14:textId="569FAF76" w:rsidR="00491C43" w:rsidRPr="00491C43" w:rsidRDefault="00491C43" w:rsidP="000B1379">
      <w:pPr>
        <w:ind w:firstLine="284"/>
        <w:jc w:val="both"/>
        <w:rPr>
          <w:rFonts w:ascii="Calibri" w:eastAsia="Calibri" w:hAnsi="Calibri" w:cs="Calibri"/>
          <w:lang w:eastAsia="en-US" w:bidi="ar-SA"/>
        </w:rPr>
      </w:pPr>
      <w:r w:rsidRPr="00491C43">
        <w:rPr>
          <w:rFonts w:ascii="Calibri" w:eastAsia="Calibri" w:hAnsi="Calibri" w:cs="Calibri"/>
          <w:lang w:eastAsia="en-US" w:bidi="ar-SA"/>
        </w:rPr>
        <w:t xml:space="preserve">Per questo primo laboratorio potremmo proporre </w:t>
      </w:r>
      <w:r w:rsidR="000B1379">
        <w:rPr>
          <w:rFonts w:ascii="Calibri" w:eastAsia="Calibri" w:hAnsi="Calibri" w:cs="Calibri"/>
          <w:lang w:eastAsia="en-US" w:bidi="ar-SA"/>
        </w:rPr>
        <w:t>a bambini e ragazzi</w:t>
      </w:r>
      <w:r w:rsidRPr="00491C43">
        <w:rPr>
          <w:rFonts w:ascii="Calibri" w:eastAsia="Calibri" w:hAnsi="Calibri" w:cs="Calibri"/>
          <w:lang w:eastAsia="en-US" w:bidi="ar-SA"/>
        </w:rPr>
        <w:t xml:space="preserve"> </w:t>
      </w:r>
      <w:r w:rsidRPr="00491C43">
        <w:rPr>
          <w:rFonts w:ascii="Calibri" w:eastAsia="Calibri" w:hAnsi="Calibri" w:cs="Calibri"/>
          <w:b/>
          <w:bCs/>
          <w:lang w:eastAsia="en-US" w:bidi="ar-SA"/>
        </w:rPr>
        <w:t>un’uscita</w:t>
      </w:r>
      <w:r w:rsidRPr="00491C43">
        <w:rPr>
          <w:rFonts w:ascii="Calibri" w:eastAsia="Calibri" w:hAnsi="Calibri" w:cs="Calibri"/>
          <w:lang w:eastAsia="en-US" w:bidi="ar-SA"/>
        </w:rPr>
        <w:t xml:space="preserve">, magari una </w:t>
      </w:r>
      <w:r w:rsidRPr="00491C43">
        <w:rPr>
          <w:rFonts w:ascii="Calibri" w:eastAsia="Calibri" w:hAnsi="Calibri" w:cs="Calibri"/>
          <w:b/>
          <w:bCs/>
          <w:lang w:eastAsia="en-US" w:bidi="ar-SA"/>
        </w:rPr>
        <w:t>camminata</w:t>
      </w:r>
      <w:r w:rsidRPr="00491C43">
        <w:rPr>
          <w:rFonts w:ascii="Calibri" w:eastAsia="Calibri" w:hAnsi="Calibri" w:cs="Calibri"/>
          <w:lang w:eastAsia="en-US" w:bidi="ar-SA"/>
        </w:rPr>
        <w:t xml:space="preserve"> che possa permettere di conoscersi e che dia modo di sentirsi parte di un gruppo che ha appena intrapreso un bel viaggio.</w:t>
      </w:r>
    </w:p>
    <w:p w14:paraId="477F159E" w14:textId="766AB7FA" w:rsidR="007F5FE0" w:rsidRDefault="00491C43" w:rsidP="000B1379">
      <w:pPr>
        <w:ind w:firstLine="284"/>
        <w:jc w:val="both"/>
        <w:rPr>
          <w:rFonts w:ascii="Calibri" w:eastAsia="Calibri" w:hAnsi="Calibri" w:cs="Calibri"/>
          <w:lang w:eastAsia="en-US" w:bidi="ar-SA"/>
        </w:rPr>
      </w:pPr>
      <w:r w:rsidRPr="00491C43">
        <w:rPr>
          <w:rFonts w:ascii="Calibri" w:eastAsia="Calibri" w:hAnsi="Calibri" w:cs="Calibri"/>
          <w:lang w:eastAsia="en-US" w:bidi="ar-SA"/>
        </w:rPr>
        <w:t>Durante la passeggiata, se lungo il percorso si trova una piccola Chiesa, un capitello o una semplice immagine sacra raffigurata su una parete di una casa invitiamo</w:t>
      </w:r>
      <w:r w:rsidR="000B1379">
        <w:rPr>
          <w:rFonts w:ascii="Calibri" w:eastAsia="Calibri" w:hAnsi="Calibri" w:cs="Calibri"/>
          <w:lang w:eastAsia="en-US" w:bidi="ar-SA"/>
        </w:rPr>
        <w:t xml:space="preserve"> bambine e</w:t>
      </w:r>
      <w:r w:rsidRPr="00491C43">
        <w:rPr>
          <w:rFonts w:ascii="Calibri" w:eastAsia="Calibri" w:hAnsi="Calibri" w:cs="Calibri"/>
          <w:lang w:eastAsia="en-US" w:bidi="ar-SA"/>
        </w:rPr>
        <w:t xml:space="preserve"> ragazzi a pregare per qualche momento.</w:t>
      </w:r>
    </w:p>
    <w:p w14:paraId="7720F039" w14:textId="77777777" w:rsidR="007F5FE0" w:rsidRDefault="007F5FE0">
      <w:pPr>
        <w:spacing w:after="160" w:line="259" w:lineRule="auto"/>
        <w:rPr>
          <w:rFonts w:ascii="Calibri" w:eastAsia="Calibri" w:hAnsi="Calibri" w:cs="Calibri"/>
          <w:lang w:eastAsia="en-US" w:bidi="ar-SA"/>
        </w:rPr>
      </w:pPr>
      <w:r>
        <w:rPr>
          <w:rFonts w:ascii="Calibri" w:eastAsia="Calibri" w:hAnsi="Calibri" w:cs="Calibri"/>
          <w:lang w:eastAsia="en-US" w:bidi="ar-SA"/>
        </w:rPr>
        <w:br w:type="page"/>
      </w:r>
    </w:p>
    <w:p w14:paraId="024B6655" w14:textId="79D89BA2" w:rsidR="00B7709E" w:rsidRPr="0055017C" w:rsidRDefault="00525567" w:rsidP="00B7709E">
      <w:pPr>
        <w:rPr>
          <w:rFonts w:ascii="Calibri" w:eastAsia="Arial" w:hAnsi="Calibri" w:cs="Calibri"/>
          <w:b/>
          <w:bCs/>
          <w:color w:val="4472C4" w:themeColor="accent1"/>
          <w:lang w:bidi="ar-SA"/>
        </w:rPr>
      </w:pPr>
      <w:r>
        <w:rPr>
          <w:noProof/>
        </w:rPr>
        <w:lastRenderedPageBreak/>
        <w:drawing>
          <wp:anchor distT="0" distB="0" distL="114300" distR="114300" simplePos="0" relativeHeight="251651584" behindDoc="0" locked="0" layoutInCell="1" allowOverlap="1" wp14:anchorId="1C9AEEF5" wp14:editId="64EC104C">
            <wp:simplePos x="0" y="0"/>
            <wp:positionH relativeFrom="column">
              <wp:posOffset>4718685</wp:posOffset>
            </wp:positionH>
            <wp:positionV relativeFrom="paragraph">
              <wp:posOffset>-290195</wp:posOffset>
            </wp:positionV>
            <wp:extent cx="1327785" cy="1327785"/>
            <wp:effectExtent l="0" t="0" r="5715" b="5715"/>
            <wp:wrapSquare wrapText="bothSides"/>
            <wp:docPr id="13" name="Immagine 1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10;&#10;Descrizione generata automaticamen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7709E" w:rsidRPr="0055017C">
        <w:rPr>
          <w:rFonts w:ascii="Calibri" w:eastAsia="Arial" w:hAnsi="Calibri" w:cs="Calibri"/>
          <w:b/>
          <w:bCs/>
          <w:color w:val="4472C4" w:themeColor="accent1"/>
          <w:lang w:bidi="ar-SA"/>
        </w:rPr>
        <w:t>V. INCONTRI DEI GENITORI DEI BAMBINI E RAGAZZI DI INZIAZIONE CRISTIANA</w:t>
      </w:r>
    </w:p>
    <w:p w14:paraId="57DD23A6" w14:textId="77777777" w:rsidR="00B7709E" w:rsidRPr="0055017C" w:rsidRDefault="00B7709E" w:rsidP="00B7709E">
      <w:pPr>
        <w:rPr>
          <w:rFonts w:ascii="Calibri" w:eastAsia="Arial" w:hAnsi="Calibri" w:cs="Calibri"/>
          <w:b/>
          <w:bCs/>
          <w:color w:val="4472C4" w:themeColor="accent1"/>
          <w:lang w:bidi="ar-SA"/>
        </w:rPr>
      </w:pPr>
    </w:p>
    <w:p w14:paraId="559EBF33" w14:textId="2A949747" w:rsidR="00B7709E" w:rsidRPr="0055017C" w:rsidRDefault="00B7709E" w:rsidP="00B7709E">
      <w:pPr>
        <w:rPr>
          <w:rFonts w:ascii="Calibri" w:eastAsia="Arial" w:hAnsi="Calibri" w:cs="Calibri"/>
          <w:b/>
          <w:bCs/>
          <w:color w:val="4472C4" w:themeColor="accent1"/>
          <w:lang w:bidi="ar-SA"/>
        </w:rPr>
      </w:pPr>
      <w:r w:rsidRPr="0055017C">
        <w:rPr>
          <w:rFonts w:ascii="Calibri" w:eastAsia="Arial" w:hAnsi="Calibri" w:cs="Calibri"/>
          <w:b/>
          <w:bCs/>
          <w:color w:val="4472C4" w:themeColor="accent1"/>
          <w:lang w:bidi="ar-SA"/>
        </w:rPr>
        <w:t xml:space="preserve">1. UN TESORO E UNA PERLA DA SCOPRIRE, CERCARE E </w:t>
      </w:r>
      <w:r w:rsidR="00BF44B1" w:rsidRPr="0055017C">
        <w:rPr>
          <w:rFonts w:ascii="Calibri" w:eastAsia="Arial" w:hAnsi="Calibri" w:cs="Calibri"/>
          <w:b/>
          <w:bCs/>
          <w:color w:val="4472C4" w:themeColor="accent1"/>
          <w:lang w:bidi="ar-SA"/>
        </w:rPr>
        <w:t>F</w:t>
      </w:r>
      <w:r w:rsidRPr="0055017C">
        <w:rPr>
          <w:rFonts w:ascii="Calibri" w:eastAsia="Arial" w:hAnsi="Calibri" w:cs="Calibri"/>
          <w:b/>
          <w:bCs/>
          <w:color w:val="4472C4" w:themeColor="accent1"/>
          <w:lang w:bidi="ar-SA"/>
        </w:rPr>
        <w:t>AR PROPRI IN FAMIGLIA (MT 13, 44-46)</w:t>
      </w:r>
    </w:p>
    <w:p w14:paraId="4619F97E" w14:textId="77777777" w:rsidR="00B7709E" w:rsidRDefault="00B7709E" w:rsidP="00B7709E">
      <w:pPr>
        <w:rPr>
          <w:rFonts w:asciiTheme="minorHAnsi" w:hAnsiTheme="minorHAnsi" w:cstheme="minorHAnsi"/>
        </w:rPr>
      </w:pPr>
    </w:p>
    <w:p w14:paraId="07454D3B" w14:textId="3C58E526" w:rsidR="00B7709E" w:rsidRPr="00B7709E" w:rsidRDefault="00B7709E" w:rsidP="00B7709E">
      <w:pPr>
        <w:rPr>
          <w:rFonts w:asciiTheme="minorHAnsi" w:hAnsiTheme="minorHAnsi" w:cstheme="minorHAnsi"/>
          <w:b/>
        </w:rPr>
      </w:pPr>
      <w:r w:rsidRPr="00B7709E">
        <w:rPr>
          <w:rFonts w:asciiTheme="minorHAnsi" w:hAnsiTheme="minorHAnsi" w:cstheme="minorHAnsi"/>
          <w:b/>
        </w:rPr>
        <w:t>Introduzione</w:t>
      </w:r>
    </w:p>
    <w:p w14:paraId="78C0E086" w14:textId="7B81BEA1" w:rsidR="00724FF6" w:rsidRPr="00732772" w:rsidRDefault="00724FF6" w:rsidP="007518E4">
      <w:pPr>
        <w:jc w:val="both"/>
        <w:rPr>
          <w:rFonts w:asciiTheme="minorHAnsi" w:hAnsiTheme="minorHAnsi" w:cstheme="minorHAnsi"/>
        </w:rPr>
      </w:pPr>
      <w:r w:rsidRPr="00732772">
        <w:rPr>
          <w:rFonts w:asciiTheme="minorHAnsi" w:hAnsiTheme="minorHAnsi" w:cstheme="minorHAnsi"/>
        </w:rPr>
        <w:t>La proposta di cammino formativo fatta ai genitori può muoversi e articolare il processo progressivo in base a due modelli orientativi:</w:t>
      </w:r>
    </w:p>
    <w:p w14:paraId="1A727483" w14:textId="77777777" w:rsidR="00724FF6" w:rsidRPr="00732772" w:rsidRDefault="00724FF6" w:rsidP="007518E4">
      <w:pPr>
        <w:ind w:firstLine="284"/>
        <w:jc w:val="both"/>
        <w:rPr>
          <w:rFonts w:asciiTheme="minorHAnsi" w:hAnsiTheme="minorHAnsi" w:cstheme="minorHAnsi"/>
        </w:rPr>
      </w:pPr>
      <w:r w:rsidRPr="00732772">
        <w:rPr>
          <w:rFonts w:asciiTheme="minorHAnsi" w:hAnsiTheme="minorHAnsi" w:cstheme="minorHAnsi"/>
        </w:rPr>
        <w:t xml:space="preserve">- il primo valorizza come punto di riferimento fondamentale l’ambito educativo, inizialmente in modo esclusivo, per il motivo che il ruolo educativo si considera base del servizio nella famiglia. Si prendono in considerazione i vari aspetti e argomenti legati alla funzione educativa delle famiglie (cfr. </w:t>
      </w:r>
      <w:r w:rsidRPr="00732772">
        <w:rPr>
          <w:rFonts w:asciiTheme="minorHAnsi" w:hAnsiTheme="minorHAnsi" w:cstheme="minorHAnsi"/>
          <w:i/>
        </w:rPr>
        <w:t>AL</w:t>
      </w:r>
      <w:r w:rsidRPr="00732772">
        <w:rPr>
          <w:rFonts w:asciiTheme="minorHAnsi" w:hAnsiTheme="minorHAnsi" w:cstheme="minorHAnsi"/>
        </w:rPr>
        <w:t xml:space="preserve"> 259-290), le relazioni in casa, la crescita, i valori. La proposta non manca di indicare che nelle esperienze umane autentiche c’è già un Vangelo sotto traccia che via via è bene esplicitare; nelle case, in altre parole, si può scoprire il vero, il bello, il buono, realtà che sono già cammino evangelico. Si precisa anche il compito del risveglio e dell’educazione della fede così che la famiglia posa “continuare ad essere il luogo dove si insegna a cogliere le ragioni e la bellezza della fede, a pregare e a servire il prossimo (</w:t>
      </w:r>
      <w:r w:rsidRPr="00732772">
        <w:rPr>
          <w:rFonts w:asciiTheme="minorHAnsi" w:hAnsiTheme="minorHAnsi" w:cstheme="minorHAnsi"/>
          <w:i/>
        </w:rPr>
        <w:t>AL</w:t>
      </w:r>
      <w:r w:rsidRPr="00732772">
        <w:rPr>
          <w:rFonts w:asciiTheme="minorHAnsi" w:hAnsiTheme="minorHAnsi" w:cstheme="minorHAnsi"/>
        </w:rPr>
        <w:t xml:space="preserve"> 287)</w:t>
      </w:r>
    </w:p>
    <w:p w14:paraId="33EC746C" w14:textId="04E14239" w:rsidR="00724FF6" w:rsidRPr="00732772" w:rsidRDefault="00724FF6" w:rsidP="007518E4">
      <w:pPr>
        <w:ind w:firstLine="284"/>
        <w:jc w:val="both"/>
        <w:rPr>
          <w:rFonts w:asciiTheme="minorHAnsi" w:hAnsiTheme="minorHAnsi" w:cstheme="minorHAnsi"/>
        </w:rPr>
      </w:pPr>
      <w:r w:rsidRPr="00732772">
        <w:rPr>
          <w:rFonts w:asciiTheme="minorHAnsi" w:hAnsiTheme="minorHAnsi" w:cstheme="minorHAnsi"/>
        </w:rPr>
        <w:t>- il secondo fa sua la scelta di partire dal testo biblico cioè si prefigge di aiutare il gruppo dei genitori ad incontrare ed ascoltare la Parola, a vedervi l’invito alla fede, ad accogliervi il “Vangelo della famiglia”, e a rilevarne la luce e l’orientamento che offre in particolare alle esperienze personali e familiari.</w:t>
      </w:r>
    </w:p>
    <w:p w14:paraId="21BFC8FF" w14:textId="26EB4837" w:rsidR="00724FF6" w:rsidRPr="00732772" w:rsidRDefault="00724FF6" w:rsidP="007518E4">
      <w:pPr>
        <w:jc w:val="both"/>
        <w:rPr>
          <w:rFonts w:asciiTheme="minorHAnsi" w:hAnsiTheme="minorHAnsi" w:cstheme="minorHAnsi"/>
        </w:rPr>
      </w:pPr>
      <w:r w:rsidRPr="00732772">
        <w:rPr>
          <w:rFonts w:asciiTheme="minorHAnsi" w:hAnsiTheme="minorHAnsi" w:cstheme="minorHAnsi"/>
        </w:rPr>
        <w:t xml:space="preserve">In questo secondo percorso della Catechesi di comunità sono presentati una serie di incontri dei genitori adottando una metodologia </w:t>
      </w:r>
      <w:r w:rsidR="00B7709E" w:rsidRPr="00732772">
        <w:rPr>
          <w:rFonts w:asciiTheme="minorHAnsi" w:hAnsiTheme="minorHAnsi" w:cstheme="minorHAnsi"/>
        </w:rPr>
        <w:t>che prevede di partire dal testo biblico, anzitutto quello offerto per le Catechesi di comunità</w:t>
      </w:r>
      <w:r w:rsidRPr="00732772">
        <w:rPr>
          <w:rFonts w:asciiTheme="minorHAnsi" w:hAnsiTheme="minorHAnsi" w:cstheme="minorHAnsi"/>
        </w:rPr>
        <w:t>, per riflettervi, cogliervi un messaggio, e tradurlo in consapevolezza, atteggiamenti e scelte di vita che riguardano la vita e i compiti della famiglia in ordine all’educazione cristiana.</w:t>
      </w:r>
    </w:p>
    <w:p w14:paraId="08B079CC" w14:textId="2D3C8590" w:rsidR="00B7709E" w:rsidRPr="00732772" w:rsidRDefault="00B7709E" w:rsidP="007518E4">
      <w:pPr>
        <w:jc w:val="both"/>
        <w:rPr>
          <w:rFonts w:asciiTheme="minorHAnsi" w:hAnsiTheme="minorHAnsi" w:cstheme="minorHAnsi"/>
        </w:rPr>
      </w:pPr>
      <w:r w:rsidRPr="00732772">
        <w:rPr>
          <w:rFonts w:asciiTheme="minorHAnsi" w:hAnsiTheme="minorHAnsi" w:cstheme="minorHAnsi"/>
        </w:rPr>
        <w:t>Quando ai genitori sono offerti percorsi specifici che prevedono un tempo adegu</w:t>
      </w:r>
      <w:r w:rsidR="00724FF6" w:rsidRPr="00732772">
        <w:rPr>
          <w:rFonts w:asciiTheme="minorHAnsi" w:hAnsiTheme="minorHAnsi" w:cstheme="minorHAnsi"/>
        </w:rPr>
        <w:t>ato</w:t>
      </w:r>
      <w:r w:rsidRPr="00732772">
        <w:rPr>
          <w:rFonts w:asciiTheme="minorHAnsi" w:hAnsiTheme="minorHAnsi" w:cstheme="minorHAnsi"/>
        </w:rPr>
        <w:t xml:space="preserve"> ad una dinamica completa di lavor</w:t>
      </w:r>
      <w:r w:rsidR="00724FF6" w:rsidRPr="00732772">
        <w:rPr>
          <w:rFonts w:asciiTheme="minorHAnsi" w:hAnsiTheme="minorHAnsi" w:cstheme="minorHAnsi"/>
        </w:rPr>
        <w:t>o</w:t>
      </w:r>
      <w:r w:rsidRPr="00732772">
        <w:rPr>
          <w:rFonts w:asciiTheme="minorHAnsi" w:hAnsiTheme="minorHAnsi" w:cstheme="minorHAnsi"/>
        </w:rPr>
        <w:t xml:space="preserve"> </w:t>
      </w:r>
      <w:r w:rsidR="00724FF6" w:rsidRPr="00732772">
        <w:rPr>
          <w:rFonts w:asciiTheme="minorHAnsi" w:hAnsiTheme="minorHAnsi" w:cstheme="minorHAnsi"/>
        </w:rPr>
        <w:t>a partire dalla parola di Dio,</w:t>
      </w:r>
      <w:r w:rsidRPr="00732772">
        <w:rPr>
          <w:rFonts w:asciiTheme="minorHAnsi" w:hAnsiTheme="minorHAnsi" w:cstheme="minorHAnsi"/>
        </w:rPr>
        <w:t xml:space="preserve"> allora </w:t>
      </w:r>
      <w:r w:rsidR="00724FF6" w:rsidRPr="00732772">
        <w:rPr>
          <w:rFonts w:asciiTheme="minorHAnsi" w:hAnsiTheme="minorHAnsi" w:cstheme="minorHAnsi"/>
        </w:rPr>
        <w:t>si possono prevedere questi passaggi</w:t>
      </w:r>
      <w:r w:rsidRPr="00732772">
        <w:rPr>
          <w:rFonts w:asciiTheme="minorHAnsi" w:hAnsiTheme="minorHAnsi" w:cstheme="minorHAnsi"/>
        </w:rPr>
        <w:t>:</w:t>
      </w:r>
    </w:p>
    <w:p w14:paraId="2B3E36AE" w14:textId="77777777" w:rsidR="00732772" w:rsidRDefault="00732772" w:rsidP="007518E4">
      <w:pPr>
        <w:jc w:val="both"/>
        <w:rPr>
          <w:rFonts w:asciiTheme="minorHAnsi" w:hAnsiTheme="minorHAnsi" w:cstheme="minorHAnsi"/>
        </w:rPr>
      </w:pPr>
    </w:p>
    <w:p w14:paraId="646D4420" w14:textId="33B1BD15" w:rsidR="00732772" w:rsidRPr="00BF44B1" w:rsidRDefault="00732772" w:rsidP="007518E4">
      <w:pPr>
        <w:jc w:val="both"/>
        <w:rPr>
          <w:rFonts w:asciiTheme="minorHAnsi" w:hAnsiTheme="minorHAnsi" w:cstheme="minorHAnsi"/>
          <w:b/>
        </w:rPr>
      </w:pPr>
      <w:r w:rsidRPr="00BF44B1">
        <w:rPr>
          <w:rFonts w:asciiTheme="minorHAnsi" w:hAnsiTheme="minorHAnsi" w:cstheme="minorHAnsi"/>
          <w:b/>
        </w:rPr>
        <w:t>a. Preghiera di invocazione dello Spirito Santo</w:t>
      </w:r>
    </w:p>
    <w:p w14:paraId="393EA7A2" w14:textId="70E40D3C" w:rsidR="00732772" w:rsidRPr="00BF44B1" w:rsidRDefault="00732772" w:rsidP="007518E4">
      <w:pPr>
        <w:jc w:val="both"/>
        <w:rPr>
          <w:rFonts w:asciiTheme="minorHAnsi" w:hAnsiTheme="minorHAnsi" w:cstheme="minorHAnsi"/>
          <w:b/>
        </w:rPr>
      </w:pPr>
      <w:r w:rsidRPr="00BF44B1">
        <w:rPr>
          <w:rFonts w:asciiTheme="minorHAnsi" w:hAnsiTheme="minorHAnsi" w:cstheme="minorHAnsi"/>
          <w:b/>
        </w:rPr>
        <w:t>b. Breve introduzione al testo e lettura</w:t>
      </w:r>
    </w:p>
    <w:p w14:paraId="2FAA81E8" w14:textId="73D72792" w:rsidR="00724FF6" w:rsidRPr="00BF44B1" w:rsidRDefault="00732772" w:rsidP="007518E4">
      <w:pPr>
        <w:jc w:val="both"/>
        <w:rPr>
          <w:rFonts w:asciiTheme="minorHAnsi" w:hAnsiTheme="minorHAnsi" w:cstheme="minorHAnsi"/>
        </w:rPr>
      </w:pPr>
      <w:r w:rsidRPr="00BF44B1">
        <w:rPr>
          <w:rFonts w:asciiTheme="minorHAnsi" w:hAnsiTheme="minorHAnsi" w:cstheme="minorHAnsi"/>
          <w:b/>
        </w:rPr>
        <w:t>c. S</w:t>
      </w:r>
      <w:r w:rsidR="00724FF6" w:rsidRPr="00BF44B1">
        <w:rPr>
          <w:rFonts w:asciiTheme="minorHAnsi" w:hAnsiTheme="minorHAnsi" w:cstheme="minorHAnsi"/>
          <w:b/>
        </w:rPr>
        <w:t xml:space="preserve">pazio ad una </w:t>
      </w:r>
      <w:r w:rsidR="00724FF6" w:rsidRPr="00BF44B1">
        <w:rPr>
          <w:rFonts w:asciiTheme="minorHAnsi" w:hAnsiTheme="minorHAnsi" w:cstheme="minorHAnsi"/>
          <w:b/>
          <w:i/>
        </w:rPr>
        <w:t>reazione spontanea</w:t>
      </w:r>
      <w:r w:rsidR="00724FF6" w:rsidRPr="00BF44B1">
        <w:rPr>
          <w:rFonts w:asciiTheme="minorHAnsi" w:hAnsiTheme="minorHAnsi" w:cstheme="minorHAnsi"/>
          <w:b/>
        </w:rPr>
        <w:t xml:space="preserve"> al brano</w:t>
      </w:r>
      <w:r w:rsidRPr="00BF44B1">
        <w:rPr>
          <w:rFonts w:asciiTheme="minorHAnsi" w:hAnsiTheme="minorHAnsi" w:cstheme="minorHAnsi"/>
          <w:b/>
        </w:rPr>
        <w:t xml:space="preserve"> </w:t>
      </w:r>
      <w:r w:rsidRPr="00BF44B1">
        <w:rPr>
          <w:rFonts w:asciiTheme="minorHAnsi" w:hAnsiTheme="minorHAnsi" w:cstheme="minorHAnsi"/>
        </w:rPr>
        <w:t>relativa a</w:t>
      </w:r>
      <w:r w:rsidR="00724FF6" w:rsidRPr="00BF44B1">
        <w:rPr>
          <w:rFonts w:asciiTheme="minorHAnsi" w:hAnsiTheme="minorHAnsi" w:cstheme="minorHAnsi"/>
        </w:rPr>
        <w:t xml:space="preserve"> ciò che ci ha colpiti, ciò che ha attirato la nostra attenzione, su ciò che ci ha dato gioia, che ha creato meraviglia e stupore, ma anche su ciò che ci ha urtato, ciò che ci è parso enigmatico e inverosimile, che ha suscitato malessere. In questa fase, evidentemente, l'animatore accoglie tutto quanto viene espresso, anche le reazioni negative, senza assumere l'atteggiamento giudicante. Questa fase offre sempre un punto di ancoraggio esistenziale utile a</w:t>
      </w:r>
      <w:r w:rsidRPr="00BF44B1">
        <w:rPr>
          <w:rFonts w:asciiTheme="minorHAnsi" w:hAnsiTheme="minorHAnsi" w:cstheme="minorHAnsi"/>
        </w:rPr>
        <w:t xml:space="preserve">i passaggi </w:t>
      </w:r>
      <w:r w:rsidR="00724FF6" w:rsidRPr="00BF44B1">
        <w:rPr>
          <w:rFonts w:asciiTheme="minorHAnsi" w:hAnsiTheme="minorHAnsi" w:cstheme="minorHAnsi"/>
        </w:rPr>
        <w:t xml:space="preserve">seguenti. </w:t>
      </w:r>
    </w:p>
    <w:p w14:paraId="1598AEDC" w14:textId="2977FB49" w:rsidR="00724FF6" w:rsidRPr="00BF44B1" w:rsidRDefault="00732772" w:rsidP="007518E4">
      <w:pPr>
        <w:jc w:val="both"/>
        <w:rPr>
          <w:rFonts w:asciiTheme="minorHAnsi" w:hAnsiTheme="minorHAnsi" w:cstheme="minorHAnsi"/>
          <w:b/>
        </w:rPr>
      </w:pPr>
      <w:r w:rsidRPr="00BF44B1">
        <w:rPr>
          <w:rFonts w:asciiTheme="minorHAnsi" w:hAnsiTheme="minorHAnsi" w:cstheme="minorHAnsi"/>
          <w:b/>
        </w:rPr>
        <w:t>d</w:t>
      </w:r>
      <w:r w:rsidR="00724FF6" w:rsidRPr="00BF44B1">
        <w:rPr>
          <w:rFonts w:asciiTheme="minorHAnsi" w:hAnsiTheme="minorHAnsi" w:cstheme="minorHAnsi"/>
          <w:b/>
        </w:rPr>
        <w:t xml:space="preserve">. </w:t>
      </w:r>
      <w:r w:rsidRPr="00BF44B1">
        <w:rPr>
          <w:rFonts w:asciiTheme="minorHAnsi" w:hAnsiTheme="minorHAnsi" w:cstheme="minorHAnsi"/>
          <w:b/>
        </w:rPr>
        <w:t xml:space="preserve">Analisi </w:t>
      </w:r>
      <w:r w:rsidR="00724FF6" w:rsidRPr="00BF44B1">
        <w:rPr>
          <w:rFonts w:asciiTheme="minorHAnsi" w:hAnsiTheme="minorHAnsi" w:cstheme="minorHAnsi"/>
          <w:b/>
        </w:rPr>
        <w:t>puntuale</w:t>
      </w:r>
      <w:r w:rsidRPr="00BF44B1">
        <w:rPr>
          <w:rFonts w:asciiTheme="minorHAnsi" w:hAnsiTheme="minorHAnsi" w:cstheme="minorHAnsi"/>
          <w:b/>
        </w:rPr>
        <w:t xml:space="preserve"> del testo</w:t>
      </w:r>
    </w:p>
    <w:p w14:paraId="1D78E9B8" w14:textId="77777777" w:rsidR="00724FF6" w:rsidRPr="00BF44B1" w:rsidRDefault="00724FF6" w:rsidP="007518E4">
      <w:pPr>
        <w:jc w:val="both"/>
        <w:rPr>
          <w:rFonts w:asciiTheme="minorHAnsi" w:hAnsiTheme="minorHAnsi" w:cstheme="minorHAnsi"/>
        </w:rPr>
      </w:pPr>
      <w:r w:rsidRPr="00BF44B1">
        <w:rPr>
          <w:rFonts w:asciiTheme="minorHAnsi" w:hAnsiTheme="minorHAnsi" w:cstheme="minorHAnsi"/>
        </w:rPr>
        <w:t>In questa tappa si lascia in sospeso, per il momento, ciò che precedentemente è emerso e si considera il testo nella sua alterità da noi e dalle nostre impressioni.</w:t>
      </w:r>
    </w:p>
    <w:p w14:paraId="56CA1919" w14:textId="30A96DF9" w:rsidR="00724FF6" w:rsidRPr="00BF44B1" w:rsidRDefault="00724FF6" w:rsidP="007518E4">
      <w:pPr>
        <w:jc w:val="both"/>
        <w:rPr>
          <w:rFonts w:asciiTheme="minorHAnsi" w:hAnsiTheme="minorHAnsi" w:cstheme="minorHAnsi"/>
        </w:rPr>
      </w:pPr>
      <w:proofErr w:type="gramStart"/>
      <w:r w:rsidRPr="00BF44B1">
        <w:rPr>
          <w:rFonts w:asciiTheme="minorHAnsi" w:hAnsiTheme="minorHAnsi" w:cstheme="minorHAnsi"/>
        </w:rPr>
        <w:t>E'</w:t>
      </w:r>
      <w:proofErr w:type="gramEnd"/>
      <w:r w:rsidRPr="00BF44B1">
        <w:rPr>
          <w:rFonts w:asciiTheme="minorHAnsi" w:hAnsiTheme="minorHAnsi" w:cstheme="minorHAnsi"/>
        </w:rPr>
        <w:t xml:space="preserve"> opportuno che l'animatore</w:t>
      </w:r>
      <w:r w:rsidR="00732772" w:rsidRPr="00BF44B1">
        <w:rPr>
          <w:rFonts w:asciiTheme="minorHAnsi" w:hAnsiTheme="minorHAnsi" w:cstheme="minorHAnsi"/>
        </w:rPr>
        <w:t>, utilizzando il commento dell’esegeta,</w:t>
      </w:r>
      <w:r w:rsidRPr="00BF44B1">
        <w:rPr>
          <w:rFonts w:asciiTheme="minorHAnsi" w:hAnsiTheme="minorHAnsi" w:cstheme="minorHAnsi"/>
        </w:rPr>
        <w:t xml:space="preserve"> offra le informazioni necessarie alla comprensione del testo tenendo conto che lo scopo è quello di facilitare la scoperta del significato della Parola e della sua portata per la vita.</w:t>
      </w:r>
    </w:p>
    <w:p w14:paraId="69768B0C" w14:textId="739E45EC" w:rsidR="00724FF6" w:rsidRPr="00BF44B1" w:rsidRDefault="00732772" w:rsidP="007518E4">
      <w:pPr>
        <w:jc w:val="both"/>
        <w:rPr>
          <w:rFonts w:asciiTheme="minorHAnsi" w:hAnsiTheme="minorHAnsi" w:cstheme="minorHAnsi"/>
        </w:rPr>
      </w:pPr>
      <w:r w:rsidRPr="00BF44B1">
        <w:rPr>
          <w:rFonts w:asciiTheme="minorHAnsi" w:hAnsiTheme="minorHAnsi" w:cstheme="minorHAnsi"/>
          <w:b/>
        </w:rPr>
        <w:t>e. Scambio nel gruppo</w:t>
      </w:r>
      <w:r w:rsidR="00BF44B1" w:rsidRPr="00BF44B1">
        <w:rPr>
          <w:rFonts w:asciiTheme="minorHAnsi" w:hAnsiTheme="minorHAnsi" w:cstheme="minorHAnsi"/>
          <w:b/>
        </w:rPr>
        <w:t xml:space="preserve"> </w:t>
      </w:r>
      <w:r w:rsidR="00BF44B1" w:rsidRPr="00BF44B1">
        <w:rPr>
          <w:rFonts w:asciiTheme="minorHAnsi" w:hAnsiTheme="minorHAnsi" w:cstheme="minorHAnsi"/>
        </w:rPr>
        <w:t>mettendo a fuoco le esperienze familiari su cui ridire il “Vangelo della famiglia”, la lieta notizia che la riguarda e le esigenze di rinnovamento che propone.</w:t>
      </w:r>
    </w:p>
    <w:p w14:paraId="4E46224A" w14:textId="2E87E2EC" w:rsidR="00BF44B1" w:rsidRPr="00BF44B1" w:rsidRDefault="00BF44B1" w:rsidP="007518E4">
      <w:pPr>
        <w:jc w:val="both"/>
        <w:rPr>
          <w:rFonts w:asciiTheme="minorHAnsi" w:hAnsiTheme="minorHAnsi" w:cstheme="minorHAnsi"/>
        </w:rPr>
      </w:pPr>
      <w:r w:rsidRPr="00BF44B1">
        <w:rPr>
          <w:rFonts w:asciiTheme="minorHAnsi" w:hAnsiTheme="minorHAnsi" w:cstheme="minorHAnsi"/>
        </w:rPr>
        <w:t>Questo passaggio può essere facilitato da una serie di domande, da una scheda.</w:t>
      </w:r>
    </w:p>
    <w:p w14:paraId="03C13C5B" w14:textId="774BCA79" w:rsidR="00724FF6" w:rsidRPr="00BF44B1" w:rsidRDefault="00732772" w:rsidP="007518E4">
      <w:pPr>
        <w:jc w:val="both"/>
        <w:rPr>
          <w:rFonts w:asciiTheme="minorHAnsi" w:hAnsiTheme="minorHAnsi" w:cstheme="minorHAnsi"/>
          <w:b/>
        </w:rPr>
      </w:pPr>
      <w:r w:rsidRPr="00BF44B1">
        <w:rPr>
          <w:rFonts w:asciiTheme="minorHAnsi" w:hAnsiTheme="minorHAnsi" w:cstheme="minorHAnsi"/>
          <w:b/>
        </w:rPr>
        <w:lastRenderedPageBreak/>
        <w:t>f</w:t>
      </w:r>
      <w:r w:rsidR="00724FF6" w:rsidRPr="00BF44B1">
        <w:rPr>
          <w:rFonts w:asciiTheme="minorHAnsi" w:hAnsiTheme="minorHAnsi" w:cstheme="minorHAnsi"/>
          <w:b/>
        </w:rPr>
        <w:t>. La sintesi contenutistica e vitale</w:t>
      </w:r>
    </w:p>
    <w:p w14:paraId="67D23258" w14:textId="1408ED88" w:rsidR="00724FF6" w:rsidRPr="00BF44B1" w:rsidRDefault="00724FF6" w:rsidP="007518E4">
      <w:pPr>
        <w:jc w:val="both"/>
        <w:rPr>
          <w:rFonts w:asciiTheme="minorHAnsi" w:hAnsiTheme="minorHAnsi" w:cstheme="minorHAnsi"/>
        </w:rPr>
      </w:pPr>
      <w:r w:rsidRPr="00BF44B1">
        <w:rPr>
          <w:rFonts w:asciiTheme="minorHAnsi" w:hAnsiTheme="minorHAnsi" w:cstheme="minorHAnsi"/>
        </w:rPr>
        <w:t>In questa fase si valorizza</w:t>
      </w:r>
      <w:r w:rsidR="00BF44B1" w:rsidRPr="00BF44B1">
        <w:rPr>
          <w:rFonts w:asciiTheme="minorHAnsi" w:hAnsiTheme="minorHAnsi" w:cstheme="minorHAnsi"/>
        </w:rPr>
        <w:t xml:space="preserve"> la ricchezza di quanto emerso nell’incontro per confermare gli aspetti più significativi su Dio, Gesù, … e le i</w:t>
      </w:r>
      <w:r w:rsidRPr="00BF44B1">
        <w:rPr>
          <w:rFonts w:asciiTheme="minorHAnsi" w:hAnsiTheme="minorHAnsi" w:cstheme="minorHAnsi"/>
        </w:rPr>
        <w:t>spirazion</w:t>
      </w:r>
      <w:r w:rsidR="00BF44B1" w:rsidRPr="00BF44B1">
        <w:rPr>
          <w:rFonts w:asciiTheme="minorHAnsi" w:hAnsiTheme="minorHAnsi" w:cstheme="minorHAnsi"/>
        </w:rPr>
        <w:t>i</w:t>
      </w:r>
      <w:r w:rsidRPr="00BF44B1">
        <w:rPr>
          <w:rFonts w:asciiTheme="minorHAnsi" w:hAnsiTheme="minorHAnsi" w:cstheme="minorHAnsi"/>
        </w:rPr>
        <w:t xml:space="preserve"> per l'agire concreto </w:t>
      </w:r>
      <w:r w:rsidR="00BF44B1" w:rsidRPr="00BF44B1">
        <w:rPr>
          <w:rFonts w:asciiTheme="minorHAnsi" w:hAnsiTheme="minorHAnsi" w:cstheme="minorHAnsi"/>
        </w:rPr>
        <w:t>in casa.</w:t>
      </w:r>
    </w:p>
    <w:p w14:paraId="753D44C6" w14:textId="39B101AF" w:rsidR="00B7709E" w:rsidRDefault="00B7709E" w:rsidP="007518E4">
      <w:pPr>
        <w:jc w:val="both"/>
        <w:rPr>
          <w:rFonts w:asciiTheme="minorHAnsi" w:hAnsiTheme="minorHAnsi" w:cstheme="minorHAnsi"/>
        </w:rPr>
      </w:pPr>
    </w:p>
    <w:p w14:paraId="569A57B0" w14:textId="7F84F0B5" w:rsidR="00DA3B22" w:rsidRPr="00DA3B22" w:rsidRDefault="00DA3B22" w:rsidP="007518E4">
      <w:pPr>
        <w:jc w:val="both"/>
        <w:rPr>
          <w:rFonts w:asciiTheme="minorHAnsi" w:hAnsiTheme="minorHAnsi" w:cstheme="minorHAnsi"/>
          <w:b/>
          <w:bCs/>
        </w:rPr>
      </w:pPr>
      <w:r w:rsidRPr="00DA3B22">
        <w:rPr>
          <w:rFonts w:asciiTheme="minorHAnsi" w:hAnsiTheme="minorHAnsi" w:cstheme="minorHAnsi"/>
          <w:b/>
          <w:bCs/>
        </w:rPr>
        <w:t>INCONTRO</w:t>
      </w:r>
    </w:p>
    <w:p w14:paraId="4A844C93" w14:textId="77777777" w:rsidR="00B7709E" w:rsidRDefault="00B7709E" w:rsidP="007518E4">
      <w:pPr>
        <w:jc w:val="both"/>
        <w:rPr>
          <w:rFonts w:asciiTheme="minorHAnsi" w:hAnsiTheme="minorHAnsi" w:cstheme="minorHAnsi"/>
        </w:rPr>
      </w:pPr>
    </w:p>
    <w:p w14:paraId="39D52E6C" w14:textId="5223057D" w:rsidR="00BF44B1" w:rsidRPr="00BF44B1" w:rsidRDefault="00BF44B1" w:rsidP="007518E4">
      <w:pPr>
        <w:jc w:val="both"/>
        <w:rPr>
          <w:rFonts w:asciiTheme="minorHAnsi" w:hAnsiTheme="minorHAnsi" w:cstheme="minorHAnsi"/>
          <w:b/>
        </w:rPr>
      </w:pPr>
      <w:r w:rsidRPr="00BF44B1">
        <w:rPr>
          <w:rFonts w:asciiTheme="minorHAnsi" w:hAnsiTheme="minorHAnsi" w:cstheme="minorHAnsi"/>
          <w:b/>
        </w:rPr>
        <w:t>Testo (Mt 13, 44-46)</w:t>
      </w:r>
    </w:p>
    <w:p w14:paraId="153987C2" w14:textId="77777777" w:rsidR="00BF44B1" w:rsidRPr="004C231E" w:rsidRDefault="00BF44B1" w:rsidP="007518E4">
      <w:pPr>
        <w:tabs>
          <w:tab w:val="left" w:pos="851"/>
          <w:tab w:val="left" w:pos="1418"/>
        </w:tabs>
        <w:jc w:val="both"/>
        <w:rPr>
          <w:rFonts w:asciiTheme="minorHAnsi" w:hAnsiTheme="minorHAnsi" w:cstheme="minorHAnsi"/>
        </w:rPr>
      </w:pPr>
      <w:r w:rsidRPr="004C231E">
        <w:rPr>
          <w:rFonts w:asciiTheme="minorHAnsi" w:hAnsiTheme="minorHAnsi" w:cstheme="minorHAnsi"/>
          <w:position w:val="2"/>
          <w:vertAlign w:val="superscript"/>
        </w:rPr>
        <w:t>44</w:t>
      </w:r>
      <w:r w:rsidRPr="004C231E">
        <w:rPr>
          <w:rFonts w:asciiTheme="minorHAnsi" w:hAnsiTheme="minorHAnsi" w:cstheme="minorHAnsi"/>
        </w:rPr>
        <w:t xml:space="preserve">Il regno dei cieli è simile a un tesoro nascosto nel campo; un uomo lo trova e lo nasconde; poi va, pieno di gioia, vende tutti i suoi averi e compra quel campo. </w:t>
      </w:r>
      <w:r w:rsidRPr="004C231E">
        <w:rPr>
          <w:rFonts w:asciiTheme="minorHAnsi" w:hAnsiTheme="minorHAnsi" w:cstheme="minorHAnsi"/>
          <w:position w:val="2"/>
          <w:vertAlign w:val="superscript"/>
        </w:rPr>
        <w:t>45</w:t>
      </w:r>
      <w:r w:rsidRPr="004C231E">
        <w:rPr>
          <w:rFonts w:asciiTheme="minorHAnsi" w:hAnsiTheme="minorHAnsi" w:cstheme="minorHAnsi"/>
        </w:rPr>
        <w:t xml:space="preserve">Il regno dei cieli è simile anche a un mercante che va in cerca di perle preziose; </w:t>
      </w:r>
      <w:r w:rsidRPr="004C231E">
        <w:rPr>
          <w:rFonts w:asciiTheme="minorHAnsi" w:hAnsiTheme="minorHAnsi" w:cstheme="minorHAnsi"/>
          <w:position w:val="2"/>
          <w:vertAlign w:val="superscript"/>
        </w:rPr>
        <w:t>46</w:t>
      </w:r>
      <w:r w:rsidRPr="004C231E">
        <w:rPr>
          <w:rFonts w:asciiTheme="minorHAnsi" w:hAnsiTheme="minorHAnsi" w:cstheme="minorHAnsi"/>
        </w:rPr>
        <w:t>trovata una perla di grande valore, va, vende tutti i suoi averi e la compra.</w:t>
      </w:r>
    </w:p>
    <w:p w14:paraId="61DBA6FA" w14:textId="77777777" w:rsidR="00BF44B1" w:rsidRDefault="00BF44B1" w:rsidP="007518E4">
      <w:pPr>
        <w:jc w:val="both"/>
        <w:rPr>
          <w:rFonts w:asciiTheme="minorHAnsi" w:hAnsiTheme="minorHAnsi" w:cstheme="minorHAnsi"/>
        </w:rPr>
      </w:pPr>
    </w:p>
    <w:p w14:paraId="503EC950" w14:textId="4DA02A0B" w:rsidR="00BF44B1" w:rsidRPr="00BF44B1" w:rsidRDefault="00BF44B1" w:rsidP="007518E4">
      <w:pPr>
        <w:jc w:val="both"/>
        <w:rPr>
          <w:rFonts w:asciiTheme="minorHAnsi" w:hAnsiTheme="minorHAnsi" w:cstheme="minorHAnsi"/>
          <w:b/>
        </w:rPr>
      </w:pPr>
      <w:r w:rsidRPr="00BF44B1">
        <w:rPr>
          <w:rFonts w:asciiTheme="minorHAnsi" w:hAnsiTheme="minorHAnsi" w:cstheme="minorHAnsi"/>
          <w:b/>
        </w:rPr>
        <w:t>Scambio nel gruppo:</w:t>
      </w:r>
    </w:p>
    <w:p w14:paraId="1479BF11" w14:textId="4AB53381" w:rsidR="00BF44B1" w:rsidRDefault="00BF44B1" w:rsidP="007518E4">
      <w:pPr>
        <w:jc w:val="both"/>
        <w:rPr>
          <w:rFonts w:asciiTheme="minorHAnsi" w:hAnsiTheme="minorHAnsi" w:cstheme="minorHAnsi"/>
        </w:rPr>
      </w:pPr>
      <w:r>
        <w:rPr>
          <w:rFonts w:asciiTheme="minorHAnsi" w:hAnsiTheme="minorHAnsi" w:cstheme="minorHAnsi"/>
        </w:rPr>
        <w:t xml:space="preserve">- </w:t>
      </w:r>
      <w:r w:rsidR="00DB1BCF">
        <w:rPr>
          <w:rFonts w:asciiTheme="minorHAnsi" w:hAnsiTheme="minorHAnsi" w:cstheme="minorHAnsi"/>
        </w:rPr>
        <w:t>Quali esperienze familiari richiamano l’amore di Dio, il tesoro che si scopre e la perla che si cerca?</w:t>
      </w:r>
    </w:p>
    <w:p w14:paraId="2485BBEC" w14:textId="77777777" w:rsidR="00DB1BCF" w:rsidRDefault="00DB1BCF" w:rsidP="007518E4">
      <w:pPr>
        <w:jc w:val="both"/>
        <w:rPr>
          <w:rFonts w:asciiTheme="minorHAnsi" w:hAnsiTheme="minorHAnsi" w:cstheme="minorHAnsi"/>
        </w:rPr>
      </w:pPr>
    </w:p>
    <w:p w14:paraId="39872154" w14:textId="52EF0A1C" w:rsidR="00DB1BCF" w:rsidRDefault="00DB1BCF" w:rsidP="007518E4">
      <w:pPr>
        <w:jc w:val="both"/>
        <w:rPr>
          <w:rFonts w:asciiTheme="minorHAnsi" w:hAnsiTheme="minorHAnsi" w:cstheme="minorHAnsi"/>
        </w:rPr>
      </w:pPr>
      <w:r>
        <w:rPr>
          <w:rFonts w:asciiTheme="minorHAnsi" w:hAnsiTheme="minorHAnsi" w:cstheme="minorHAnsi"/>
        </w:rPr>
        <w:t xml:space="preserve">- Di fronte all’amore di Dio nelle parabole sono disegnate due strade, quella della scoperta </w:t>
      </w:r>
      <w:r w:rsidR="00D66B80">
        <w:rPr>
          <w:rFonts w:asciiTheme="minorHAnsi" w:hAnsiTheme="minorHAnsi" w:cstheme="minorHAnsi"/>
        </w:rPr>
        <w:t xml:space="preserve">meravigliata e </w:t>
      </w:r>
      <w:r>
        <w:rPr>
          <w:rFonts w:asciiTheme="minorHAnsi" w:hAnsiTheme="minorHAnsi" w:cstheme="minorHAnsi"/>
        </w:rPr>
        <w:t>gioiosa di Dio e quella della ricerca che ha a che fare con domande. Quali di queste strade e in che maniera hanno riguardato voi e i vostri figli?</w:t>
      </w:r>
    </w:p>
    <w:p w14:paraId="3763BEF2" w14:textId="77777777" w:rsidR="00D66B80" w:rsidRDefault="00D66B80" w:rsidP="007518E4">
      <w:pPr>
        <w:jc w:val="both"/>
        <w:rPr>
          <w:rFonts w:asciiTheme="minorHAnsi" w:hAnsiTheme="minorHAnsi" w:cstheme="minorHAnsi"/>
        </w:rPr>
      </w:pPr>
    </w:p>
    <w:p w14:paraId="08A11D8A" w14:textId="14146DC3" w:rsidR="00D66B80" w:rsidRDefault="00D66B80" w:rsidP="007518E4">
      <w:pPr>
        <w:jc w:val="both"/>
        <w:rPr>
          <w:rFonts w:asciiTheme="minorHAnsi" w:hAnsiTheme="minorHAnsi" w:cstheme="minorHAnsi"/>
        </w:rPr>
      </w:pPr>
      <w:r>
        <w:rPr>
          <w:rFonts w:asciiTheme="minorHAnsi" w:hAnsiTheme="minorHAnsi" w:cstheme="minorHAnsi"/>
        </w:rPr>
        <w:t>- La risposta a Dio si traduce in cammino gioioso di maturazione della fede. Quali esperienze, interventi, parole nutrono al meglio da parte vostra il cammino di fede dei vostri figli?</w:t>
      </w:r>
    </w:p>
    <w:p w14:paraId="28DA9594" w14:textId="77777777" w:rsidR="006C6D73" w:rsidRDefault="006C6D73" w:rsidP="007518E4">
      <w:pPr>
        <w:jc w:val="both"/>
        <w:rPr>
          <w:rFonts w:asciiTheme="minorHAnsi" w:hAnsiTheme="minorHAnsi" w:cstheme="minorHAnsi"/>
        </w:rPr>
      </w:pPr>
    </w:p>
    <w:p w14:paraId="64A92142" w14:textId="4E01F6B5" w:rsidR="006C6D73" w:rsidRPr="006C6D73" w:rsidRDefault="006C6D73" w:rsidP="007518E4">
      <w:pPr>
        <w:jc w:val="both"/>
        <w:rPr>
          <w:rFonts w:asciiTheme="minorHAnsi" w:hAnsiTheme="minorHAnsi" w:cstheme="minorHAnsi"/>
          <w:b/>
        </w:rPr>
      </w:pPr>
      <w:r>
        <w:rPr>
          <w:rFonts w:asciiTheme="minorHAnsi" w:hAnsiTheme="minorHAnsi" w:cstheme="minorHAnsi"/>
          <w:b/>
        </w:rPr>
        <w:t>Approfondimenti pedagog</w:t>
      </w:r>
      <w:r w:rsidRPr="006C6D73">
        <w:rPr>
          <w:rFonts w:asciiTheme="minorHAnsi" w:hAnsiTheme="minorHAnsi" w:cstheme="minorHAnsi"/>
          <w:b/>
        </w:rPr>
        <w:t>ici</w:t>
      </w:r>
    </w:p>
    <w:p w14:paraId="78D94D98" w14:textId="77777777" w:rsidR="006C6D73" w:rsidRPr="000037CC" w:rsidRDefault="006C6D73" w:rsidP="007518E4">
      <w:pPr>
        <w:widowControl w:val="0"/>
        <w:kinsoku w:val="0"/>
        <w:overflowPunct w:val="0"/>
        <w:jc w:val="both"/>
        <w:textAlignment w:val="baseline"/>
        <w:rPr>
          <w:rFonts w:asciiTheme="minorHAnsi" w:eastAsiaTheme="minorHAnsi" w:hAnsiTheme="minorHAnsi" w:cstheme="minorHAnsi"/>
          <w:lang w:eastAsia="en-US"/>
        </w:rPr>
      </w:pPr>
      <w:r w:rsidRPr="006C6D73">
        <w:rPr>
          <w:rFonts w:asciiTheme="minorHAnsi" w:eastAsiaTheme="minorHAnsi" w:hAnsiTheme="minorHAnsi" w:cstheme="minorHAnsi"/>
          <w:lang w:eastAsia="en-US"/>
        </w:rPr>
        <w:t>“</w:t>
      </w:r>
      <w:r w:rsidRPr="000037CC">
        <w:rPr>
          <w:rFonts w:asciiTheme="minorHAnsi" w:eastAsiaTheme="minorHAnsi" w:hAnsiTheme="minorHAnsi" w:cstheme="minorHAnsi"/>
          <w:lang w:eastAsia="en-US"/>
        </w:rPr>
        <w:t>L'educazione dei figli è un processo che fa passare dall'incompiutezza alla</w:t>
      </w:r>
      <w:r w:rsidRPr="006C6D73">
        <w:rPr>
          <w:rFonts w:asciiTheme="minorHAnsi" w:eastAsiaTheme="minorHAnsi" w:hAnsiTheme="minorHAnsi" w:cstheme="minorHAnsi"/>
          <w:lang w:eastAsia="en-US"/>
        </w:rPr>
        <w:t xml:space="preserve"> compiutezza. I figli sono chia</w:t>
      </w:r>
      <w:r w:rsidRPr="000037CC">
        <w:rPr>
          <w:rFonts w:asciiTheme="minorHAnsi" w:eastAsiaTheme="minorHAnsi" w:hAnsiTheme="minorHAnsi" w:cstheme="minorHAnsi"/>
          <w:lang w:eastAsia="en-US"/>
        </w:rPr>
        <w:t>mati ad assumere buone</w:t>
      </w:r>
      <w:r w:rsidRPr="006C6D73">
        <w:rPr>
          <w:rFonts w:asciiTheme="minorHAnsi" w:eastAsiaTheme="minorHAnsi" w:hAnsiTheme="minorHAnsi" w:cstheme="minorHAnsi"/>
          <w:lang w:eastAsia="en-US"/>
        </w:rPr>
        <w:t xml:space="preserve"> abitudini e a sviluppare in po</w:t>
      </w:r>
      <w:r w:rsidRPr="000037CC">
        <w:rPr>
          <w:rFonts w:asciiTheme="minorHAnsi" w:eastAsiaTheme="minorHAnsi" w:hAnsiTheme="minorHAnsi" w:cstheme="minorHAnsi"/>
          <w:lang w:eastAsia="en-US"/>
        </w:rPr>
        <w:t>sitivo le proprie inclinazioni. Compito dei genitori e delle varie figure di educatore è quello di</w:t>
      </w:r>
      <w:r w:rsidRPr="006C6D73">
        <w:rPr>
          <w:rFonts w:asciiTheme="minorHAnsi" w:eastAsiaTheme="minorHAnsi" w:hAnsiTheme="minorHAnsi" w:cstheme="minorHAnsi"/>
          <w:lang w:eastAsia="en-US"/>
        </w:rPr>
        <w:t xml:space="preserve"> c</w:t>
      </w:r>
      <w:r w:rsidRPr="000037CC">
        <w:rPr>
          <w:rFonts w:asciiTheme="minorHAnsi" w:eastAsiaTheme="minorHAnsi" w:hAnsiTheme="minorHAnsi" w:cstheme="minorHAnsi"/>
          <w:lang w:eastAsia="en-US"/>
        </w:rPr>
        <w:t>reare uno spazio in cui i figli</w:t>
      </w:r>
      <w:r w:rsidRPr="006C6D73">
        <w:rPr>
          <w:rFonts w:asciiTheme="minorHAnsi" w:eastAsiaTheme="minorHAnsi" w:hAnsiTheme="minorHAnsi" w:cstheme="minorHAnsi"/>
          <w:lang w:eastAsia="en-US"/>
        </w:rPr>
        <w:t xml:space="preserve"> p</w:t>
      </w:r>
      <w:r w:rsidRPr="000037CC">
        <w:rPr>
          <w:rFonts w:asciiTheme="minorHAnsi" w:eastAsiaTheme="minorHAnsi" w:hAnsiTheme="minorHAnsi" w:cstheme="minorHAnsi"/>
          <w:lang w:eastAsia="en-US"/>
        </w:rPr>
        <w:t xml:space="preserve">ossano scoprire il significato dei valori, dei principi e delle regole. Si incoraggiano bambini e adolescenti a fare </w:t>
      </w:r>
      <w:r w:rsidRPr="006C6D73">
        <w:rPr>
          <w:rFonts w:asciiTheme="minorHAnsi" w:eastAsiaTheme="minorHAnsi" w:hAnsiTheme="minorHAnsi" w:cstheme="minorHAnsi"/>
          <w:lang w:eastAsia="en-US"/>
        </w:rPr>
        <w:t>il miglior uso della propria li</w:t>
      </w:r>
      <w:r w:rsidRPr="000037CC">
        <w:rPr>
          <w:rFonts w:asciiTheme="minorHAnsi" w:eastAsiaTheme="minorHAnsi" w:hAnsiTheme="minorHAnsi" w:cstheme="minorHAnsi"/>
          <w:lang w:eastAsia="en-US"/>
        </w:rPr>
        <w:t>bertà e a comportarsi in modo responsabile.</w:t>
      </w:r>
    </w:p>
    <w:p w14:paraId="4382B64E" w14:textId="77777777" w:rsidR="006C6D73" w:rsidRPr="006C6D73" w:rsidRDefault="006C6D73" w:rsidP="007518E4">
      <w:pPr>
        <w:widowControl w:val="0"/>
        <w:kinsoku w:val="0"/>
        <w:overflowPunct w:val="0"/>
        <w:jc w:val="both"/>
        <w:textAlignment w:val="baseline"/>
        <w:rPr>
          <w:rFonts w:asciiTheme="minorHAnsi" w:eastAsiaTheme="minorHAnsi" w:hAnsiTheme="minorHAnsi" w:cstheme="minorHAnsi"/>
          <w:lang w:eastAsia="en-US"/>
        </w:rPr>
      </w:pPr>
      <w:r w:rsidRPr="000037CC">
        <w:rPr>
          <w:rFonts w:asciiTheme="minorHAnsi" w:eastAsiaTheme="minorHAnsi" w:hAnsiTheme="minorHAnsi" w:cstheme="minorHAnsi"/>
          <w:lang w:eastAsia="en-US"/>
        </w:rPr>
        <w:t>La famiglia è la prima scuola dei propri figli. È la prima sede in cui si impara</w:t>
      </w:r>
    </w:p>
    <w:p w14:paraId="0898B25E" w14:textId="77777777" w:rsidR="006C6D73" w:rsidRPr="000037CC" w:rsidRDefault="006C6D73" w:rsidP="007518E4">
      <w:pPr>
        <w:widowControl w:val="0"/>
        <w:kinsoku w:val="0"/>
        <w:overflowPunct w:val="0"/>
        <w:jc w:val="both"/>
        <w:textAlignment w:val="baseline"/>
        <w:rPr>
          <w:rFonts w:asciiTheme="minorHAnsi" w:eastAsiaTheme="minorHAnsi" w:hAnsiTheme="minorHAnsi" w:cstheme="minorHAnsi"/>
          <w:lang w:eastAsia="en-US"/>
        </w:rPr>
      </w:pPr>
    </w:p>
    <w:p w14:paraId="64FF866E" w14:textId="77777777" w:rsidR="006C6D73" w:rsidRPr="006C6D73" w:rsidRDefault="006C6D73" w:rsidP="007518E4">
      <w:pPr>
        <w:ind w:left="851"/>
        <w:jc w:val="both"/>
        <w:rPr>
          <w:rFonts w:asciiTheme="minorHAnsi" w:eastAsiaTheme="minorHAnsi" w:hAnsiTheme="minorHAnsi" w:cstheme="minorHAnsi"/>
          <w:lang w:eastAsia="en-US"/>
        </w:rPr>
      </w:pPr>
      <w:r w:rsidRPr="000037CC">
        <w:rPr>
          <w:rFonts w:asciiTheme="minorHAnsi" w:eastAsiaTheme="minorHAnsi" w:hAnsiTheme="minorHAnsi" w:cstheme="minorHAnsi"/>
          <w:lang w:eastAsia="en-US"/>
        </w:rPr>
        <w:t>a collocarsi di fronte all'altro, ad ascoltare, a condividere, a sopportare, a rispettare, ad aiutare, a convivere. Il compito educativo deve suscitare il sentimento del mondo e della società come «ambiente fa</w:t>
      </w:r>
      <w:r w:rsidRPr="006C6D73">
        <w:rPr>
          <w:rFonts w:asciiTheme="minorHAnsi" w:eastAsiaTheme="minorHAnsi" w:hAnsiTheme="minorHAnsi" w:cstheme="minorHAnsi"/>
          <w:lang w:eastAsia="en-US"/>
        </w:rPr>
        <w:t>miliare», è un'educazione al saper «</w:t>
      </w:r>
      <w:r w:rsidRPr="000037CC">
        <w:rPr>
          <w:rFonts w:asciiTheme="minorHAnsi" w:eastAsiaTheme="minorHAnsi" w:hAnsiTheme="minorHAnsi" w:cstheme="minorHAnsi"/>
          <w:lang w:eastAsia="en-US"/>
        </w:rPr>
        <w:t>abitare», oltre i limiti della propria casa. Nel contesto familiare si insegna a recuperare la prossimità, il prendersi cura, il saluto. Lì si rompe il primo cerchio del mortale egoismo per riconoscere che viviamo insieme ad altri, con altri, che sono degni della nostra</w:t>
      </w:r>
      <w:r w:rsidRPr="006C6D73">
        <w:rPr>
          <w:rFonts w:asciiTheme="minorHAnsi" w:eastAsiaTheme="minorHAnsi" w:hAnsiTheme="minorHAnsi" w:cstheme="minorHAnsi"/>
          <w:lang w:eastAsia="en-US"/>
        </w:rPr>
        <w:t xml:space="preserve"> attenzione, della nostra genti</w:t>
      </w:r>
      <w:r w:rsidRPr="000037CC">
        <w:rPr>
          <w:rFonts w:asciiTheme="minorHAnsi" w:eastAsiaTheme="minorHAnsi" w:hAnsiTheme="minorHAnsi" w:cstheme="minorHAnsi"/>
          <w:lang w:eastAsia="en-US"/>
        </w:rPr>
        <w:t>lezza, del nostro affetto. N</w:t>
      </w:r>
      <w:r w:rsidRPr="006C6D73">
        <w:rPr>
          <w:rFonts w:asciiTheme="minorHAnsi" w:eastAsiaTheme="minorHAnsi" w:hAnsiTheme="minorHAnsi" w:cstheme="minorHAnsi"/>
          <w:lang w:eastAsia="en-US"/>
        </w:rPr>
        <w:t>on c'è legame sociale senza que</w:t>
      </w:r>
      <w:r w:rsidRPr="000037CC">
        <w:rPr>
          <w:rFonts w:asciiTheme="minorHAnsi" w:eastAsiaTheme="minorHAnsi" w:hAnsiTheme="minorHAnsi" w:cstheme="minorHAnsi"/>
          <w:lang w:eastAsia="en-US"/>
        </w:rPr>
        <w:t>sta prima dimensione quotidiana, quasi microscopica: lo</w:t>
      </w:r>
      <w:r w:rsidRPr="006C6D73">
        <w:rPr>
          <w:rFonts w:asciiTheme="minorHAnsi" w:eastAsiaTheme="minorHAnsi" w:hAnsiTheme="minorHAnsi" w:cstheme="minorHAnsi"/>
          <w:lang w:eastAsia="en-US"/>
        </w:rPr>
        <w:t xml:space="preserve"> </w:t>
      </w:r>
      <w:r w:rsidRPr="000037CC">
        <w:rPr>
          <w:rFonts w:asciiTheme="minorHAnsi" w:eastAsiaTheme="minorHAnsi" w:hAnsiTheme="minorHAnsi" w:cstheme="minorHAnsi"/>
          <w:lang w:eastAsia="en-US"/>
        </w:rPr>
        <w:t>stare insieme nella prossimità, incrociandoci in diversi momenti della giornata, preoccupandoci di quello che interessa tutti, soccorrendoci a v</w:t>
      </w:r>
      <w:r w:rsidRPr="006C6D73">
        <w:rPr>
          <w:rFonts w:asciiTheme="minorHAnsi" w:eastAsiaTheme="minorHAnsi" w:hAnsiTheme="minorHAnsi" w:cstheme="minorHAnsi"/>
          <w:lang w:eastAsia="en-US"/>
        </w:rPr>
        <w:t>icenda nelle piccole cose quoti</w:t>
      </w:r>
      <w:r w:rsidRPr="000037CC">
        <w:rPr>
          <w:rFonts w:asciiTheme="minorHAnsi" w:eastAsiaTheme="minorHAnsi" w:hAnsiTheme="minorHAnsi" w:cstheme="minorHAnsi"/>
          <w:lang w:eastAsia="en-US"/>
        </w:rPr>
        <w:t>diane. La famiglia deve inventare ogni giorno nuovi modi di promuovere il riconoscimento reciproco (</w:t>
      </w:r>
      <w:r w:rsidRPr="000037CC">
        <w:rPr>
          <w:rFonts w:asciiTheme="minorHAnsi" w:eastAsiaTheme="minorHAnsi" w:hAnsiTheme="minorHAnsi" w:cstheme="minorHAnsi"/>
          <w:i/>
          <w:lang w:eastAsia="en-US"/>
        </w:rPr>
        <w:t>AL</w:t>
      </w:r>
      <w:r w:rsidRPr="000037CC">
        <w:rPr>
          <w:rFonts w:asciiTheme="minorHAnsi" w:eastAsiaTheme="minorHAnsi" w:hAnsiTheme="minorHAnsi" w:cstheme="minorHAnsi"/>
          <w:lang w:eastAsia="en-US"/>
        </w:rPr>
        <w:t xml:space="preserve"> 276)</w:t>
      </w:r>
      <w:r w:rsidRPr="006C6D73">
        <w:rPr>
          <w:rFonts w:asciiTheme="minorHAnsi" w:eastAsiaTheme="minorHAnsi" w:hAnsiTheme="minorHAnsi" w:cstheme="minorHAnsi"/>
          <w:lang w:eastAsia="en-US"/>
        </w:rPr>
        <w:t xml:space="preserve">” </w:t>
      </w:r>
    </w:p>
    <w:p w14:paraId="39D51256" w14:textId="77777777" w:rsidR="006C6D73" w:rsidRPr="006C6D73" w:rsidRDefault="006C6D73" w:rsidP="007518E4">
      <w:pPr>
        <w:jc w:val="both"/>
        <w:rPr>
          <w:rFonts w:asciiTheme="minorHAnsi" w:hAnsiTheme="minorHAnsi" w:cstheme="minorHAnsi"/>
        </w:rPr>
      </w:pPr>
      <w:r w:rsidRPr="006C6D73">
        <w:rPr>
          <w:rFonts w:asciiTheme="minorHAnsi" w:hAnsiTheme="minorHAnsi" w:cstheme="minorHAnsi"/>
        </w:rPr>
        <w:t xml:space="preserve">(G. </w:t>
      </w:r>
      <w:proofErr w:type="spellStart"/>
      <w:r w:rsidRPr="006C6D73">
        <w:rPr>
          <w:rFonts w:asciiTheme="minorHAnsi" w:hAnsiTheme="minorHAnsi" w:cstheme="minorHAnsi"/>
        </w:rPr>
        <w:t>Augustin</w:t>
      </w:r>
      <w:proofErr w:type="spellEnd"/>
      <w:r w:rsidRPr="006C6D73">
        <w:rPr>
          <w:rFonts w:asciiTheme="minorHAnsi" w:hAnsiTheme="minorHAnsi" w:cstheme="minorHAnsi"/>
        </w:rPr>
        <w:t xml:space="preserve">, </w:t>
      </w:r>
      <w:r w:rsidRPr="006C6D73">
        <w:rPr>
          <w:rFonts w:asciiTheme="minorHAnsi" w:hAnsiTheme="minorHAnsi" w:cstheme="minorHAnsi"/>
          <w:i/>
        </w:rPr>
        <w:t xml:space="preserve">Coltivare l’amore. Matrimonio e famiglia alla luce di </w:t>
      </w:r>
      <w:proofErr w:type="spellStart"/>
      <w:r w:rsidRPr="006C6D73">
        <w:rPr>
          <w:rFonts w:asciiTheme="minorHAnsi" w:hAnsiTheme="minorHAnsi" w:cstheme="minorHAnsi"/>
        </w:rPr>
        <w:t>Amoris</w:t>
      </w:r>
      <w:proofErr w:type="spellEnd"/>
      <w:r w:rsidRPr="006C6D73">
        <w:rPr>
          <w:rFonts w:asciiTheme="minorHAnsi" w:hAnsiTheme="minorHAnsi" w:cstheme="minorHAnsi"/>
        </w:rPr>
        <w:t xml:space="preserve"> </w:t>
      </w:r>
      <w:proofErr w:type="spellStart"/>
      <w:r w:rsidRPr="006C6D73">
        <w:rPr>
          <w:rFonts w:asciiTheme="minorHAnsi" w:hAnsiTheme="minorHAnsi" w:cstheme="minorHAnsi"/>
        </w:rPr>
        <w:t>laetitia</w:t>
      </w:r>
      <w:proofErr w:type="spellEnd"/>
      <w:r w:rsidRPr="006C6D73">
        <w:rPr>
          <w:rFonts w:asciiTheme="minorHAnsi" w:hAnsiTheme="minorHAnsi" w:cstheme="minorHAnsi"/>
        </w:rPr>
        <w:t>, Paoline, Milano 2020, 56-57)</w:t>
      </w:r>
    </w:p>
    <w:p w14:paraId="3E2D480E" w14:textId="77777777" w:rsidR="006C6D73" w:rsidRPr="000037CC" w:rsidRDefault="006C6D73" w:rsidP="007518E4">
      <w:pPr>
        <w:widowControl w:val="0"/>
        <w:kinsoku w:val="0"/>
        <w:overflowPunct w:val="0"/>
        <w:ind w:left="851"/>
        <w:jc w:val="both"/>
        <w:textAlignment w:val="baseline"/>
        <w:rPr>
          <w:rFonts w:asciiTheme="minorHAnsi" w:eastAsiaTheme="minorHAnsi" w:hAnsiTheme="minorHAnsi" w:cstheme="minorHAnsi"/>
          <w:lang w:eastAsia="en-US"/>
        </w:rPr>
      </w:pPr>
    </w:p>
    <w:p w14:paraId="6A32209E" w14:textId="77777777" w:rsidR="006C6D73" w:rsidRPr="000037CC" w:rsidRDefault="006C6D73" w:rsidP="007518E4">
      <w:pPr>
        <w:widowControl w:val="0"/>
        <w:kinsoku w:val="0"/>
        <w:overflowPunct w:val="0"/>
        <w:jc w:val="both"/>
        <w:textAlignment w:val="baseline"/>
        <w:rPr>
          <w:rFonts w:asciiTheme="minorHAnsi" w:eastAsiaTheme="minorHAnsi" w:hAnsiTheme="minorHAnsi" w:cstheme="minorHAnsi"/>
          <w:lang w:eastAsia="en-US"/>
        </w:rPr>
      </w:pPr>
    </w:p>
    <w:p w14:paraId="201A3DF1" w14:textId="77777777" w:rsidR="006C6D73" w:rsidRPr="00774BCE" w:rsidRDefault="006C6D73" w:rsidP="007518E4">
      <w:pPr>
        <w:widowControl w:val="0"/>
        <w:kinsoku w:val="0"/>
        <w:overflowPunct w:val="0"/>
        <w:jc w:val="both"/>
        <w:textAlignment w:val="baseline"/>
        <w:rPr>
          <w:rFonts w:asciiTheme="minorHAnsi" w:eastAsiaTheme="minorHAnsi" w:hAnsiTheme="minorHAnsi" w:cstheme="minorHAnsi"/>
          <w:lang w:eastAsia="en-US"/>
        </w:rPr>
      </w:pPr>
      <w:r w:rsidRPr="006C6D73">
        <w:rPr>
          <w:rFonts w:asciiTheme="minorHAnsi" w:eastAsiaTheme="minorHAnsi" w:hAnsiTheme="minorHAnsi" w:cstheme="minorHAnsi"/>
          <w:lang w:eastAsia="en-US"/>
        </w:rPr>
        <w:t>“</w:t>
      </w:r>
      <w:r w:rsidRPr="00774BCE">
        <w:rPr>
          <w:rFonts w:asciiTheme="minorHAnsi" w:eastAsiaTheme="minorHAnsi" w:hAnsiTheme="minorHAnsi" w:cstheme="minorHAnsi"/>
          <w:lang w:eastAsia="en-US"/>
        </w:rPr>
        <w:t xml:space="preserve">La fede è una testimonianza che attira, attrae, convince. Se non è così, non è fede. Perché il cristianesimo, per chi crede, rappresenta il Vero, il Bello e il Buono. É la religione che si fonda su un </w:t>
      </w:r>
      <w:r w:rsidRPr="00774BCE">
        <w:rPr>
          <w:rFonts w:asciiTheme="minorHAnsi" w:eastAsiaTheme="minorHAnsi" w:hAnsiTheme="minorHAnsi" w:cstheme="minorHAnsi"/>
          <w:lang w:eastAsia="en-US"/>
        </w:rPr>
        <w:lastRenderedPageBreak/>
        <w:t>legame, anzi sul legame fra la creatura e il Creatore. Questo legame c'è non tanto per la bravura e la tenacia della creatura, ma per l'offerta libera e amorevole del Creatore.</w:t>
      </w:r>
    </w:p>
    <w:p w14:paraId="29C719A6" w14:textId="77777777" w:rsidR="006C6D73" w:rsidRPr="00774BCE" w:rsidRDefault="006C6D73" w:rsidP="007518E4">
      <w:pPr>
        <w:widowControl w:val="0"/>
        <w:kinsoku w:val="0"/>
        <w:overflowPunct w:val="0"/>
        <w:jc w:val="both"/>
        <w:textAlignment w:val="baseline"/>
        <w:rPr>
          <w:rFonts w:asciiTheme="minorHAnsi" w:eastAsiaTheme="minorHAnsi" w:hAnsiTheme="minorHAnsi" w:cstheme="minorHAnsi"/>
          <w:lang w:eastAsia="en-US"/>
        </w:rPr>
      </w:pPr>
      <w:r w:rsidRPr="00774BCE">
        <w:rPr>
          <w:rFonts w:asciiTheme="minorHAnsi" w:eastAsiaTheme="minorHAnsi" w:hAnsiTheme="minorHAnsi" w:cstheme="minorHAnsi"/>
          <w:lang w:eastAsia="en-US"/>
        </w:rPr>
        <w:t>É questa pres</w:t>
      </w:r>
      <w:r w:rsidRPr="006C6D73">
        <w:rPr>
          <w:rFonts w:asciiTheme="minorHAnsi" w:eastAsiaTheme="minorHAnsi" w:hAnsiTheme="minorHAnsi" w:cstheme="minorHAnsi"/>
          <w:lang w:eastAsia="en-US"/>
        </w:rPr>
        <w:t>enza interiore di Dio che garan</w:t>
      </w:r>
      <w:r w:rsidRPr="00774BCE">
        <w:rPr>
          <w:rFonts w:asciiTheme="minorHAnsi" w:eastAsiaTheme="minorHAnsi" w:hAnsiTheme="minorHAnsi" w:cstheme="minorHAnsi"/>
          <w:lang w:eastAsia="en-US"/>
        </w:rPr>
        <w:t>tisce la fede, che dona alla fede la possibilità di esprimersi. Senza un legame amoroso fra Dio e la creatura non si comprende la fede</w:t>
      </w:r>
      <w:r w:rsidRPr="006C6D73">
        <w:rPr>
          <w:rFonts w:asciiTheme="minorHAnsi" w:eastAsiaTheme="minorHAnsi" w:hAnsiTheme="minorHAnsi" w:cstheme="minorHAnsi"/>
          <w:lang w:eastAsia="en-US"/>
        </w:rPr>
        <w:t>”</w:t>
      </w:r>
    </w:p>
    <w:p w14:paraId="562FB9A3" w14:textId="77777777" w:rsidR="006C6D73" w:rsidRPr="006C6D73" w:rsidRDefault="006C6D73" w:rsidP="007518E4">
      <w:pPr>
        <w:jc w:val="both"/>
        <w:rPr>
          <w:rFonts w:asciiTheme="minorHAnsi" w:hAnsiTheme="minorHAnsi" w:cstheme="minorHAnsi"/>
        </w:rPr>
      </w:pPr>
      <w:r w:rsidRPr="006C6D73">
        <w:rPr>
          <w:rFonts w:asciiTheme="minorHAnsi" w:hAnsiTheme="minorHAnsi" w:cstheme="minorHAnsi"/>
        </w:rPr>
        <w:t xml:space="preserve">(E. Aceti, </w:t>
      </w:r>
      <w:r w:rsidRPr="006C6D73">
        <w:rPr>
          <w:rFonts w:asciiTheme="minorHAnsi" w:hAnsiTheme="minorHAnsi" w:cstheme="minorHAnsi"/>
          <w:i/>
        </w:rPr>
        <w:t>Educare alla fede oggi</w:t>
      </w:r>
      <w:r w:rsidRPr="006C6D73">
        <w:rPr>
          <w:rFonts w:asciiTheme="minorHAnsi" w:hAnsiTheme="minorHAnsi" w:cstheme="minorHAnsi"/>
        </w:rPr>
        <w:t>, San Paolo, Cinisello Balsamo (MI) 2021, 101).</w:t>
      </w:r>
    </w:p>
    <w:p w14:paraId="3D126014" w14:textId="77777777" w:rsidR="006C6D73" w:rsidRPr="006C6D73" w:rsidRDefault="006C6D73" w:rsidP="007518E4">
      <w:pPr>
        <w:jc w:val="both"/>
        <w:rPr>
          <w:rFonts w:asciiTheme="minorHAnsi" w:hAnsiTheme="minorHAnsi" w:cstheme="minorHAnsi"/>
        </w:rPr>
      </w:pPr>
    </w:p>
    <w:p w14:paraId="10167021" w14:textId="36BC344E" w:rsidR="00D66B80" w:rsidRDefault="00D66B80" w:rsidP="007518E4">
      <w:pPr>
        <w:spacing w:after="160" w:line="259" w:lineRule="auto"/>
        <w:jc w:val="both"/>
        <w:rPr>
          <w:rFonts w:asciiTheme="minorHAnsi" w:hAnsiTheme="minorHAnsi" w:cstheme="minorHAnsi"/>
        </w:rPr>
      </w:pPr>
      <w:r>
        <w:rPr>
          <w:rFonts w:asciiTheme="minorHAnsi" w:hAnsiTheme="minorHAnsi" w:cstheme="minorHAnsi"/>
        </w:rPr>
        <w:br w:type="page"/>
      </w:r>
    </w:p>
    <w:p w14:paraId="4CA9FDF9" w14:textId="07058428" w:rsidR="00D66B80" w:rsidRDefault="00525567" w:rsidP="00D66B80">
      <w:pPr>
        <w:rPr>
          <w:rFonts w:ascii="Calibri" w:eastAsia="Arial" w:hAnsi="Calibri" w:cs="Calibri"/>
          <w:b/>
          <w:bCs/>
          <w:sz w:val="28"/>
          <w:szCs w:val="28"/>
          <w:lang w:bidi="ar-SA"/>
        </w:rPr>
      </w:pPr>
      <w:r w:rsidRPr="00703428">
        <w:rPr>
          <w:noProof/>
          <w:color w:val="4472C4" w:themeColor="accent1"/>
        </w:rPr>
        <w:lastRenderedPageBreak/>
        <w:drawing>
          <wp:anchor distT="0" distB="0" distL="114300" distR="114300" simplePos="0" relativeHeight="251649536" behindDoc="0" locked="0" layoutInCell="1" allowOverlap="1" wp14:anchorId="3FD8182E" wp14:editId="7065CDF8">
            <wp:simplePos x="0" y="0"/>
            <wp:positionH relativeFrom="column">
              <wp:posOffset>4785360</wp:posOffset>
            </wp:positionH>
            <wp:positionV relativeFrom="paragraph">
              <wp:posOffset>-375920</wp:posOffset>
            </wp:positionV>
            <wp:extent cx="1327785" cy="1327785"/>
            <wp:effectExtent l="0" t="0" r="5715" b="5715"/>
            <wp:wrapSquare wrapText="bothSides"/>
            <wp:docPr id="12" name="Immagine 1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10;&#10;Descrizione generata automa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66B80" w:rsidRPr="00703428">
        <w:rPr>
          <w:rFonts w:ascii="Calibri" w:eastAsia="Arial" w:hAnsi="Calibri" w:cs="Calibri"/>
          <w:b/>
          <w:bCs/>
          <w:color w:val="4472C4" w:themeColor="accent1"/>
          <w:sz w:val="28"/>
          <w:szCs w:val="28"/>
          <w:lang w:bidi="ar-SA"/>
        </w:rPr>
        <w:t>VI. PROPOSTE DI EDUCAZIONE CRISTIANA IN FAMIGLIA</w:t>
      </w:r>
    </w:p>
    <w:p w14:paraId="3081189E" w14:textId="77777777" w:rsidR="00D66B80" w:rsidRDefault="00D66B80" w:rsidP="00D66B80">
      <w:pPr>
        <w:rPr>
          <w:rFonts w:ascii="Calibri" w:eastAsia="Arial" w:hAnsi="Calibri" w:cs="Calibri"/>
          <w:b/>
          <w:bCs/>
          <w:sz w:val="28"/>
          <w:szCs w:val="28"/>
          <w:lang w:bidi="ar-SA"/>
        </w:rPr>
      </w:pPr>
    </w:p>
    <w:p w14:paraId="6D2F5AFE" w14:textId="47E4FAF5" w:rsidR="00DB1BCF" w:rsidRPr="00B7709E" w:rsidRDefault="00696758" w:rsidP="00B7709E">
      <w:pPr>
        <w:rPr>
          <w:rFonts w:asciiTheme="minorHAnsi" w:hAnsiTheme="minorHAnsi" w:cstheme="minorHAnsi"/>
        </w:rPr>
      </w:pPr>
      <w:r>
        <w:rPr>
          <w:rFonts w:asciiTheme="minorHAnsi" w:hAnsiTheme="minorHAnsi" w:cstheme="minorHAnsi"/>
        </w:rPr>
        <w:t>Appena disponibile invieremo il materiale per l’educazione cristiana in famiglia.</w:t>
      </w:r>
    </w:p>
    <w:sectPr w:rsidR="00DB1BCF" w:rsidRPr="00B7709E">
      <w:footerReference w:type="default" r:id="rId5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07AE2" w14:textId="77777777" w:rsidR="00CF15DF" w:rsidRDefault="00CF15DF" w:rsidP="00AD7651">
      <w:r>
        <w:separator/>
      </w:r>
    </w:p>
  </w:endnote>
  <w:endnote w:type="continuationSeparator" w:id="0">
    <w:p w14:paraId="2BF595A6" w14:textId="77777777" w:rsidR="00CF15DF" w:rsidRDefault="00CF15DF" w:rsidP="00AD7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Songti SC">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8887687"/>
      <w:docPartObj>
        <w:docPartGallery w:val="Page Numbers (Bottom of Page)"/>
        <w:docPartUnique/>
      </w:docPartObj>
    </w:sdtPr>
    <w:sdtContent>
      <w:p w14:paraId="5A896E4C" w14:textId="2CDD9482" w:rsidR="00CF15DF" w:rsidRDefault="00CF15DF">
        <w:pPr>
          <w:pStyle w:val="Pidipagina"/>
          <w:jc w:val="center"/>
        </w:pPr>
        <w:r>
          <w:fldChar w:fldCharType="begin"/>
        </w:r>
        <w:r>
          <w:instrText>PAGE   \* MERGEFORMAT</w:instrText>
        </w:r>
        <w:r>
          <w:fldChar w:fldCharType="separate"/>
        </w:r>
        <w:r>
          <w:t>2</w:t>
        </w:r>
        <w:r>
          <w:fldChar w:fldCharType="end"/>
        </w:r>
      </w:p>
    </w:sdtContent>
  </w:sdt>
  <w:p w14:paraId="784C160D" w14:textId="77777777" w:rsidR="00CF15DF" w:rsidRDefault="00CF15D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7A83A7" w14:textId="77777777" w:rsidR="00CF15DF" w:rsidRDefault="00CF15DF" w:rsidP="00AD7651">
      <w:r>
        <w:separator/>
      </w:r>
    </w:p>
  </w:footnote>
  <w:footnote w:type="continuationSeparator" w:id="0">
    <w:p w14:paraId="50B0E974" w14:textId="77777777" w:rsidR="00CF15DF" w:rsidRDefault="00CF15DF" w:rsidP="00AD7651">
      <w:r>
        <w:continuationSeparator/>
      </w:r>
    </w:p>
  </w:footnote>
  <w:footnote w:id="1">
    <w:p w14:paraId="3C3FA4D1" w14:textId="066C1BD3" w:rsidR="00CF15DF" w:rsidRDefault="00CF15DF">
      <w:pPr>
        <w:pStyle w:val="Testonotaapidipagina"/>
      </w:pPr>
      <w:r>
        <w:rPr>
          <w:rStyle w:val="Rimandonotaapidipagina"/>
        </w:rPr>
        <w:footnoteRef/>
      </w:r>
      <w:r>
        <w:t xml:space="preserve"> Atti degli Apostoli, </w:t>
      </w:r>
      <w:proofErr w:type="spellStart"/>
      <w:r>
        <w:t>Elledici</w:t>
      </w:r>
      <w:proofErr w:type="spellEnd"/>
      <w:r>
        <w:t>, p.51;54</w:t>
      </w:r>
    </w:p>
  </w:footnote>
  <w:footnote w:id="2">
    <w:p w14:paraId="51B30D24" w14:textId="77777777" w:rsidR="00CF15DF" w:rsidRDefault="00CF15DF" w:rsidP="00AD7651">
      <w:pPr>
        <w:pStyle w:val="Testonotaapidipagina"/>
      </w:pPr>
      <w:r>
        <w:rPr>
          <w:rStyle w:val="Rimandonotaapidipagina"/>
        </w:rPr>
        <w:footnoteRef/>
      </w:r>
      <w:r>
        <w:t xml:space="preserve"> Attività tolta da “Passo dopo Passo 2 volume p. 69”. Vi sono anche molte altre attività interessanti legate al battesimo e alla ritualità del sacramento. Un ulteriore aiuto online sono i video sui sacramenti di </w:t>
      </w:r>
      <w:proofErr w:type="spellStart"/>
      <w:r>
        <w:t>Birett</w:t>
      </w:r>
      <w:proofErr w:type="spellEnd"/>
      <w:r>
        <w:t xml:space="preserve"> Ballet </w:t>
      </w:r>
      <w:r w:rsidRPr="00DB4C40">
        <w:t>https://www.youtube.com/watch?v=yUnHFGwr4tM&amp;t=4s</w:t>
      </w:r>
    </w:p>
  </w:footnote>
  <w:footnote w:id="3">
    <w:p w14:paraId="327CE022" w14:textId="03B6CDD5" w:rsidR="00CF15DF" w:rsidRDefault="00CF15DF">
      <w:pPr>
        <w:pStyle w:val="Testonotaapidipagina"/>
      </w:pPr>
      <w:r>
        <w:rPr>
          <w:rStyle w:val="Rimandonotaapidipagina"/>
        </w:rPr>
        <w:footnoteRef/>
      </w:r>
      <w:r>
        <w:t xml:space="preserve"> Celebrazione tratta da progetto Magnificat, Guida, Sarete miei testimoni, p.25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9599D"/>
    <w:multiLevelType w:val="hybridMultilevel"/>
    <w:tmpl w:val="13BC6F2E"/>
    <w:lvl w:ilvl="0" w:tplc="B83C65C8">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6A9247F"/>
    <w:multiLevelType w:val="hybridMultilevel"/>
    <w:tmpl w:val="55EEF9E6"/>
    <w:lvl w:ilvl="0" w:tplc="23A036BC">
      <w:start w:val="4"/>
      <w:numFmt w:val="bullet"/>
      <w:lvlText w:val="-"/>
      <w:lvlJc w:val="left"/>
      <w:pPr>
        <w:ind w:left="1068" w:hanging="360"/>
      </w:pPr>
      <w:rPr>
        <w:rFonts w:ascii="Calibri" w:eastAsiaTheme="minorHAnsi" w:hAnsi="Calibri" w:cs="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15:restartNumberingAfterBreak="0">
    <w:nsid w:val="0EE17EF5"/>
    <w:multiLevelType w:val="multilevel"/>
    <w:tmpl w:val="9B2C5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3A2117"/>
    <w:multiLevelType w:val="hybridMultilevel"/>
    <w:tmpl w:val="D41AA6D6"/>
    <w:lvl w:ilvl="0" w:tplc="B6404C6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3AA0993"/>
    <w:multiLevelType w:val="hybridMultilevel"/>
    <w:tmpl w:val="50B0E606"/>
    <w:lvl w:ilvl="0" w:tplc="B52E24E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BA041A"/>
    <w:multiLevelType w:val="hybridMultilevel"/>
    <w:tmpl w:val="697E974A"/>
    <w:lvl w:ilvl="0" w:tplc="DDA45E3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D4F1953"/>
    <w:multiLevelType w:val="hybridMultilevel"/>
    <w:tmpl w:val="2FEAA8C8"/>
    <w:lvl w:ilvl="0" w:tplc="D200CE6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D05EB5"/>
    <w:multiLevelType w:val="hybridMultilevel"/>
    <w:tmpl w:val="04A4460A"/>
    <w:lvl w:ilvl="0" w:tplc="55400A3E">
      <w:start w:val="1"/>
      <w:numFmt w:val="bullet"/>
      <w:lvlText w:val=""/>
      <w:lvlJc w:val="left"/>
      <w:pPr>
        <w:ind w:left="1068" w:hanging="360"/>
      </w:pPr>
      <w:rPr>
        <w:rFonts w:ascii="Symbol" w:hAnsi="Symbol"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8" w15:restartNumberingAfterBreak="0">
    <w:nsid w:val="1F077A37"/>
    <w:multiLevelType w:val="hybridMultilevel"/>
    <w:tmpl w:val="2AD234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FBF159D"/>
    <w:multiLevelType w:val="hybridMultilevel"/>
    <w:tmpl w:val="3F4A438E"/>
    <w:lvl w:ilvl="0" w:tplc="348C4664">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30A6F69"/>
    <w:multiLevelType w:val="hybridMultilevel"/>
    <w:tmpl w:val="9196A75E"/>
    <w:lvl w:ilvl="0" w:tplc="DADA8D34">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 w15:restartNumberingAfterBreak="0">
    <w:nsid w:val="31001AA7"/>
    <w:multiLevelType w:val="hybridMultilevel"/>
    <w:tmpl w:val="DBEEFBC6"/>
    <w:lvl w:ilvl="0" w:tplc="F1248C9C">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6BF06F4"/>
    <w:multiLevelType w:val="hybridMultilevel"/>
    <w:tmpl w:val="5B30B586"/>
    <w:lvl w:ilvl="0" w:tplc="809687BE">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FF568A3"/>
    <w:multiLevelType w:val="hybridMultilevel"/>
    <w:tmpl w:val="EDD809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0A130B9"/>
    <w:multiLevelType w:val="hybridMultilevel"/>
    <w:tmpl w:val="DBEEFBC6"/>
    <w:lvl w:ilvl="0" w:tplc="F1248C9C">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1582188"/>
    <w:multiLevelType w:val="hybridMultilevel"/>
    <w:tmpl w:val="C92AD89C"/>
    <w:lvl w:ilvl="0" w:tplc="35322C9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63B0104"/>
    <w:multiLevelType w:val="hybridMultilevel"/>
    <w:tmpl w:val="461AC1E2"/>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73A2548"/>
    <w:multiLevelType w:val="hybridMultilevel"/>
    <w:tmpl w:val="CE1E0512"/>
    <w:lvl w:ilvl="0" w:tplc="0410000B">
      <w:start w:val="1"/>
      <w:numFmt w:val="bullet"/>
      <w:lvlText w:val=""/>
      <w:lvlJc w:val="left"/>
      <w:pPr>
        <w:ind w:left="1440" w:hanging="360"/>
      </w:pPr>
      <w:rPr>
        <w:rFonts w:ascii="Wingdings" w:hAnsi="Wingdings"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58AC7C40"/>
    <w:multiLevelType w:val="hybridMultilevel"/>
    <w:tmpl w:val="BCE8B2C8"/>
    <w:lvl w:ilvl="0" w:tplc="F8A8D8F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1A66D37"/>
    <w:multiLevelType w:val="hybridMultilevel"/>
    <w:tmpl w:val="4328C9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5693CC8"/>
    <w:multiLevelType w:val="hybridMultilevel"/>
    <w:tmpl w:val="58484B4E"/>
    <w:lvl w:ilvl="0" w:tplc="519E9F42">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15:restartNumberingAfterBreak="0">
    <w:nsid w:val="673B0708"/>
    <w:multiLevelType w:val="hybridMultilevel"/>
    <w:tmpl w:val="096CD5FE"/>
    <w:lvl w:ilvl="0" w:tplc="6398384C">
      <w:numFmt w:val="bullet"/>
      <w:lvlText w:val="-"/>
      <w:lvlJc w:val="left"/>
      <w:pPr>
        <w:ind w:left="720" w:hanging="360"/>
      </w:pPr>
      <w:rPr>
        <w:rFonts w:ascii="Calibri" w:eastAsia="Arial"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92B6594"/>
    <w:multiLevelType w:val="hybridMultilevel"/>
    <w:tmpl w:val="9FF4C338"/>
    <w:lvl w:ilvl="0" w:tplc="4936075C">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80E0E66"/>
    <w:multiLevelType w:val="hybridMultilevel"/>
    <w:tmpl w:val="5CF0E19A"/>
    <w:lvl w:ilvl="0" w:tplc="A3E4CA46">
      <w:start w:val="19"/>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C1F7957"/>
    <w:multiLevelType w:val="hybridMultilevel"/>
    <w:tmpl w:val="5644D4D4"/>
    <w:lvl w:ilvl="0" w:tplc="A4EA140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3"/>
  </w:num>
  <w:num w:numId="4">
    <w:abstractNumId w:val="20"/>
  </w:num>
  <w:num w:numId="5">
    <w:abstractNumId w:val="22"/>
  </w:num>
  <w:num w:numId="6">
    <w:abstractNumId w:val="2"/>
  </w:num>
  <w:num w:numId="7">
    <w:abstractNumId w:val="11"/>
  </w:num>
  <w:num w:numId="8">
    <w:abstractNumId w:val="10"/>
  </w:num>
  <w:num w:numId="9">
    <w:abstractNumId w:val="5"/>
  </w:num>
  <w:num w:numId="10">
    <w:abstractNumId w:val="9"/>
  </w:num>
  <w:num w:numId="11">
    <w:abstractNumId w:val="0"/>
  </w:num>
  <w:num w:numId="12">
    <w:abstractNumId w:val="15"/>
  </w:num>
  <w:num w:numId="13">
    <w:abstractNumId w:val="21"/>
  </w:num>
  <w:num w:numId="14">
    <w:abstractNumId w:val="18"/>
  </w:num>
  <w:num w:numId="15">
    <w:abstractNumId w:val="6"/>
  </w:num>
  <w:num w:numId="16">
    <w:abstractNumId w:val="13"/>
  </w:num>
  <w:num w:numId="17">
    <w:abstractNumId w:val="17"/>
  </w:num>
  <w:num w:numId="18">
    <w:abstractNumId w:val="7"/>
  </w:num>
  <w:num w:numId="19">
    <w:abstractNumId w:val="12"/>
  </w:num>
  <w:num w:numId="20">
    <w:abstractNumId w:val="1"/>
  </w:num>
  <w:num w:numId="21">
    <w:abstractNumId w:val="14"/>
  </w:num>
  <w:num w:numId="22">
    <w:abstractNumId w:val="19"/>
  </w:num>
  <w:num w:numId="23">
    <w:abstractNumId w:val="8"/>
  </w:num>
  <w:num w:numId="24">
    <w:abstractNumId w:val="16"/>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7651"/>
    <w:rsid w:val="00086D7B"/>
    <w:rsid w:val="000913D9"/>
    <w:rsid w:val="000B1379"/>
    <w:rsid w:val="0019367E"/>
    <w:rsid w:val="001C7BE5"/>
    <w:rsid w:val="001D1F1E"/>
    <w:rsid w:val="00247FF8"/>
    <w:rsid w:val="00292A9D"/>
    <w:rsid w:val="002A452F"/>
    <w:rsid w:val="002B3BBE"/>
    <w:rsid w:val="0031600A"/>
    <w:rsid w:val="00330BE1"/>
    <w:rsid w:val="0033605D"/>
    <w:rsid w:val="00370E76"/>
    <w:rsid w:val="003733C6"/>
    <w:rsid w:val="003A05AE"/>
    <w:rsid w:val="003A5E8C"/>
    <w:rsid w:val="003D59DE"/>
    <w:rsid w:val="003F500A"/>
    <w:rsid w:val="00415917"/>
    <w:rsid w:val="00491C43"/>
    <w:rsid w:val="004C1A9A"/>
    <w:rsid w:val="004C2B6B"/>
    <w:rsid w:val="004C313E"/>
    <w:rsid w:val="00525567"/>
    <w:rsid w:val="005360D1"/>
    <w:rsid w:val="0055017C"/>
    <w:rsid w:val="005D29F9"/>
    <w:rsid w:val="0061150E"/>
    <w:rsid w:val="00615E73"/>
    <w:rsid w:val="00617F78"/>
    <w:rsid w:val="00691ED9"/>
    <w:rsid w:val="00696758"/>
    <w:rsid w:val="006C6D73"/>
    <w:rsid w:val="006E2CC3"/>
    <w:rsid w:val="00703428"/>
    <w:rsid w:val="00713429"/>
    <w:rsid w:val="00724FF6"/>
    <w:rsid w:val="00732772"/>
    <w:rsid w:val="007518E4"/>
    <w:rsid w:val="00754917"/>
    <w:rsid w:val="0076424C"/>
    <w:rsid w:val="007F5FE0"/>
    <w:rsid w:val="0086646F"/>
    <w:rsid w:val="00883250"/>
    <w:rsid w:val="00903D0B"/>
    <w:rsid w:val="009E359C"/>
    <w:rsid w:val="00A036F0"/>
    <w:rsid w:val="00A063A7"/>
    <w:rsid w:val="00A35E5C"/>
    <w:rsid w:val="00A367F7"/>
    <w:rsid w:val="00AC7C23"/>
    <w:rsid w:val="00AD7651"/>
    <w:rsid w:val="00B148D2"/>
    <w:rsid w:val="00B160CF"/>
    <w:rsid w:val="00B3370E"/>
    <w:rsid w:val="00B50CC4"/>
    <w:rsid w:val="00B7709E"/>
    <w:rsid w:val="00B9263E"/>
    <w:rsid w:val="00BC6A8A"/>
    <w:rsid w:val="00BF44B1"/>
    <w:rsid w:val="00C04C84"/>
    <w:rsid w:val="00C23865"/>
    <w:rsid w:val="00C3293F"/>
    <w:rsid w:val="00C90BDE"/>
    <w:rsid w:val="00CD4F42"/>
    <w:rsid w:val="00CF15DF"/>
    <w:rsid w:val="00D05CA6"/>
    <w:rsid w:val="00D324B0"/>
    <w:rsid w:val="00D64560"/>
    <w:rsid w:val="00D66B80"/>
    <w:rsid w:val="00D81D23"/>
    <w:rsid w:val="00DA3B22"/>
    <w:rsid w:val="00DB1BCF"/>
    <w:rsid w:val="00DE1D7A"/>
    <w:rsid w:val="00EF0B7D"/>
    <w:rsid w:val="00EF2CCA"/>
    <w:rsid w:val="00F22FEB"/>
    <w:rsid w:val="00F70368"/>
    <w:rsid w:val="00F977AC"/>
    <w:rsid w:val="00FF7A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E08208"/>
  <w15:docId w15:val="{68C34DAB-1497-4F06-9E22-C59630F6B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D7651"/>
    <w:pPr>
      <w:spacing w:after="0" w:line="240" w:lineRule="auto"/>
    </w:pPr>
    <w:rPr>
      <w:rFonts w:ascii="Times New Roman" w:eastAsia="Times New Roman" w:hAnsi="Times New Roman" w:cs="Times New Roman"/>
      <w:sz w:val="24"/>
      <w:szCs w:val="24"/>
      <w:lang w:eastAsia="it-IT" w:bidi="he-I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Note"/>
    <w:basedOn w:val="Normale"/>
    <w:uiPriority w:val="34"/>
    <w:qFormat/>
    <w:rsid w:val="00AD7651"/>
    <w:pPr>
      <w:ind w:left="720"/>
      <w:contextualSpacing/>
    </w:pPr>
    <w:rPr>
      <w:rFonts w:asciiTheme="minorHAnsi" w:eastAsiaTheme="minorHAnsi" w:hAnsiTheme="minorHAnsi" w:cstheme="minorBidi"/>
      <w:sz w:val="22"/>
      <w:szCs w:val="22"/>
      <w:lang w:eastAsia="en-US" w:bidi="ar-SA"/>
    </w:rPr>
  </w:style>
  <w:style w:type="character" w:styleId="Collegamentoipertestuale">
    <w:name w:val="Hyperlink"/>
    <w:rsid w:val="00AD7651"/>
    <w:rPr>
      <w:color w:val="663300"/>
      <w:u w:val="single"/>
    </w:rPr>
  </w:style>
  <w:style w:type="paragraph" w:customStyle="1" w:styleId="Standard">
    <w:name w:val="Standard"/>
    <w:rsid w:val="00AD7651"/>
    <w:pPr>
      <w:suppressAutoHyphens/>
      <w:autoSpaceDN w:val="0"/>
      <w:spacing w:after="0" w:line="240" w:lineRule="auto"/>
      <w:textAlignment w:val="baseline"/>
    </w:pPr>
    <w:rPr>
      <w:rFonts w:ascii="Liberation Serif" w:eastAsia="Songti SC" w:hAnsi="Liberation Serif" w:cs="Arial Unicode MS"/>
      <w:kern w:val="3"/>
      <w:sz w:val="24"/>
      <w:szCs w:val="24"/>
      <w:lang w:eastAsia="zh-CN" w:bidi="hi-IN"/>
    </w:rPr>
  </w:style>
  <w:style w:type="paragraph" w:styleId="Testonotaapidipagina">
    <w:name w:val="footnote text"/>
    <w:basedOn w:val="Normale"/>
    <w:link w:val="TestonotaapidipaginaCarattere"/>
    <w:unhideWhenUsed/>
    <w:qFormat/>
    <w:rsid w:val="00AD7651"/>
    <w:rPr>
      <w:rFonts w:asciiTheme="minorHAnsi" w:eastAsiaTheme="minorHAnsi" w:hAnsiTheme="minorHAnsi" w:cstheme="minorBidi"/>
      <w:sz w:val="20"/>
      <w:szCs w:val="20"/>
      <w:lang w:eastAsia="en-US" w:bidi="ar-SA"/>
    </w:rPr>
  </w:style>
  <w:style w:type="character" w:customStyle="1" w:styleId="TestonotaapidipaginaCarattere">
    <w:name w:val="Testo nota a piè di pagina Carattere"/>
    <w:basedOn w:val="Carpredefinitoparagrafo"/>
    <w:link w:val="Testonotaapidipagina"/>
    <w:rsid w:val="00AD7651"/>
    <w:rPr>
      <w:sz w:val="20"/>
      <w:szCs w:val="20"/>
    </w:rPr>
  </w:style>
  <w:style w:type="character" w:styleId="Rimandonotaapidipagina">
    <w:name w:val="footnote reference"/>
    <w:basedOn w:val="Carpredefinitoparagrafo"/>
    <w:semiHidden/>
    <w:unhideWhenUsed/>
    <w:rsid w:val="00AD7651"/>
    <w:rPr>
      <w:vertAlign w:val="superscript"/>
    </w:rPr>
  </w:style>
  <w:style w:type="table" w:styleId="Grigliatabella">
    <w:name w:val="Table Grid"/>
    <w:basedOn w:val="Tabellanormale"/>
    <w:uiPriority w:val="39"/>
    <w:rsid w:val="00A36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F977AC"/>
    <w:rPr>
      <w:color w:val="954F72" w:themeColor="followedHyperlink"/>
      <w:u w:val="single"/>
    </w:rPr>
  </w:style>
  <w:style w:type="paragraph" w:styleId="Intestazione">
    <w:name w:val="header"/>
    <w:basedOn w:val="Normale"/>
    <w:link w:val="IntestazioneCarattere"/>
    <w:uiPriority w:val="99"/>
    <w:unhideWhenUsed/>
    <w:rsid w:val="00EF2CCA"/>
    <w:pPr>
      <w:tabs>
        <w:tab w:val="center" w:pos="4819"/>
        <w:tab w:val="right" w:pos="9638"/>
      </w:tabs>
    </w:pPr>
  </w:style>
  <w:style w:type="character" w:customStyle="1" w:styleId="IntestazioneCarattere">
    <w:name w:val="Intestazione Carattere"/>
    <w:basedOn w:val="Carpredefinitoparagrafo"/>
    <w:link w:val="Intestazione"/>
    <w:uiPriority w:val="99"/>
    <w:rsid w:val="00EF2CCA"/>
    <w:rPr>
      <w:rFonts w:ascii="Times New Roman" w:eastAsia="Times New Roman" w:hAnsi="Times New Roman" w:cs="Times New Roman"/>
      <w:sz w:val="24"/>
      <w:szCs w:val="24"/>
      <w:lang w:eastAsia="it-IT" w:bidi="he-IL"/>
    </w:rPr>
  </w:style>
  <w:style w:type="paragraph" w:styleId="Pidipagina">
    <w:name w:val="footer"/>
    <w:basedOn w:val="Normale"/>
    <w:link w:val="PidipaginaCarattere"/>
    <w:uiPriority w:val="99"/>
    <w:unhideWhenUsed/>
    <w:rsid w:val="00EF2CCA"/>
    <w:pPr>
      <w:tabs>
        <w:tab w:val="center" w:pos="4819"/>
        <w:tab w:val="right" w:pos="9638"/>
      </w:tabs>
    </w:pPr>
  </w:style>
  <w:style w:type="character" w:customStyle="1" w:styleId="PidipaginaCarattere">
    <w:name w:val="Piè di pagina Carattere"/>
    <w:basedOn w:val="Carpredefinitoparagrafo"/>
    <w:link w:val="Pidipagina"/>
    <w:uiPriority w:val="99"/>
    <w:rsid w:val="00EF2CCA"/>
    <w:rPr>
      <w:rFonts w:ascii="Times New Roman" w:eastAsia="Times New Roman" w:hAnsi="Times New Roman" w:cs="Times New Roman"/>
      <w:sz w:val="24"/>
      <w:szCs w:val="24"/>
      <w:lang w:eastAsia="it-IT" w:bidi="he-IL"/>
    </w:rPr>
  </w:style>
  <w:style w:type="paragraph" w:styleId="Testofumetto">
    <w:name w:val="Balloon Text"/>
    <w:basedOn w:val="Normale"/>
    <w:link w:val="TestofumettoCarattere"/>
    <w:uiPriority w:val="99"/>
    <w:semiHidden/>
    <w:unhideWhenUsed/>
    <w:rsid w:val="004C313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C313E"/>
    <w:rPr>
      <w:rFonts w:ascii="Tahoma" w:eastAsia="Times New Roman" w:hAnsi="Tahoma" w:cs="Tahoma"/>
      <w:sz w:val="16"/>
      <w:szCs w:val="16"/>
      <w:lang w:eastAsia="it-IT" w:bidi="he-IL"/>
    </w:rPr>
  </w:style>
  <w:style w:type="paragraph" w:customStyle="1" w:styleId="Default">
    <w:name w:val="Default"/>
    <w:rsid w:val="00724FF6"/>
    <w:pPr>
      <w:autoSpaceDE w:val="0"/>
      <w:autoSpaceDN w:val="0"/>
      <w:adjustRightInd w:val="0"/>
      <w:spacing w:after="0" w:line="240" w:lineRule="auto"/>
    </w:pPr>
    <w:rPr>
      <w:rFonts w:ascii="Verdana" w:hAnsi="Verdana" w:cs="Verdana"/>
      <w:color w:val="000000"/>
      <w:sz w:val="24"/>
      <w:szCs w:val="24"/>
    </w:rPr>
  </w:style>
  <w:style w:type="table" w:customStyle="1" w:styleId="Grigliatabella1">
    <w:name w:val="Griglia tabella1"/>
    <w:basedOn w:val="Tabellanormale"/>
    <w:next w:val="Grigliatabella"/>
    <w:uiPriority w:val="59"/>
    <w:rsid w:val="00703428"/>
    <w:pPr>
      <w:spacing w:after="0" w:line="240" w:lineRule="auto"/>
    </w:pPr>
    <w:rPr>
      <w:rFonts w:ascii="Verdana"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tiff"/><Relationship Id="rId26" Type="http://schemas.openxmlformats.org/officeDocument/2006/relationships/image" Target="media/image15.jpeg"/><Relationship Id="rId39" Type="http://schemas.openxmlformats.org/officeDocument/2006/relationships/image" Target="media/image23.png"/><Relationship Id="rId21" Type="http://schemas.openxmlformats.org/officeDocument/2006/relationships/image" Target="media/image11.jpeg"/><Relationship Id="rId34" Type="http://schemas.openxmlformats.org/officeDocument/2006/relationships/image" Target="media/image19.svg"/><Relationship Id="rId42" Type="http://schemas.openxmlformats.org/officeDocument/2006/relationships/image" Target="media/image26.svg"/><Relationship Id="rId47" Type="http://schemas.openxmlformats.org/officeDocument/2006/relationships/image" Target="media/image30.png"/><Relationship Id="rId50" Type="http://schemas.openxmlformats.org/officeDocument/2006/relationships/image" Target="media/image31.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youtube.com/watch?v=Y_vEw_gtFO4" TargetMode="External"/><Relationship Id="rId11" Type="http://schemas.openxmlformats.org/officeDocument/2006/relationships/image" Target="media/image3.emf"/><Relationship Id="rId24" Type="http://schemas.openxmlformats.org/officeDocument/2006/relationships/hyperlink" Target="https://www.youtube.com/watch?v=shetS0xSs4Q" TargetMode="External"/><Relationship Id="rId32" Type="http://schemas.openxmlformats.org/officeDocument/2006/relationships/image" Target="media/image17.svg"/><Relationship Id="rId37" Type="http://schemas.openxmlformats.org/officeDocument/2006/relationships/hyperlink" Target="https://www.youtube.com/watch?v=bpW8n0FaoyY" TargetMode="External"/><Relationship Id="rId40" Type="http://schemas.openxmlformats.org/officeDocument/2006/relationships/image" Target="media/image24.svg"/><Relationship Id="rId45" Type="http://schemas.openxmlformats.org/officeDocument/2006/relationships/image" Target="media/image29.jpg"/><Relationship Id="rId53" Type="http://schemas.openxmlformats.org/officeDocument/2006/relationships/image" Target="media/image32.png"/><Relationship Id="rId5" Type="http://schemas.openxmlformats.org/officeDocument/2006/relationships/webSettings" Target="webSettings.xml"/><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3.xml"/><Relationship Id="rId22" Type="http://schemas.openxmlformats.org/officeDocument/2006/relationships/image" Target="media/image12.jpeg"/><Relationship Id="rId27" Type="http://schemas.openxmlformats.org/officeDocument/2006/relationships/hyperlink" Target="https://www.osservatoreromano.va/it/news/2021-11/quo-259/beati-i-poveri-in-spirito.html" TargetMode="External"/><Relationship Id="rId30" Type="http://schemas.openxmlformats.org/officeDocument/2006/relationships/hyperlink" Target="https://www.youtube.com/watch?v=js34MstQ_y0" TargetMode="External"/><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hyperlink" Target="mailto:giovani@diocesitn.it"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missioitalia.it/scheda-1-itinerario-missio-ragazzi-2021-2022/" TargetMode="External"/><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7.tiff"/><Relationship Id="rId25" Type="http://schemas.openxmlformats.org/officeDocument/2006/relationships/image" Target="media/image14.jpe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www.semedivento.it" TargetMode="External"/><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hyperlink" Target="https://notedipastoralegiovanile.it/index.php?option=com_content&amp;view=article&amp;id=15033:vivere-le-beatitudini&amp;catid=475&amp;Itemid=1011" TargetMode="External"/><Relationship Id="rId36" Type="http://schemas.openxmlformats.org/officeDocument/2006/relationships/image" Target="media/image21.svg"/><Relationship Id="rId49" Type="http://schemas.openxmlformats.org/officeDocument/2006/relationships/hyperlink" Target="mailto:ceciliacremonesi@diocesitn.it" TargetMode="External"/><Relationship Id="rId57" Type="http://schemas.openxmlformats.org/officeDocument/2006/relationships/theme" Target="theme/theme1.xml"/><Relationship Id="rId10" Type="http://schemas.openxmlformats.org/officeDocument/2006/relationships/customXml" Target="ink/ink1.xml"/><Relationship Id="rId31" Type="http://schemas.openxmlformats.org/officeDocument/2006/relationships/image" Target="media/image16.png"/><Relationship Id="rId44" Type="http://schemas.openxmlformats.org/officeDocument/2006/relationships/image" Target="media/image28.svg"/><Relationship Id="rId52" Type="http://schemas.openxmlformats.org/officeDocument/2006/relationships/hyperlink" Target="https://www.museoafricano.org/proposte-educative-per-parrocchie/"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0-05T14:40:36.515"/>
    </inkml:context>
    <inkml:brush xml:id="br0">
      <inkml:brushProperty name="width" value="0.04286" units="cm"/>
      <inkml:brushProperty name="height" value="0.04286" units="cm"/>
      <inkml:brushProperty name="color" value="#33CCFF"/>
    </inkml:brush>
  </inkml:definitions>
  <inkml:trace contextRef="#ctx0" brushRef="#br0">56 24 7263,'-6'5'-1182,"-4"-3"1146,2 2 0,0-4 36,1-4 0,-3-8 0,4-6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0-05T14:59:36.125"/>
    </inkml:context>
    <inkml:brush xml:id="br0">
      <inkml:brushProperty name="width" value="0.04286" units="cm"/>
      <inkml:brushProperty name="height" value="0.04286" units="cm"/>
      <inkml:brushProperty name="color" value="#33CCFF"/>
    </inkml:brush>
  </inkml:definitions>
  <inkml:trace contextRef="#ctx0" brushRef="#br0">1 11 7569,'0'-6'-1601,"1"1"1372,3 5 229,-3 0 0,4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0-05T15:02:22.941"/>
    </inkml:context>
    <inkml:brush xml:id="br0">
      <inkml:brushProperty name="width" value="0.04286" units="cm"/>
      <inkml:brushProperty name="height" value="0.04286" units="cm"/>
      <inkml:brushProperty name="color" value="#33CCFF"/>
    </inkml:brush>
  </inkml:definitions>
  <inkml:trace contextRef="#ctx0" brushRef="#br0">11 41 5963,'-6'-6'0,"1"3"0,5-6 0,0 0 0,0-5 0</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14059-79B2-4DFA-A753-E1860D382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44</Pages>
  <Words>11505</Words>
  <Characters>65579</Characters>
  <Application>Microsoft Office Word</Application>
  <DocSecurity>0</DocSecurity>
  <Lines>546</Lines>
  <Paragraphs>153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Job</dc:creator>
  <cp:keywords/>
  <dc:description/>
  <cp:lastModifiedBy>Beatrice Job</cp:lastModifiedBy>
  <cp:revision>35</cp:revision>
  <cp:lastPrinted>2022-09-13T10:54:00Z</cp:lastPrinted>
  <dcterms:created xsi:type="dcterms:W3CDTF">2022-09-08T11:19:00Z</dcterms:created>
  <dcterms:modified xsi:type="dcterms:W3CDTF">2022-09-23T12:22:00Z</dcterms:modified>
</cp:coreProperties>
</file>