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93E00" w14:textId="77777777" w:rsidR="003B5701" w:rsidRDefault="00E81062">
      <w:pPr>
        <w:spacing w:after="0" w:line="240" w:lineRule="auto"/>
        <w:jc w:val="center"/>
        <w:rPr>
          <w:rFonts w:cs="Calibri"/>
          <w:b/>
          <w:color w:val="FF0000"/>
          <w:sz w:val="28"/>
          <w:szCs w:val="28"/>
        </w:rPr>
      </w:pPr>
      <w:r>
        <w:rPr>
          <w:noProof/>
        </w:rPr>
        <w:drawing>
          <wp:anchor distT="0" distB="0" distL="114300" distR="114300" simplePos="0" relativeHeight="6" behindDoc="0" locked="0" layoutInCell="0" allowOverlap="1" wp14:anchorId="571D494E" wp14:editId="19921B64">
            <wp:simplePos x="0" y="0"/>
            <wp:positionH relativeFrom="column">
              <wp:posOffset>4706620</wp:posOffset>
            </wp:positionH>
            <wp:positionV relativeFrom="paragraph">
              <wp:posOffset>635</wp:posOffset>
            </wp:positionV>
            <wp:extent cx="1329690" cy="1329690"/>
            <wp:effectExtent l="0" t="0" r="0" b="0"/>
            <wp:wrapSquare wrapText="bothSides"/>
            <wp:docPr id="1" name="Immagine 2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0" descr="Immagine che contiene testo&#10;&#10;Descrizione generata automaticamente"/>
                    <pic:cNvPicPr>
                      <a:picLocks noChangeAspect="1" noChangeArrowheads="1"/>
                    </pic:cNvPicPr>
                  </pic:nvPicPr>
                  <pic:blipFill>
                    <a:blip r:embed="rId8"/>
                    <a:stretch>
                      <a:fillRect/>
                    </a:stretch>
                  </pic:blipFill>
                  <pic:spPr bwMode="auto">
                    <a:xfrm>
                      <a:off x="0" y="0"/>
                      <a:ext cx="1329690" cy="1329690"/>
                    </a:xfrm>
                    <a:prstGeom prst="rect">
                      <a:avLst/>
                    </a:prstGeom>
                  </pic:spPr>
                </pic:pic>
              </a:graphicData>
            </a:graphic>
          </wp:anchor>
        </w:drawing>
      </w:r>
      <w:r>
        <w:rPr>
          <w:rFonts w:cs="Calibri"/>
          <w:b/>
          <w:color w:val="FF0000"/>
          <w:sz w:val="28"/>
          <w:szCs w:val="28"/>
        </w:rPr>
        <w:t>COMUNITÀ IN ASCOLTO DEL VANGELO.</w:t>
      </w:r>
      <w:r>
        <w:rPr>
          <w:rFonts w:ascii="Verdana" w:hAnsi="Verdana" w:cs="Arial"/>
          <w:sz w:val="24"/>
          <w:szCs w:val="24"/>
        </w:rPr>
        <w:t xml:space="preserve"> </w:t>
      </w:r>
    </w:p>
    <w:p w14:paraId="2C8C5247" w14:textId="77777777" w:rsidR="003B5701" w:rsidRDefault="00E81062">
      <w:pPr>
        <w:spacing w:after="0" w:line="240" w:lineRule="auto"/>
        <w:jc w:val="center"/>
        <w:rPr>
          <w:rFonts w:cs="Calibri"/>
          <w:b/>
          <w:color w:val="FF0000"/>
          <w:sz w:val="28"/>
          <w:szCs w:val="28"/>
        </w:rPr>
      </w:pPr>
      <w:r>
        <w:rPr>
          <w:rFonts w:cs="Calibri"/>
          <w:b/>
          <w:color w:val="FF0000"/>
          <w:sz w:val="28"/>
          <w:szCs w:val="28"/>
        </w:rPr>
        <w:t>FRATERNITÀ EDUCATIVA E MISSIONARIA</w:t>
      </w:r>
    </w:p>
    <w:p w14:paraId="1E3D4430" w14:textId="77777777" w:rsidR="003B5701" w:rsidRDefault="003B5701">
      <w:pPr>
        <w:spacing w:after="0" w:line="240" w:lineRule="auto"/>
        <w:jc w:val="center"/>
        <w:rPr>
          <w:rFonts w:cs="Calibri"/>
          <w:b/>
          <w:color w:val="FF0000"/>
          <w:sz w:val="28"/>
          <w:szCs w:val="28"/>
        </w:rPr>
      </w:pPr>
    </w:p>
    <w:p w14:paraId="2F6DA979" w14:textId="77777777" w:rsidR="003B5701" w:rsidRDefault="00E81062">
      <w:pPr>
        <w:spacing w:after="0" w:line="240" w:lineRule="auto"/>
        <w:jc w:val="center"/>
        <w:rPr>
          <w:rFonts w:cs="Calibri"/>
          <w:b/>
          <w:color w:val="FF0000"/>
          <w:sz w:val="28"/>
          <w:szCs w:val="28"/>
        </w:rPr>
      </w:pPr>
      <w:r>
        <w:rPr>
          <w:rFonts w:cs="Calibri"/>
          <w:b/>
          <w:color w:val="FF0000"/>
          <w:sz w:val="28"/>
          <w:szCs w:val="28"/>
        </w:rPr>
        <w:t>7° MODULO</w:t>
      </w:r>
    </w:p>
    <w:p w14:paraId="1D0B5E1A" w14:textId="77777777" w:rsidR="003B5701" w:rsidRDefault="00E81062">
      <w:pPr>
        <w:spacing w:after="0" w:line="240" w:lineRule="auto"/>
        <w:jc w:val="center"/>
        <w:rPr>
          <w:rFonts w:cs="Calibri"/>
          <w:b/>
          <w:color w:val="FF0000"/>
          <w:sz w:val="28"/>
          <w:szCs w:val="28"/>
        </w:rPr>
      </w:pPr>
      <w:r>
        <w:rPr>
          <w:rFonts w:cs="Calibri"/>
          <w:b/>
          <w:color w:val="FF0000"/>
          <w:sz w:val="28"/>
          <w:szCs w:val="28"/>
        </w:rPr>
        <w:t>ANNO 2022-2023</w:t>
      </w:r>
    </w:p>
    <w:p w14:paraId="5825C870" w14:textId="77777777" w:rsidR="003B5701" w:rsidRDefault="003B5701">
      <w:pPr>
        <w:spacing w:after="0" w:line="240" w:lineRule="auto"/>
        <w:jc w:val="center"/>
        <w:rPr>
          <w:rFonts w:cs="Calibri"/>
          <w:b/>
          <w:color w:val="FF0000"/>
          <w:sz w:val="28"/>
          <w:szCs w:val="28"/>
        </w:rPr>
      </w:pPr>
    </w:p>
    <w:p w14:paraId="3C8744FB" w14:textId="77777777" w:rsidR="003B5701" w:rsidRDefault="003B5701">
      <w:pPr>
        <w:spacing w:after="0" w:line="240" w:lineRule="auto"/>
        <w:jc w:val="center"/>
        <w:rPr>
          <w:rFonts w:cs="Calibri"/>
          <w:b/>
          <w:color w:val="FF0000"/>
          <w:sz w:val="28"/>
          <w:szCs w:val="28"/>
        </w:rPr>
      </w:pPr>
    </w:p>
    <w:p w14:paraId="2C6E3849" w14:textId="77777777" w:rsidR="003B5701" w:rsidRDefault="003B5701">
      <w:pPr>
        <w:spacing w:after="0" w:line="240" w:lineRule="auto"/>
        <w:jc w:val="center"/>
        <w:rPr>
          <w:rFonts w:cs="Calibri"/>
          <w:b/>
          <w:color w:val="FF0000"/>
          <w:sz w:val="28"/>
          <w:szCs w:val="28"/>
        </w:rPr>
      </w:pPr>
    </w:p>
    <w:p w14:paraId="1B721FF7" w14:textId="77777777" w:rsidR="003B5701" w:rsidRDefault="003B5701">
      <w:pPr>
        <w:spacing w:after="0" w:line="240" w:lineRule="auto"/>
        <w:jc w:val="center"/>
        <w:rPr>
          <w:rFonts w:cs="Calibri"/>
          <w:b/>
          <w:color w:val="FF0000"/>
          <w:sz w:val="28"/>
          <w:szCs w:val="28"/>
        </w:rPr>
      </w:pPr>
    </w:p>
    <w:p w14:paraId="0440F93C" w14:textId="77777777" w:rsidR="003B5701" w:rsidRDefault="00E81062">
      <w:pPr>
        <w:spacing w:after="0" w:line="240" w:lineRule="auto"/>
        <w:jc w:val="center"/>
        <w:rPr>
          <w:rFonts w:cs="Calibri"/>
          <w:b/>
          <w:color w:val="385623"/>
          <w:sz w:val="28"/>
          <w:szCs w:val="28"/>
        </w:rPr>
      </w:pPr>
      <w:r>
        <w:rPr>
          <w:rFonts w:cs="Calibri"/>
          <w:b/>
          <w:color w:val="385623"/>
          <w:sz w:val="28"/>
          <w:szCs w:val="28"/>
        </w:rPr>
        <w:t>SOMMARIO</w:t>
      </w:r>
    </w:p>
    <w:p w14:paraId="4BA6369B" w14:textId="77777777" w:rsidR="003B5701" w:rsidRDefault="003B5701">
      <w:pPr>
        <w:spacing w:after="0" w:line="240" w:lineRule="auto"/>
        <w:jc w:val="center"/>
        <w:rPr>
          <w:rFonts w:cs="Calibri"/>
          <w:b/>
          <w:color w:val="385623"/>
          <w:sz w:val="28"/>
          <w:szCs w:val="28"/>
        </w:rPr>
      </w:pPr>
    </w:p>
    <w:p w14:paraId="4289C0E9" w14:textId="77777777" w:rsidR="003B5701" w:rsidRDefault="003B5701">
      <w:pPr>
        <w:spacing w:after="0" w:line="240" w:lineRule="auto"/>
        <w:jc w:val="center"/>
        <w:rPr>
          <w:rFonts w:cs="Calibri"/>
          <w:b/>
          <w:color w:val="FF0000"/>
          <w:sz w:val="28"/>
          <w:szCs w:val="28"/>
        </w:rPr>
      </w:pPr>
    </w:p>
    <w:p w14:paraId="39BA7400" w14:textId="77777777" w:rsidR="003B5701" w:rsidRDefault="00E81062">
      <w:pPr>
        <w:numPr>
          <w:ilvl w:val="0"/>
          <w:numId w:val="1"/>
        </w:numPr>
        <w:spacing w:after="0" w:line="276" w:lineRule="auto"/>
        <w:contextualSpacing/>
        <w:rPr>
          <w:rFonts w:eastAsia="Arial" w:cs="Calibri"/>
          <w:b/>
          <w:sz w:val="28"/>
          <w:szCs w:val="28"/>
          <w:lang w:eastAsia="it-IT"/>
        </w:rPr>
      </w:pPr>
      <w:r>
        <w:rPr>
          <w:rFonts w:eastAsia="Arial" w:cs="Calibri"/>
          <w:b/>
          <w:sz w:val="28"/>
          <w:szCs w:val="28"/>
          <w:lang w:eastAsia="it-IT"/>
        </w:rPr>
        <w:t>ANNUNCIO ALLA COMUNITÀ</w:t>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t>p.  2</w:t>
      </w:r>
    </w:p>
    <w:p w14:paraId="4100F72C" w14:textId="77777777" w:rsidR="003B5701" w:rsidRDefault="00E81062">
      <w:pPr>
        <w:numPr>
          <w:ilvl w:val="0"/>
          <w:numId w:val="2"/>
        </w:numPr>
        <w:spacing w:after="0" w:line="276" w:lineRule="auto"/>
        <w:contextualSpacing/>
        <w:rPr>
          <w:rFonts w:eastAsia="Arial" w:cs="Calibri"/>
          <w:b/>
          <w:sz w:val="28"/>
          <w:szCs w:val="28"/>
        </w:rPr>
      </w:pPr>
      <w:r>
        <w:rPr>
          <w:rFonts w:eastAsia="Arial" w:cs="Calibri"/>
          <w:b/>
          <w:sz w:val="28"/>
          <w:szCs w:val="28"/>
        </w:rPr>
        <w:t>COMMENTO AL VANGELO</w:t>
      </w:r>
      <w:r>
        <w:rPr>
          <w:rFonts w:eastAsia="Arial" w:cs="Calibri"/>
          <w:b/>
          <w:sz w:val="28"/>
          <w:szCs w:val="28"/>
        </w:rPr>
        <w:tab/>
      </w:r>
      <w:r>
        <w:rPr>
          <w:rFonts w:eastAsia="Arial" w:cs="Calibri"/>
          <w:b/>
          <w:sz w:val="28"/>
          <w:szCs w:val="28"/>
        </w:rPr>
        <w:tab/>
      </w:r>
      <w:r>
        <w:rPr>
          <w:rFonts w:eastAsia="Arial" w:cs="Calibri"/>
          <w:b/>
          <w:sz w:val="28"/>
          <w:szCs w:val="28"/>
        </w:rPr>
        <w:tab/>
      </w:r>
      <w:r>
        <w:rPr>
          <w:rFonts w:eastAsia="Arial" w:cs="Calibri"/>
          <w:b/>
          <w:sz w:val="28"/>
          <w:szCs w:val="28"/>
        </w:rPr>
        <w:tab/>
      </w:r>
      <w:r>
        <w:rPr>
          <w:rFonts w:eastAsia="Arial" w:cs="Calibri"/>
          <w:b/>
          <w:sz w:val="28"/>
          <w:szCs w:val="28"/>
        </w:rPr>
        <w:tab/>
      </w:r>
      <w:r>
        <w:rPr>
          <w:rFonts w:eastAsia="Arial" w:cs="Calibri"/>
          <w:b/>
          <w:sz w:val="28"/>
          <w:szCs w:val="28"/>
        </w:rPr>
        <w:tab/>
        <w:t>p.  2</w:t>
      </w:r>
    </w:p>
    <w:p w14:paraId="5D171E49" w14:textId="77777777" w:rsidR="003B5701" w:rsidRDefault="00E81062">
      <w:pPr>
        <w:numPr>
          <w:ilvl w:val="0"/>
          <w:numId w:val="2"/>
        </w:numPr>
        <w:spacing w:after="0" w:line="276" w:lineRule="auto"/>
        <w:contextualSpacing/>
        <w:rPr>
          <w:rFonts w:eastAsia="Arial" w:cs="Calibri"/>
          <w:b/>
          <w:sz w:val="28"/>
          <w:szCs w:val="28"/>
        </w:rPr>
      </w:pPr>
      <w:r>
        <w:rPr>
          <w:rFonts w:eastAsia="Arial" w:cs="Calibri"/>
          <w:b/>
          <w:sz w:val="28"/>
          <w:szCs w:val="28"/>
        </w:rPr>
        <w:t>MATERIALI PER LA REALIZZAZIONE DELL’INCONTRO</w:t>
      </w:r>
    </w:p>
    <w:p w14:paraId="5AF1C569" w14:textId="77777777" w:rsidR="003B5701" w:rsidRDefault="00E81062">
      <w:pPr>
        <w:spacing w:after="0" w:line="276" w:lineRule="auto"/>
        <w:ind w:left="1276"/>
        <w:contextualSpacing/>
        <w:rPr>
          <w:rFonts w:eastAsia="Arial" w:cs="Calibri"/>
          <w:b/>
          <w:sz w:val="28"/>
          <w:szCs w:val="28"/>
        </w:rPr>
      </w:pPr>
      <w:r>
        <w:rPr>
          <w:rFonts w:eastAsia="Arial" w:cs="Calibri"/>
          <w:b/>
          <w:sz w:val="28"/>
          <w:szCs w:val="28"/>
        </w:rPr>
        <w:t>1) GIOVANI E ADULTI RIFLETTONO INSIEME SULLA PAROLA</w:t>
      </w:r>
      <w:r>
        <w:rPr>
          <w:rFonts w:eastAsia="Arial" w:cs="Calibri"/>
          <w:b/>
          <w:sz w:val="28"/>
          <w:szCs w:val="28"/>
        </w:rPr>
        <w:tab/>
        <w:t>p.  5</w:t>
      </w:r>
    </w:p>
    <w:p w14:paraId="082F46C2" w14:textId="77777777" w:rsidR="003B5701" w:rsidRDefault="00E81062">
      <w:pPr>
        <w:spacing w:after="0" w:line="276" w:lineRule="auto"/>
        <w:ind w:left="1276"/>
        <w:contextualSpacing/>
        <w:rPr>
          <w:rFonts w:eastAsia="Arial" w:cs="Calibri"/>
          <w:b/>
          <w:sz w:val="28"/>
          <w:szCs w:val="28"/>
        </w:rPr>
      </w:pPr>
      <w:r>
        <w:rPr>
          <w:rFonts w:eastAsia="Arial" w:cs="Calibri"/>
          <w:b/>
          <w:sz w:val="28"/>
          <w:szCs w:val="28"/>
        </w:rPr>
        <w:t>2) BAMBINI E RAGAZZI RIFLETTONO INSIEME SULLA PAROLA</w:t>
      </w:r>
      <w:r>
        <w:rPr>
          <w:rFonts w:eastAsia="Arial" w:cs="Calibri"/>
          <w:b/>
          <w:sz w:val="28"/>
          <w:szCs w:val="28"/>
        </w:rPr>
        <w:tab/>
        <w:t>p.  6</w:t>
      </w:r>
    </w:p>
    <w:p w14:paraId="18BA2C63" w14:textId="77777777" w:rsidR="003B5701" w:rsidRDefault="00E81062">
      <w:pPr>
        <w:spacing w:after="0" w:line="276" w:lineRule="auto"/>
        <w:ind w:left="1276"/>
        <w:contextualSpacing/>
        <w:rPr>
          <w:rFonts w:eastAsia="Arial" w:cs="Calibri"/>
          <w:b/>
          <w:sz w:val="28"/>
          <w:szCs w:val="28"/>
        </w:rPr>
      </w:pPr>
      <w:bookmarkStart w:id="0" w:name="_Hlk113455394"/>
      <w:r>
        <w:rPr>
          <w:rFonts w:eastAsia="Arial" w:cs="Calibri"/>
          <w:b/>
          <w:sz w:val="28"/>
          <w:szCs w:val="28"/>
        </w:rPr>
        <w:t>3) VITE CHE SANNO DI VANGELO</w:t>
      </w:r>
      <w:r>
        <w:rPr>
          <w:rFonts w:eastAsia="Arial" w:cs="Calibri"/>
          <w:b/>
          <w:sz w:val="28"/>
          <w:szCs w:val="28"/>
        </w:rPr>
        <w:tab/>
      </w:r>
      <w:r>
        <w:rPr>
          <w:rFonts w:eastAsia="Arial" w:cs="Calibri"/>
          <w:b/>
          <w:sz w:val="28"/>
          <w:szCs w:val="28"/>
        </w:rPr>
        <w:tab/>
      </w:r>
      <w:r>
        <w:rPr>
          <w:rFonts w:eastAsia="Arial" w:cs="Calibri"/>
          <w:b/>
          <w:sz w:val="28"/>
          <w:szCs w:val="28"/>
        </w:rPr>
        <w:tab/>
      </w:r>
      <w:r>
        <w:rPr>
          <w:rFonts w:eastAsia="Arial" w:cs="Calibri"/>
          <w:b/>
          <w:sz w:val="28"/>
          <w:szCs w:val="28"/>
        </w:rPr>
        <w:tab/>
      </w:r>
      <w:r>
        <w:rPr>
          <w:rFonts w:eastAsia="Arial" w:cs="Calibri"/>
          <w:b/>
          <w:sz w:val="28"/>
          <w:szCs w:val="28"/>
        </w:rPr>
        <w:tab/>
        <w:t>p.  8</w:t>
      </w:r>
      <w:bookmarkEnd w:id="0"/>
    </w:p>
    <w:p w14:paraId="39459660" w14:textId="77777777" w:rsidR="003B5701" w:rsidRDefault="00E81062">
      <w:pPr>
        <w:numPr>
          <w:ilvl w:val="0"/>
          <w:numId w:val="1"/>
        </w:numPr>
        <w:spacing w:after="0" w:line="276" w:lineRule="auto"/>
        <w:contextualSpacing/>
        <w:rPr>
          <w:rFonts w:eastAsia="Arial" w:cs="Calibri"/>
          <w:b/>
          <w:sz w:val="28"/>
          <w:szCs w:val="28"/>
          <w:lang w:eastAsia="it-IT"/>
        </w:rPr>
      </w:pPr>
      <w:r>
        <w:rPr>
          <w:rFonts w:eastAsia="Arial" w:cs="Calibri"/>
          <w:b/>
          <w:sz w:val="28"/>
          <w:szCs w:val="28"/>
          <w:lang w:eastAsia="it-IT"/>
        </w:rPr>
        <w:t>CAMMINO CATECHISTICO - SECONDO PERCORSO</w:t>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t>p.  9</w:t>
      </w:r>
    </w:p>
    <w:p w14:paraId="3DA6B47F" w14:textId="77777777" w:rsidR="003B5701" w:rsidRDefault="00E81062">
      <w:pPr>
        <w:spacing w:after="0" w:line="276" w:lineRule="auto"/>
        <w:ind w:left="1080"/>
        <w:contextualSpacing/>
        <w:rPr>
          <w:rFonts w:eastAsia="Arial" w:cs="Calibri"/>
          <w:b/>
          <w:sz w:val="28"/>
          <w:szCs w:val="28"/>
          <w:lang w:eastAsia="it-IT"/>
        </w:rPr>
      </w:pPr>
      <w:r>
        <w:rPr>
          <w:rFonts w:eastAsia="Arial" w:cs="Calibri"/>
          <w:b/>
          <w:sz w:val="28"/>
          <w:szCs w:val="28"/>
          <w:lang w:eastAsia="it-IT"/>
        </w:rPr>
        <w:t>II – III ELEMENTARE</w:t>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t>p.  9</w:t>
      </w:r>
    </w:p>
    <w:p w14:paraId="3F673AE3" w14:textId="77777777" w:rsidR="003B5701" w:rsidRDefault="00E81062">
      <w:pPr>
        <w:spacing w:after="0" w:line="276" w:lineRule="auto"/>
        <w:ind w:left="1080"/>
        <w:contextualSpacing/>
        <w:rPr>
          <w:rFonts w:eastAsia="Arial" w:cs="Calibri"/>
          <w:b/>
          <w:sz w:val="28"/>
          <w:szCs w:val="28"/>
          <w:lang w:eastAsia="it-IT"/>
        </w:rPr>
      </w:pPr>
      <w:r>
        <w:rPr>
          <w:rFonts w:eastAsia="Arial" w:cs="Calibri"/>
          <w:b/>
          <w:sz w:val="28"/>
          <w:szCs w:val="28"/>
          <w:lang w:eastAsia="it-IT"/>
        </w:rPr>
        <w:t>IV – V ELEMENTARE</w:t>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t>p. 16</w:t>
      </w:r>
    </w:p>
    <w:p w14:paraId="764AECA1" w14:textId="77777777" w:rsidR="003B5701" w:rsidRDefault="00E81062">
      <w:pPr>
        <w:spacing w:after="0" w:line="276" w:lineRule="auto"/>
        <w:ind w:left="1080"/>
        <w:contextualSpacing/>
        <w:rPr>
          <w:rFonts w:eastAsia="Arial" w:cs="Calibri"/>
          <w:b/>
          <w:sz w:val="28"/>
          <w:szCs w:val="28"/>
          <w:lang w:eastAsia="it-IT"/>
        </w:rPr>
      </w:pPr>
      <w:r>
        <w:rPr>
          <w:rFonts w:eastAsia="Arial" w:cs="Calibri"/>
          <w:b/>
          <w:sz w:val="28"/>
          <w:szCs w:val="28"/>
          <w:lang w:eastAsia="it-IT"/>
        </w:rPr>
        <w:t>I – II MEDIA</w:t>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t>p. 22</w:t>
      </w:r>
    </w:p>
    <w:p w14:paraId="3364D859" w14:textId="77777777" w:rsidR="003B5701" w:rsidRDefault="00E81062">
      <w:pPr>
        <w:spacing w:after="0" w:line="276" w:lineRule="auto"/>
        <w:ind w:left="1080"/>
        <w:contextualSpacing/>
        <w:rPr>
          <w:rFonts w:eastAsia="Arial" w:cs="Calibri"/>
          <w:b/>
          <w:sz w:val="28"/>
          <w:szCs w:val="28"/>
          <w:lang w:eastAsia="it-IT"/>
        </w:rPr>
      </w:pPr>
      <w:r>
        <w:rPr>
          <w:rFonts w:eastAsia="Arial" w:cs="Calibri"/>
          <w:b/>
          <w:sz w:val="28"/>
          <w:szCs w:val="28"/>
          <w:lang w:eastAsia="it-IT"/>
        </w:rPr>
        <w:t>III MEDIA</w:t>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t>p. 27</w:t>
      </w:r>
    </w:p>
    <w:p w14:paraId="3ECC8B8D" w14:textId="77777777" w:rsidR="003B5701" w:rsidRDefault="00E81062">
      <w:pPr>
        <w:numPr>
          <w:ilvl w:val="0"/>
          <w:numId w:val="1"/>
        </w:numPr>
        <w:spacing w:after="0" w:line="276" w:lineRule="auto"/>
        <w:contextualSpacing/>
        <w:rPr>
          <w:rFonts w:eastAsia="Arial" w:cs="Calibri"/>
          <w:b/>
          <w:sz w:val="28"/>
          <w:szCs w:val="28"/>
        </w:rPr>
      </w:pPr>
      <w:r>
        <w:rPr>
          <w:rFonts w:eastAsia="Arial" w:cs="Calibri"/>
          <w:b/>
          <w:sz w:val="28"/>
          <w:szCs w:val="28"/>
        </w:rPr>
        <w:t>ADOLESCENTI</w:t>
      </w:r>
      <w:r>
        <w:rPr>
          <w:rFonts w:eastAsia="Arial" w:cs="Calibri"/>
          <w:b/>
          <w:sz w:val="28"/>
          <w:szCs w:val="28"/>
        </w:rPr>
        <w:tab/>
      </w:r>
      <w:r>
        <w:rPr>
          <w:rFonts w:eastAsia="Arial" w:cs="Calibri"/>
          <w:b/>
          <w:sz w:val="28"/>
          <w:szCs w:val="28"/>
        </w:rPr>
        <w:tab/>
      </w:r>
      <w:r>
        <w:rPr>
          <w:rFonts w:eastAsia="Arial" w:cs="Calibri"/>
          <w:b/>
          <w:sz w:val="28"/>
          <w:szCs w:val="28"/>
        </w:rPr>
        <w:tab/>
      </w:r>
      <w:r>
        <w:rPr>
          <w:rFonts w:eastAsia="Arial" w:cs="Calibri"/>
          <w:b/>
          <w:sz w:val="28"/>
          <w:szCs w:val="28"/>
        </w:rPr>
        <w:tab/>
      </w:r>
      <w:r>
        <w:rPr>
          <w:rFonts w:eastAsia="Arial" w:cs="Calibri"/>
          <w:b/>
          <w:sz w:val="28"/>
          <w:szCs w:val="28"/>
        </w:rPr>
        <w:tab/>
      </w:r>
      <w:r>
        <w:rPr>
          <w:rFonts w:eastAsia="Arial" w:cs="Calibri"/>
          <w:b/>
          <w:sz w:val="28"/>
          <w:szCs w:val="28"/>
        </w:rPr>
        <w:tab/>
      </w:r>
      <w:r>
        <w:rPr>
          <w:rFonts w:eastAsia="Arial" w:cs="Calibri"/>
          <w:b/>
          <w:sz w:val="28"/>
          <w:szCs w:val="28"/>
        </w:rPr>
        <w:tab/>
      </w:r>
      <w:r>
        <w:rPr>
          <w:rFonts w:eastAsia="Arial" w:cs="Calibri"/>
          <w:b/>
          <w:sz w:val="28"/>
          <w:szCs w:val="28"/>
        </w:rPr>
        <w:tab/>
      </w:r>
      <w:r>
        <w:rPr>
          <w:rFonts w:eastAsia="Arial" w:cs="Calibri"/>
          <w:b/>
          <w:sz w:val="28"/>
          <w:szCs w:val="28"/>
        </w:rPr>
        <w:tab/>
        <w:t>p. 29</w:t>
      </w:r>
    </w:p>
    <w:p w14:paraId="4812630F" w14:textId="62FA105B" w:rsidR="003B5701" w:rsidRDefault="00E81062">
      <w:pPr>
        <w:numPr>
          <w:ilvl w:val="0"/>
          <w:numId w:val="1"/>
        </w:numPr>
        <w:spacing w:after="0" w:line="276" w:lineRule="auto"/>
        <w:contextualSpacing/>
        <w:rPr>
          <w:rFonts w:eastAsia="Arial" w:cs="Calibri"/>
          <w:b/>
          <w:sz w:val="28"/>
          <w:szCs w:val="28"/>
          <w:lang w:eastAsia="it-IT"/>
        </w:rPr>
      </w:pPr>
      <w:r>
        <w:rPr>
          <w:rFonts w:eastAsia="Arial" w:cs="Calibri"/>
          <w:b/>
          <w:sz w:val="28"/>
          <w:szCs w:val="28"/>
          <w:lang w:eastAsia="it-IT"/>
        </w:rPr>
        <w:t>AREA LABORATORI</w:t>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t xml:space="preserve">p. </w:t>
      </w:r>
      <w:r w:rsidR="00861558">
        <w:rPr>
          <w:rFonts w:eastAsia="Arial" w:cs="Calibri"/>
          <w:b/>
          <w:sz w:val="28"/>
          <w:szCs w:val="28"/>
          <w:lang w:eastAsia="it-IT"/>
        </w:rPr>
        <w:t>30</w:t>
      </w:r>
    </w:p>
    <w:p w14:paraId="046F1131" w14:textId="77777777" w:rsidR="003B5701" w:rsidRDefault="00E81062">
      <w:pPr>
        <w:numPr>
          <w:ilvl w:val="0"/>
          <w:numId w:val="1"/>
        </w:numPr>
        <w:spacing w:after="0" w:line="276" w:lineRule="auto"/>
        <w:contextualSpacing/>
        <w:rPr>
          <w:rFonts w:eastAsia="Arial" w:cs="Calibri"/>
          <w:b/>
          <w:sz w:val="28"/>
          <w:szCs w:val="28"/>
          <w:lang w:eastAsia="it-IT"/>
        </w:rPr>
      </w:pPr>
      <w:r>
        <w:rPr>
          <w:rFonts w:eastAsia="Arial" w:cs="Calibri"/>
          <w:b/>
          <w:sz w:val="28"/>
          <w:szCs w:val="28"/>
          <w:lang w:eastAsia="it-IT"/>
        </w:rPr>
        <w:t xml:space="preserve">INCONTRI DEI GENITORI DEI BAMBINI/RAGAZZI </w:t>
      </w:r>
    </w:p>
    <w:p w14:paraId="33F33701" w14:textId="2ACF3204" w:rsidR="003B5701" w:rsidRDefault="00E81062">
      <w:pPr>
        <w:spacing w:after="0" w:line="276" w:lineRule="auto"/>
        <w:ind w:left="360" w:firstLine="348"/>
        <w:contextualSpacing/>
        <w:rPr>
          <w:rFonts w:eastAsia="Arial" w:cs="Calibri"/>
          <w:b/>
          <w:sz w:val="28"/>
          <w:szCs w:val="28"/>
          <w:lang w:eastAsia="it-IT"/>
        </w:rPr>
      </w:pPr>
      <w:r>
        <w:rPr>
          <w:rFonts w:eastAsia="Arial" w:cs="Calibri"/>
          <w:b/>
          <w:sz w:val="28"/>
          <w:szCs w:val="28"/>
          <w:lang w:eastAsia="it-IT"/>
        </w:rPr>
        <w:t>DI INIZIAZIONE CRISTIANA</w:t>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r>
      <w:r>
        <w:rPr>
          <w:rFonts w:eastAsia="Arial" w:cs="Calibri"/>
          <w:b/>
          <w:sz w:val="28"/>
          <w:szCs w:val="28"/>
          <w:lang w:eastAsia="it-IT"/>
        </w:rPr>
        <w:tab/>
        <w:t>p. 3</w:t>
      </w:r>
      <w:r w:rsidR="00861558">
        <w:rPr>
          <w:rFonts w:eastAsia="Arial" w:cs="Calibri"/>
          <w:b/>
          <w:sz w:val="28"/>
          <w:szCs w:val="28"/>
          <w:lang w:eastAsia="it-IT"/>
        </w:rPr>
        <w:t>1</w:t>
      </w:r>
    </w:p>
    <w:p w14:paraId="1491EFAB" w14:textId="77777777" w:rsidR="003B5701" w:rsidRDefault="00E81062">
      <w:pPr>
        <w:numPr>
          <w:ilvl w:val="0"/>
          <w:numId w:val="1"/>
        </w:numPr>
        <w:spacing w:after="0" w:line="276" w:lineRule="auto"/>
        <w:contextualSpacing/>
        <w:rPr>
          <w:rFonts w:eastAsia="Arial" w:cs="Calibri"/>
          <w:b/>
          <w:bCs/>
          <w:sz w:val="28"/>
          <w:szCs w:val="28"/>
          <w:lang w:eastAsia="it-IT"/>
        </w:rPr>
      </w:pPr>
      <w:r>
        <w:rPr>
          <w:rFonts w:eastAsia="Arial" w:cs="Calibri"/>
          <w:b/>
          <w:sz w:val="28"/>
          <w:szCs w:val="28"/>
          <w:lang w:eastAsia="it-IT"/>
        </w:rPr>
        <w:t>PR</w:t>
      </w:r>
      <w:r>
        <w:rPr>
          <w:rFonts w:eastAsia="Arial" w:cs="Calibri"/>
          <w:b/>
          <w:bCs/>
          <w:sz w:val="28"/>
          <w:szCs w:val="28"/>
          <w:lang w:eastAsia="it-IT"/>
        </w:rPr>
        <w:t>OPOSTE DI EDUCAZIONE CRISTIANA IN FAMIGLIA</w:t>
      </w:r>
      <w:r>
        <w:rPr>
          <w:rFonts w:eastAsia="Arial" w:cs="Calibri"/>
          <w:b/>
          <w:bCs/>
          <w:sz w:val="28"/>
          <w:szCs w:val="28"/>
          <w:lang w:eastAsia="it-IT"/>
        </w:rPr>
        <w:tab/>
      </w:r>
      <w:r>
        <w:rPr>
          <w:rFonts w:eastAsia="Arial" w:cs="Calibri"/>
          <w:b/>
          <w:bCs/>
          <w:sz w:val="28"/>
          <w:szCs w:val="28"/>
          <w:lang w:eastAsia="it-IT"/>
        </w:rPr>
        <w:tab/>
        <w:t>p. 34</w:t>
      </w:r>
    </w:p>
    <w:p w14:paraId="3DA41F7B" w14:textId="77777777" w:rsidR="003B5701" w:rsidRDefault="00E81062">
      <w:pPr>
        <w:spacing w:after="0" w:line="276" w:lineRule="auto"/>
        <w:contextualSpacing/>
        <w:rPr>
          <w:rFonts w:eastAsia="Arial" w:cs="Calibri"/>
          <w:b/>
          <w:bCs/>
          <w:sz w:val="28"/>
          <w:szCs w:val="28"/>
          <w:lang w:eastAsia="it-IT"/>
        </w:rPr>
      </w:pPr>
      <w:r>
        <w:br w:type="page"/>
      </w:r>
    </w:p>
    <w:p w14:paraId="5C58798A" w14:textId="333FFB45" w:rsidR="003B5701" w:rsidRDefault="00E81062">
      <w:pPr>
        <w:rPr>
          <w:rFonts w:eastAsia="Times New Roman" w:cs="Calibri"/>
          <w:b/>
          <w:bCs/>
          <w:color w:val="0070C0"/>
          <w:sz w:val="24"/>
          <w:szCs w:val="24"/>
          <w:lang w:eastAsia="it-IT" w:bidi="he-IL"/>
        </w:rPr>
      </w:pPr>
      <w:r>
        <w:rPr>
          <w:noProof/>
        </w:rPr>
        <w:lastRenderedPageBreak/>
        <w:drawing>
          <wp:anchor distT="0" distB="0" distL="114300" distR="114300" simplePos="0" relativeHeight="8" behindDoc="0" locked="0" layoutInCell="0" allowOverlap="1" wp14:anchorId="15318DF1" wp14:editId="291F1C63">
            <wp:simplePos x="0" y="0"/>
            <wp:positionH relativeFrom="column">
              <wp:posOffset>4784090</wp:posOffset>
            </wp:positionH>
            <wp:positionV relativeFrom="paragraph">
              <wp:posOffset>-592455</wp:posOffset>
            </wp:positionV>
            <wp:extent cx="1329055" cy="1329055"/>
            <wp:effectExtent l="0" t="0" r="0" b="0"/>
            <wp:wrapSquare wrapText="bothSides"/>
            <wp:docPr id="2" name="Immagine 1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9" descr="Immagine che contiene testo&#10;&#10;Descrizione generata automaticamente"/>
                    <pic:cNvPicPr>
                      <a:picLocks noChangeAspect="1" noChangeArrowheads="1"/>
                    </pic:cNvPicPr>
                  </pic:nvPicPr>
                  <pic:blipFill>
                    <a:blip r:embed="rId9"/>
                    <a:stretch>
                      <a:fillRect/>
                    </a:stretch>
                  </pic:blipFill>
                  <pic:spPr bwMode="auto">
                    <a:xfrm>
                      <a:off x="0" y="0"/>
                      <a:ext cx="1329055" cy="1329055"/>
                    </a:xfrm>
                    <a:prstGeom prst="rect">
                      <a:avLst/>
                    </a:prstGeom>
                  </pic:spPr>
                </pic:pic>
              </a:graphicData>
            </a:graphic>
          </wp:anchor>
        </w:drawing>
      </w:r>
      <w:r>
        <w:rPr>
          <w:rFonts w:eastAsia="Times New Roman" w:cs="Calibri"/>
          <w:b/>
          <w:color w:val="0070C0"/>
          <w:sz w:val="24"/>
          <w:szCs w:val="24"/>
          <w:lang w:eastAsia="it-IT" w:bidi="he-IL"/>
        </w:rPr>
        <w:t>ANNUNCIO ALLA COMUNITÀ (</w:t>
      </w:r>
      <w:r>
        <w:rPr>
          <w:rFonts w:eastAsia="Times New Roman" w:cs="Calibri"/>
          <w:b/>
          <w:bCs/>
          <w:color w:val="0070C0"/>
          <w:sz w:val="24"/>
          <w:szCs w:val="24"/>
          <w:lang w:eastAsia="it-IT" w:bidi="he-IL"/>
        </w:rPr>
        <w:t>Maggio 2023)</w:t>
      </w:r>
    </w:p>
    <w:p w14:paraId="493B8464" w14:textId="77777777" w:rsidR="003B5701" w:rsidRDefault="00E81062">
      <w:pPr>
        <w:tabs>
          <w:tab w:val="left" w:pos="851"/>
          <w:tab w:val="left" w:pos="1418"/>
        </w:tabs>
        <w:jc w:val="both"/>
        <w:rPr>
          <w:rFonts w:cs="Calibri"/>
          <w:sz w:val="24"/>
          <w:szCs w:val="24"/>
        </w:rPr>
      </w:pPr>
      <w:r>
        <w:rPr>
          <w:rFonts w:eastAsia="Times New Roman" w:cs="Calibri"/>
          <w:b/>
          <w:color w:val="0070C0"/>
          <w:sz w:val="24"/>
          <w:szCs w:val="24"/>
          <w:lang w:eastAsia="it-IT" w:bidi="he-IL"/>
        </w:rPr>
        <w:t>Anno A:</w:t>
      </w:r>
      <w:r>
        <w:rPr>
          <w:rFonts w:ascii="Times New Roman" w:hAnsi="Times New Roman"/>
          <w:i/>
          <w:iCs/>
          <w:sz w:val="28"/>
          <w:szCs w:val="28"/>
        </w:rPr>
        <w:t xml:space="preserve"> </w:t>
      </w:r>
      <w:r>
        <w:rPr>
          <w:rFonts w:cs="Calibri"/>
          <w:b/>
          <w:bCs/>
          <w:i/>
          <w:iCs/>
          <w:color w:val="0070C0"/>
          <w:sz w:val="24"/>
          <w:szCs w:val="24"/>
        </w:rPr>
        <w:t xml:space="preserve">Gesù vuol farci suoi amici </w:t>
      </w:r>
      <w:r>
        <w:rPr>
          <w:rFonts w:cs="Calibri"/>
          <w:b/>
          <w:bCs/>
          <w:color w:val="0070C0"/>
          <w:sz w:val="24"/>
          <w:szCs w:val="24"/>
        </w:rPr>
        <w:t>(Mt 4,18-22)</w:t>
      </w:r>
    </w:p>
    <w:p w14:paraId="0B52C154" w14:textId="77777777" w:rsidR="003B5701" w:rsidRDefault="003B5701">
      <w:pPr>
        <w:tabs>
          <w:tab w:val="left" w:pos="851"/>
          <w:tab w:val="left" w:pos="1418"/>
        </w:tabs>
        <w:jc w:val="both"/>
        <w:rPr>
          <w:rFonts w:cs="Calibri"/>
          <w:sz w:val="24"/>
          <w:szCs w:val="24"/>
        </w:rPr>
      </w:pPr>
    </w:p>
    <w:p w14:paraId="00CF748F" w14:textId="77777777" w:rsidR="003B5701" w:rsidRDefault="00E81062">
      <w:pPr>
        <w:tabs>
          <w:tab w:val="left" w:pos="851"/>
          <w:tab w:val="left" w:pos="1418"/>
        </w:tabs>
        <w:jc w:val="both"/>
        <w:rPr>
          <w:rFonts w:cs="Calibri"/>
          <w:sz w:val="24"/>
          <w:szCs w:val="24"/>
        </w:rPr>
      </w:pPr>
      <w:r>
        <w:rPr>
          <w:rFonts w:cs="Calibri"/>
          <w:position w:val="6"/>
          <w:sz w:val="24"/>
          <w:szCs w:val="24"/>
        </w:rPr>
        <w:t>18</w:t>
      </w:r>
      <w:r>
        <w:rPr>
          <w:rFonts w:cs="Calibri"/>
          <w:sz w:val="24"/>
          <w:szCs w:val="24"/>
        </w:rPr>
        <w:t xml:space="preserve">Mentre camminava lungo il mare di Galilea, vide due fratelli, Simone, chiamato Pietro, e Andrea suo fratello, che gettavano le reti in mare; erano infatti pescatori. </w:t>
      </w:r>
      <w:r>
        <w:rPr>
          <w:rFonts w:cs="Calibri"/>
          <w:position w:val="6"/>
          <w:sz w:val="24"/>
          <w:szCs w:val="24"/>
        </w:rPr>
        <w:t>19</w:t>
      </w:r>
      <w:r>
        <w:rPr>
          <w:rFonts w:cs="Calibri"/>
          <w:sz w:val="24"/>
          <w:szCs w:val="24"/>
        </w:rPr>
        <w:t xml:space="preserve">E disse loro: «Venite dietro a me, vi farò pescatori di uomini». </w:t>
      </w:r>
      <w:r>
        <w:rPr>
          <w:rFonts w:cs="Calibri"/>
          <w:position w:val="6"/>
          <w:sz w:val="24"/>
          <w:szCs w:val="24"/>
        </w:rPr>
        <w:t>20</w:t>
      </w:r>
      <w:r>
        <w:rPr>
          <w:rFonts w:cs="Calibri"/>
          <w:sz w:val="24"/>
          <w:szCs w:val="24"/>
        </w:rPr>
        <w:t xml:space="preserve">Ed essi subito lasciarono le reti e lo seguirono. </w:t>
      </w:r>
      <w:r>
        <w:rPr>
          <w:rFonts w:cs="Calibri"/>
          <w:position w:val="6"/>
          <w:sz w:val="24"/>
          <w:szCs w:val="24"/>
        </w:rPr>
        <w:t>21</w:t>
      </w:r>
      <w:r>
        <w:rPr>
          <w:rFonts w:cs="Calibri"/>
          <w:sz w:val="24"/>
          <w:szCs w:val="24"/>
        </w:rPr>
        <w:t xml:space="preserve">Andando oltre, vide altri due fratelli, Giacomo, figlio di Zebedeo, e Giovanni suo fratello, che nella barca, insieme a Zebedeo loro padre, riparavano le loro reti, e li chiamò. </w:t>
      </w:r>
      <w:r>
        <w:rPr>
          <w:rFonts w:cs="Calibri"/>
          <w:position w:val="6"/>
          <w:sz w:val="24"/>
          <w:szCs w:val="24"/>
        </w:rPr>
        <w:t>22</w:t>
      </w:r>
      <w:r>
        <w:rPr>
          <w:rFonts w:cs="Calibri"/>
          <w:sz w:val="24"/>
          <w:szCs w:val="24"/>
        </w:rPr>
        <w:t>Ed essi subito lasciarono la barca e il loro padre e lo seguirono.</w:t>
      </w:r>
    </w:p>
    <w:p w14:paraId="31B7388A" w14:textId="77777777" w:rsidR="003B5701" w:rsidRDefault="003B5701">
      <w:pPr>
        <w:tabs>
          <w:tab w:val="left" w:pos="851"/>
          <w:tab w:val="left" w:pos="1418"/>
        </w:tabs>
        <w:jc w:val="both"/>
        <w:rPr>
          <w:rFonts w:cs="Calibri"/>
          <w:sz w:val="24"/>
          <w:szCs w:val="24"/>
        </w:rPr>
      </w:pPr>
    </w:p>
    <w:p w14:paraId="5D00CE83" w14:textId="77777777" w:rsidR="003B5701" w:rsidRDefault="00E81062">
      <w:pPr>
        <w:numPr>
          <w:ilvl w:val="0"/>
          <w:numId w:val="3"/>
        </w:numPr>
        <w:tabs>
          <w:tab w:val="left" w:pos="142"/>
        </w:tabs>
        <w:spacing w:after="0" w:line="240" w:lineRule="auto"/>
        <w:ind w:hanging="502"/>
        <w:jc w:val="both"/>
        <w:rPr>
          <w:rFonts w:eastAsia="Times New Roman" w:cs="Calibri"/>
          <w:b/>
          <w:color w:val="4472C4"/>
          <w:sz w:val="24"/>
          <w:szCs w:val="24"/>
          <w:lang w:eastAsia="it-IT" w:bidi="he-IL"/>
        </w:rPr>
      </w:pPr>
      <w:r>
        <w:rPr>
          <w:rFonts w:eastAsia="Times New Roman" w:cs="Calibri"/>
          <w:b/>
          <w:color w:val="4472C4"/>
          <w:sz w:val="24"/>
          <w:szCs w:val="24"/>
          <w:lang w:eastAsia="it-IT" w:bidi="he-IL"/>
        </w:rPr>
        <w:t>COMMENTO AL VANGELO</w:t>
      </w:r>
    </w:p>
    <w:p w14:paraId="02FF6EC4" w14:textId="77777777" w:rsidR="003B5701" w:rsidRDefault="003B5701">
      <w:pPr>
        <w:tabs>
          <w:tab w:val="left" w:pos="851"/>
          <w:tab w:val="left" w:pos="1418"/>
        </w:tabs>
        <w:jc w:val="both"/>
        <w:rPr>
          <w:rFonts w:cs="Calibri"/>
          <w:sz w:val="24"/>
          <w:szCs w:val="24"/>
        </w:rPr>
      </w:pPr>
    </w:p>
    <w:p w14:paraId="1C49180B" w14:textId="49DDE05F" w:rsidR="003B5701" w:rsidRDefault="00E81062">
      <w:pPr>
        <w:spacing w:after="0" w:line="312" w:lineRule="auto"/>
        <w:jc w:val="both"/>
        <w:rPr>
          <w:rFonts w:cs="Calibri"/>
          <w:bCs/>
          <w:iCs/>
          <w:sz w:val="24"/>
          <w:szCs w:val="24"/>
        </w:rPr>
      </w:pPr>
      <w:r>
        <w:rPr>
          <w:rFonts w:cs="Calibri"/>
          <w:bCs/>
          <w:iCs/>
          <w:sz w:val="24"/>
          <w:szCs w:val="24"/>
        </w:rPr>
        <w:t xml:space="preserve">«Il Coniglio Bianco inforcò gli occhiali: “Da dove devo iniziare, Maestà?” chiese. “Inizia dall’inizio”, disse il Re con solennità, “e va’ avanti finché non arrivi alla fine: poi, fermati”». Questo che è un assioma incontrovertibile del libro di Lewis Carroll, </w:t>
      </w:r>
      <w:r>
        <w:rPr>
          <w:rFonts w:cs="Calibri"/>
          <w:bCs/>
          <w:i/>
          <w:sz w:val="24"/>
          <w:szCs w:val="24"/>
        </w:rPr>
        <w:t>Alice nel paese delle meraviglie</w:t>
      </w:r>
      <w:r>
        <w:rPr>
          <w:rFonts w:cs="Calibri"/>
          <w:bCs/>
          <w:iCs/>
          <w:sz w:val="24"/>
          <w:szCs w:val="24"/>
        </w:rPr>
        <w:t>, ha ispirato la riflessione che vi propongo e ve ne spiego il motivo.</w:t>
      </w:r>
    </w:p>
    <w:p w14:paraId="3B2C1260" w14:textId="77777777" w:rsidR="003B5701" w:rsidRDefault="00E81062">
      <w:pPr>
        <w:spacing w:after="0" w:line="312" w:lineRule="auto"/>
        <w:jc w:val="both"/>
        <w:rPr>
          <w:rFonts w:cs="Calibri"/>
          <w:bCs/>
          <w:iCs/>
          <w:sz w:val="24"/>
          <w:szCs w:val="24"/>
        </w:rPr>
      </w:pPr>
      <w:r>
        <w:rPr>
          <w:rFonts w:cs="Calibri"/>
          <w:bCs/>
          <w:iCs/>
          <w:sz w:val="24"/>
          <w:szCs w:val="24"/>
        </w:rPr>
        <w:t xml:space="preserve">In questi mesi abbiamo camminato tra le pagine del vangelo di Matteo, in un viaggio che spero sia risultato coinvolgente, fermandoci a riflettere su testi importanti che abbiamo cercato di collegare alla nostra vita. Ora però, giunti alla fine di questo viaggio, vogliamo tornare all’inizio, lì dove tutto è cominciato, sulle rive di quel lago dove la chiamata da parte di Gesù ha trovato una risposta immediata, affidata a due verbi fondamentali per la fede: «lasciare» e «seguire». </w:t>
      </w:r>
    </w:p>
    <w:p w14:paraId="24C9B615" w14:textId="77777777" w:rsidR="003B5701" w:rsidRDefault="00E81062">
      <w:pPr>
        <w:spacing w:after="0" w:line="312" w:lineRule="auto"/>
        <w:jc w:val="both"/>
        <w:rPr>
          <w:rFonts w:cs="Calibri"/>
          <w:bCs/>
          <w:iCs/>
          <w:sz w:val="24"/>
          <w:szCs w:val="24"/>
        </w:rPr>
      </w:pPr>
      <w:r>
        <w:rPr>
          <w:rFonts w:cs="Calibri"/>
          <w:bCs/>
          <w:iCs/>
          <w:sz w:val="24"/>
          <w:szCs w:val="24"/>
        </w:rPr>
        <w:t xml:space="preserve">Nei versetti che abbiamo appena ascoltato l’evangelista Matteo riporta la narrazione della chiamata di due coppie di fratelli che vengono raggiunti nel loro ordinario ambiente di vita e di lavoro; non c’è alcuna cornice sacra alla vocazione di Simone, Andrea, Giacomo e Giovanni. Pare che l’evangelista abbia presenti alcune pagine dell’Antico Testamento e così accosta Gesù a Elia che chiama Eliseo mentre sta arando (1Re 19,19-21), al messaggero del Signore che chiama Mosè mentre sta pascolando il gregge (Es 3,1-2), all’angelo che si rivolge a Gedeone mentre questi è intento a battere il grano (Gdc 6,11-12). Inoltre, la proposta di Gesù non addita una serie di contenuti da apprendere attraverso degli incontri (nemmeno quelli di catechesi), ma semplicemente un movimento: «venite dietro a me» (v. 19). In queste parole sta il senso e il compimento di ogni vocazione, di ogni chiamata, e pertanto mi chiedo – e di conseguenza lo chiedo anche a voi – se il mio essere cristiano, il mio collaborare in parrocchia, il mio discepolato, nasce da un invito simile a quello che abbiamo appena ascoltato, ed è un andare dietro a Gesù oppure no. In altre parole, la mia fede è una risposta convinta a una chiamata oppure è una questione di abitudine e di tradizione? Lo scopo della mia domanda non è quello di mostrare se c’è una risposta giusta e una risposta sbagliata, bensì quello di aiutarci a fare un importante esercizio di memoria per ricordare </w:t>
      </w:r>
      <w:r>
        <w:rPr>
          <w:rFonts w:cs="Calibri"/>
          <w:bCs/>
          <w:iCs/>
          <w:sz w:val="24"/>
          <w:szCs w:val="24"/>
        </w:rPr>
        <w:lastRenderedPageBreak/>
        <w:t xml:space="preserve">le nostre motivazioni, fondare la nostra scelta, rispolverare le radici della nostra fede, perché, in questo campo più che mai, senza radici non si vola. </w:t>
      </w:r>
    </w:p>
    <w:p w14:paraId="695B08DC" w14:textId="564EE5F4" w:rsidR="003B5701" w:rsidRDefault="00E81062">
      <w:pPr>
        <w:spacing w:after="0" w:line="312" w:lineRule="auto"/>
        <w:jc w:val="both"/>
        <w:rPr>
          <w:rFonts w:cs="Calibri"/>
          <w:sz w:val="24"/>
          <w:szCs w:val="24"/>
        </w:rPr>
      </w:pPr>
      <w:r>
        <w:rPr>
          <w:rFonts w:cs="Calibri"/>
          <w:bCs/>
          <w:iCs/>
          <w:sz w:val="24"/>
          <w:szCs w:val="24"/>
        </w:rPr>
        <w:t>Il brano evangelico sul quale stiamo riflettendo ci dice che Gesù</w:t>
      </w:r>
      <w:r>
        <w:rPr>
          <w:rFonts w:cs="Calibri"/>
          <w:sz w:val="24"/>
          <w:szCs w:val="24"/>
        </w:rPr>
        <w:t xml:space="preserve"> chiama dopo aver visto (v. 18) e in questo verbo colgo tutta la forza di uno sguardo attento, capace di penetrare nell’intimo. Mi pare che ci sia sotto l’idea di un Dio che «vede» l’uomo nella sua condizione – come ci ricorda ad esempio Es 3,7: «Ho udito il grido, </w:t>
      </w:r>
      <w:r>
        <w:rPr>
          <w:rFonts w:cs="Calibri"/>
          <w:i/>
          <w:sz w:val="24"/>
          <w:szCs w:val="24"/>
        </w:rPr>
        <w:t>ho visto</w:t>
      </w:r>
      <w:r>
        <w:rPr>
          <w:rFonts w:cs="Calibri"/>
          <w:sz w:val="24"/>
          <w:szCs w:val="24"/>
        </w:rPr>
        <w:t xml:space="preserve"> la miseria del mio popolo» –, di un Dio attento all’uomo, che non si limita a un’occhiata distratta, ma indugia sui particolari e scruta le profondità del cuore, come ci ricorda il  Sal 139,1-3: «Signore, tu mi scruti e mi conosci, tu conosci quando mi siedo e quando mi alzo, intendi da lontano i miei pensieri, osservi il mio cammino e il mio riposo,</w:t>
      </w:r>
      <w:r w:rsidR="0047135C">
        <w:rPr>
          <w:rFonts w:cs="Calibri"/>
          <w:sz w:val="24"/>
          <w:szCs w:val="24"/>
        </w:rPr>
        <w:t xml:space="preserve"> </w:t>
      </w:r>
      <w:r>
        <w:rPr>
          <w:rFonts w:cs="Calibri"/>
          <w:sz w:val="24"/>
          <w:szCs w:val="24"/>
        </w:rPr>
        <w:t>ti sono note tutte le mie vie». Sempre in forza di quell’esercizio di memoria a cui ho appena accennato, vi ricordate di aver fatto l’esperienza di uno sguardo simile a questo? Vi siete mai sentiti abbracciati, «scrutati e conosciuti» da Dio?</w:t>
      </w:r>
    </w:p>
    <w:p w14:paraId="646FD9D4" w14:textId="77777777" w:rsidR="003B5701" w:rsidRDefault="00E81062">
      <w:pPr>
        <w:spacing w:after="0" w:line="312" w:lineRule="auto"/>
        <w:jc w:val="both"/>
        <w:rPr>
          <w:rFonts w:cs="Calibri"/>
          <w:sz w:val="24"/>
          <w:szCs w:val="24"/>
        </w:rPr>
      </w:pPr>
      <w:r>
        <w:rPr>
          <w:rFonts w:cs="Calibri"/>
          <w:sz w:val="24"/>
          <w:szCs w:val="24"/>
        </w:rPr>
        <w:t xml:space="preserve">Nella prima parte del v. 19 Gesù rivolge a Simon Pietro e Andrea un invito/comando: «Venite dietro a me». Queste parole mettono in evidenza il «posto» che Gesù riserva a coloro che sceglie; non si tratta solo di un’indicazione spaziale, ma prima di tutto di uno stile: il discepolo è chiamato non solo a seguire, ma anche a stare dietro a Gesù. Il tema della sequela, espresso in greco con il verbo tecnico </w:t>
      </w:r>
      <w:r>
        <w:rPr>
          <w:rFonts w:cs="Calibri"/>
          <w:i/>
          <w:sz w:val="24"/>
          <w:szCs w:val="24"/>
        </w:rPr>
        <w:t>akoluthéō</w:t>
      </w:r>
      <w:r>
        <w:rPr>
          <w:rFonts w:cs="Calibri"/>
          <w:sz w:val="24"/>
          <w:szCs w:val="24"/>
        </w:rPr>
        <w:t xml:space="preserve">, percorre il vangelo di Matteo e indica che seguire Cristo porta alla croce, mettendo chiaramente in evidenza che l’essere discepoli non si limita alle occasioni belle ed entusiasmanti, ai momenti di successo e di gloria, ma chiede la costanza, la pazienza e il coraggio di stare con il Maestro fino alla fine. Quante volte lo abbiamo sentito annunciare, magari in qualche occasione lo abbiamo detto anche noi, ma siamo in grado di stare dietro a Gesù, o vogliamo stargli davanti? Nel nostro quotidiano seguiamo il Signore? In che cosa consiste e come si manifesta questa idea della sequela? Ti sei mai chiesto cosa vuol dire per te, nel concreto delle tue giornate e delle tue scelte, seguire Gesù Cristo? </w:t>
      </w:r>
    </w:p>
    <w:p w14:paraId="32048829" w14:textId="77777777" w:rsidR="003B5701" w:rsidRDefault="00E81062">
      <w:pPr>
        <w:spacing w:after="0" w:line="312" w:lineRule="auto"/>
        <w:jc w:val="both"/>
        <w:rPr>
          <w:rFonts w:cs="Calibri"/>
          <w:sz w:val="24"/>
          <w:szCs w:val="24"/>
        </w:rPr>
      </w:pPr>
      <w:r>
        <w:rPr>
          <w:rFonts w:cs="Calibri"/>
          <w:sz w:val="24"/>
          <w:szCs w:val="24"/>
        </w:rPr>
        <w:t xml:space="preserve">Per motivare la sua chiamata Gesù aggiunge una promessa, espressa con un verbo al futuro: «vi </w:t>
      </w:r>
      <w:r>
        <w:rPr>
          <w:rFonts w:cs="Calibri"/>
          <w:iCs/>
          <w:sz w:val="24"/>
          <w:szCs w:val="24"/>
        </w:rPr>
        <w:t>farò</w:t>
      </w:r>
      <w:r>
        <w:rPr>
          <w:rFonts w:cs="Calibri"/>
          <w:i/>
          <w:sz w:val="24"/>
          <w:szCs w:val="24"/>
        </w:rPr>
        <w:t xml:space="preserve"> </w:t>
      </w:r>
      <w:r>
        <w:rPr>
          <w:rFonts w:cs="Calibri"/>
          <w:sz w:val="24"/>
          <w:szCs w:val="24"/>
        </w:rPr>
        <w:t>pescatori di uomini» (v. 19b), quasi a dire che la chiamata e la missione non avvengono contemporaneamente, ma sono una successiva all’altra. Per poter essere annunciatori e testimoni prima di tutto è necessario farsi discepoli, stare alla scuola del Maestro, imparare da lui, crescere in un rapporto di amicizia e di confidenza. Senza questo tempo di discepolato il rischio è quello di essere più «chiacchieratori» che annunciatori, più spettatori che pescatori.</w:t>
      </w:r>
    </w:p>
    <w:p w14:paraId="72E8672E" w14:textId="77777777" w:rsidR="003B5701" w:rsidRDefault="00E81062">
      <w:pPr>
        <w:spacing w:after="0" w:line="312" w:lineRule="auto"/>
        <w:jc w:val="both"/>
        <w:rPr>
          <w:rFonts w:cs="Calibri"/>
          <w:sz w:val="24"/>
          <w:szCs w:val="24"/>
        </w:rPr>
      </w:pPr>
      <w:r>
        <w:rPr>
          <w:rFonts w:cs="Calibri"/>
          <w:sz w:val="24"/>
          <w:szCs w:val="24"/>
        </w:rPr>
        <w:t xml:space="preserve">La reazione di Pietro e suo fratello Andrea da un lato mostra la forza attrattiva di Gesù e dall’altro la fede di questi due uomini che, lasciate le reti, seguono Gesù </w:t>
      </w:r>
      <w:r>
        <w:rPr>
          <w:rFonts w:cs="Calibri"/>
          <w:i/>
          <w:iCs/>
          <w:sz w:val="24"/>
          <w:szCs w:val="24"/>
        </w:rPr>
        <w:t>subito</w:t>
      </w:r>
      <w:r>
        <w:rPr>
          <w:rFonts w:cs="Calibri"/>
          <w:sz w:val="24"/>
          <w:szCs w:val="24"/>
        </w:rPr>
        <w:t xml:space="preserve"> (v. 20). Voglio commentare brevemente questo semplice avverbio che in questo vangelo compare qui e anche la v. 22, a commento della risposta di Giacomo e Giovanni. </w:t>
      </w:r>
      <w:r>
        <w:rPr>
          <w:rFonts w:cs="Calibri"/>
          <w:i/>
          <w:sz w:val="24"/>
          <w:szCs w:val="24"/>
        </w:rPr>
        <w:t>Subito</w:t>
      </w:r>
      <w:r>
        <w:rPr>
          <w:rFonts w:cs="Calibri"/>
          <w:sz w:val="24"/>
          <w:szCs w:val="24"/>
        </w:rPr>
        <w:t xml:space="preserve"> vuol dire immediatamente, senza tentennamenti o pause di riflessione; nel contesto evangelico </w:t>
      </w:r>
      <w:r>
        <w:rPr>
          <w:rFonts w:cs="Calibri"/>
          <w:i/>
          <w:iCs/>
          <w:sz w:val="24"/>
          <w:szCs w:val="24"/>
        </w:rPr>
        <w:t>subito</w:t>
      </w:r>
      <w:r>
        <w:rPr>
          <w:rFonts w:cs="Calibri"/>
          <w:sz w:val="24"/>
          <w:szCs w:val="24"/>
        </w:rPr>
        <w:t xml:space="preserve"> porta in sé anche l’idea di una certa fretta e di una buona dose di entusiasmo. A questo proposito</w:t>
      </w:r>
      <w:r>
        <w:rPr>
          <w:rFonts w:cs="Calibri"/>
          <w:color w:val="000000"/>
          <w:sz w:val="24"/>
          <w:szCs w:val="24"/>
        </w:rPr>
        <w:t xml:space="preserve"> mi permetto di farvi notare che la parola «entusiasmo» etimologicamente rimanda all’idea di «essere in Dio» e quindi a qualche cosa che ha a che fare con la dimensione della fede. Per questo dicevo che la risposta di Pietro e </w:t>
      </w:r>
      <w:r>
        <w:rPr>
          <w:rFonts w:cs="Calibri"/>
          <w:color w:val="000000"/>
          <w:sz w:val="24"/>
          <w:szCs w:val="24"/>
        </w:rPr>
        <w:lastRenderedPageBreak/>
        <w:t>Andrea mostra anche la loro fede, il loro desiderio di accogliere pienamente e seriamente la chiamata. La nostra è una fede entusiasta? Che cosa ci entusiasma di Gesù Cristo e della sua Parola?</w:t>
      </w:r>
    </w:p>
    <w:p w14:paraId="58CB4B31" w14:textId="77777777" w:rsidR="003B5701" w:rsidRDefault="00E81062">
      <w:pPr>
        <w:spacing w:after="0" w:line="312" w:lineRule="auto"/>
        <w:jc w:val="both"/>
        <w:rPr>
          <w:rFonts w:cs="Calibri"/>
          <w:i/>
          <w:iCs/>
          <w:sz w:val="24"/>
          <w:szCs w:val="24"/>
        </w:rPr>
      </w:pPr>
      <w:r>
        <w:rPr>
          <w:rFonts w:cs="Calibri"/>
          <w:sz w:val="24"/>
          <w:szCs w:val="24"/>
        </w:rPr>
        <w:t xml:space="preserve">Personalmente trovo molto significativa la scena del v. 21 nel quale l’evangelista ci presenta Giacomo e Giovanni intenti a riparare le reti; a differenza di Pietro e Andrea questa seconda coppia di fratelli non sta pescando, ma sta aggiustando gli attrezzi, probabilmente alla fine di una giornata di lavoro che non sappiamo come sia andata. Forse esagero un po’ nell’interpretare il testo, ma in questa semplice annotazione colgo un interessante spunto di riflessione anche per noi: non possiamo pretendere di essere sempre «pescatori» attivi, ma dobbiamo prenderci il tempo necessario, e fondamentale, per riparare, per sistemare, per fare un po’ di manutenzione. Solo se le reti sono a posto possiamo sperare in una pesca buona e produttiva. Mi piace pensare che queste due coppie di fratelli formino una squadra i cui componenti hanno bisogno uno dell’altro, una piccola comunità nella quale il lavoro di chi pesca è sostenuto da quello di chi sistema e l’impegno di chi prepara le reti trova uno scopo in chi quelle reti le getta in mare. Dalle rive del mare di Galilea mi sposto nelle nostre comunità, nei nostri gruppi, nelle nostre realtà ecclesiali in cui convivono i «pescatori», come Pietro e Andrea, e i «riparatori», come Giacomo e Giovanni. Il fare e il pensare, il costruire e il progettare, sono dimensioni importanti che non possono mancare in una comunità, dove non tutti possono essere in prima linea, ma tutti sono chiamati a sentirsi protagonisti, con ruoli diversi, ma complementari. Alla luce di questo pensiero mi permetto di chiedervi se in questo momento della vostra vita vi identificate maggiormente in Pietro e Andrea o in Giacomo e Giovanni... Tranquilli: non c’è una risposta giusta e una sbagliata, perché ciò che conta è che prendiamo atto del nostro ruolo, qualunque sia, e lo mettiamo a servizio della comunità. </w:t>
      </w:r>
      <w:r>
        <w:rPr>
          <w:rFonts w:cs="Calibri"/>
          <w:i/>
          <w:iCs/>
          <w:sz w:val="24"/>
          <w:szCs w:val="24"/>
        </w:rPr>
        <w:t>Subito!</w:t>
      </w:r>
    </w:p>
    <w:p w14:paraId="0A107DD5" w14:textId="77777777" w:rsidR="003B5701" w:rsidRDefault="003B5701">
      <w:pPr>
        <w:rPr>
          <w:rFonts w:eastAsia="Times New Roman" w:cs="Calibri"/>
          <w:iCs/>
          <w:sz w:val="24"/>
          <w:szCs w:val="24"/>
          <w:lang w:eastAsia="it-IT" w:bidi="he-IL"/>
        </w:rPr>
      </w:pPr>
    </w:p>
    <w:p w14:paraId="35B7FE7D" w14:textId="77777777" w:rsidR="003B5701" w:rsidRDefault="003B5701">
      <w:pPr>
        <w:tabs>
          <w:tab w:val="left" w:pos="851"/>
          <w:tab w:val="left" w:pos="1418"/>
        </w:tabs>
        <w:spacing w:after="0" w:line="240" w:lineRule="auto"/>
        <w:jc w:val="both"/>
        <w:rPr>
          <w:rFonts w:eastAsia="Times New Roman" w:cs="Calibri"/>
          <w:iCs/>
          <w:sz w:val="24"/>
          <w:szCs w:val="24"/>
          <w:lang w:eastAsia="it-IT" w:bidi="he-IL"/>
        </w:rPr>
      </w:pPr>
    </w:p>
    <w:p w14:paraId="6EAADE65" w14:textId="77777777" w:rsidR="003B5701" w:rsidRDefault="003B5701"/>
    <w:p w14:paraId="2C22B27E" w14:textId="77777777" w:rsidR="003B5701" w:rsidRDefault="00E81062">
      <w:pPr>
        <w:spacing w:after="0" w:line="240" w:lineRule="auto"/>
        <w:jc w:val="both"/>
        <w:rPr>
          <w:rFonts w:eastAsia="Times New Roman" w:cs="Calibri"/>
          <w:i/>
          <w:sz w:val="24"/>
          <w:szCs w:val="24"/>
          <w:lang w:eastAsia="it-IT" w:bidi="he-IL"/>
        </w:rPr>
      </w:pPr>
      <w:r>
        <w:rPr>
          <w:rFonts w:eastAsia="Times New Roman" w:cs="Calibri"/>
          <w:i/>
          <w:sz w:val="24"/>
          <w:szCs w:val="24"/>
          <w:lang w:eastAsia="it-IT" w:bidi="he-IL"/>
        </w:rPr>
        <w:t>L’Annuncio della Parola, nel tempo dedicato alla Catechesi di Comunità, è corredato in questo nostro sussidio da una serie di schede. Vanno adattate alla propria situazione, intendono facilitare lo scambio e l’approfondimento del messaggio evangelico che nutre tutto il cammino e le iniziative della comunità per l’intero mese. Si inseriscono poi anche altri materiali da valorizzare nella realizzazione dell’incontro.</w:t>
      </w:r>
      <w:r>
        <w:br w:type="page"/>
      </w:r>
    </w:p>
    <w:p w14:paraId="4A265188" w14:textId="77777777" w:rsidR="003B5701" w:rsidRDefault="00E81062">
      <w:pPr>
        <w:jc w:val="both"/>
        <w:rPr>
          <w:rFonts w:eastAsia="Times New Roman" w:cs="Calibri"/>
          <w:b/>
          <w:color w:val="4472C4"/>
          <w:sz w:val="24"/>
          <w:szCs w:val="24"/>
          <w:lang w:eastAsia="it-IT" w:bidi="he-IL"/>
        </w:rPr>
      </w:pPr>
      <w:r>
        <w:rPr>
          <w:rFonts w:eastAsia="Times New Roman" w:cs="Calibri"/>
          <w:b/>
          <w:color w:val="4472C4"/>
          <w:sz w:val="24"/>
          <w:szCs w:val="24"/>
          <w:lang w:eastAsia="it-IT" w:bidi="he-IL"/>
        </w:rPr>
        <w:lastRenderedPageBreak/>
        <w:t>2. MATERIALI PER LA REALIZZAZIONE DELL’INCONTRO</w:t>
      </w:r>
    </w:p>
    <w:p w14:paraId="3B12AC5E" w14:textId="77777777" w:rsidR="003B5701" w:rsidRDefault="003B5701">
      <w:pPr>
        <w:spacing w:after="0" w:line="240" w:lineRule="auto"/>
        <w:jc w:val="both"/>
        <w:rPr>
          <w:rFonts w:eastAsia="Times New Roman" w:cs="Calibri"/>
          <w:b/>
          <w:color w:val="4472C4"/>
          <w:sz w:val="24"/>
          <w:szCs w:val="24"/>
          <w:lang w:eastAsia="it-IT" w:bidi="he-IL"/>
        </w:rPr>
      </w:pPr>
    </w:p>
    <w:p w14:paraId="566B6372" w14:textId="77777777" w:rsidR="003B5701" w:rsidRDefault="003B5701">
      <w:pPr>
        <w:spacing w:after="0" w:line="276" w:lineRule="auto"/>
        <w:ind w:left="360"/>
        <w:rPr>
          <w:rFonts w:eastAsia="Arial" w:cs="Calibri"/>
          <w:b/>
          <w:sz w:val="24"/>
          <w:szCs w:val="24"/>
          <w:lang w:eastAsia="it-IT" w:bidi="he-IL"/>
        </w:rPr>
      </w:pPr>
    </w:p>
    <w:p w14:paraId="70D2E953" w14:textId="77777777" w:rsidR="003B5701" w:rsidRDefault="00E81062">
      <w:pPr>
        <w:spacing w:after="0" w:line="276" w:lineRule="auto"/>
        <w:rPr>
          <w:rFonts w:eastAsia="Arial" w:cs="Calibri"/>
          <w:b/>
          <w:color w:val="4472C4"/>
          <w:sz w:val="24"/>
          <w:szCs w:val="24"/>
          <w:lang w:eastAsia="it-IT" w:bidi="he-IL"/>
        </w:rPr>
      </w:pPr>
      <w:r>
        <w:rPr>
          <w:rFonts w:eastAsia="Arial" w:cs="Calibri"/>
          <w:b/>
          <w:color w:val="4472C4"/>
          <w:sz w:val="24"/>
          <w:szCs w:val="24"/>
          <w:lang w:eastAsia="it-IT" w:bidi="he-IL"/>
        </w:rPr>
        <w:t>1) GIOVANI E ADULTI RIFLETTONO INSIEME SULLA PAROLA</w:t>
      </w:r>
    </w:p>
    <w:p w14:paraId="664DF7FB" w14:textId="77777777" w:rsidR="003B5701" w:rsidRDefault="003B5701">
      <w:pPr>
        <w:spacing w:after="0" w:line="276" w:lineRule="auto"/>
        <w:rPr>
          <w:rFonts w:eastAsia="Arial" w:cs="Calibri"/>
          <w:b/>
          <w:caps/>
          <w:color w:val="4472C4"/>
          <w:sz w:val="24"/>
          <w:szCs w:val="24"/>
          <w:lang w:eastAsia="it-IT" w:bidi="he-IL"/>
        </w:rPr>
      </w:pPr>
    </w:p>
    <w:p w14:paraId="582F4880" w14:textId="77777777" w:rsidR="003B5701" w:rsidRDefault="00E81062">
      <w:pPr>
        <w:spacing w:after="0" w:line="240" w:lineRule="auto"/>
        <w:jc w:val="center"/>
        <w:rPr>
          <w:rFonts w:eastAsia="Times New Roman" w:cs="Calibri"/>
          <w:b/>
          <w:color w:val="4472C4"/>
          <w:sz w:val="24"/>
          <w:szCs w:val="24"/>
          <w:lang w:eastAsia="it-IT" w:bidi="he-IL"/>
        </w:rPr>
      </w:pPr>
      <w:r>
        <w:rPr>
          <w:rFonts w:eastAsia="Times New Roman" w:cs="Calibri"/>
          <w:b/>
          <w:color w:val="4472C4"/>
          <w:sz w:val="24"/>
          <w:szCs w:val="24"/>
          <w:lang w:eastAsia="it-IT" w:bidi="he-IL"/>
        </w:rPr>
        <w:t>SCHEDA</w:t>
      </w:r>
    </w:p>
    <w:p w14:paraId="28FD3B0E" w14:textId="77777777" w:rsidR="003B5701" w:rsidRDefault="003B5701">
      <w:pPr>
        <w:spacing w:after="0" w:line="240" w:lineRule="auto"/>
        <w:jc w:val="center"/>
        <w:rPr>
          <w:rFonts w:eastAsia="Times New Roman" w:cs="Calibri"/>
          <w:b/>
          <w:color w:val="4472C4"/>
          <w:sz w:val="24"/>
          <w:szCs w:val="24"/>
          <w:lang w:eastAsia="it-IT" w:bidi="he-IL"/>
        </w:rPr>
      </w:pPr>
    </w:p>
    <w:p w14:paraId="15CF58C9" w14:textId="77777777" w:rsidR="003B5701" w:rsidRDefault="00E81062">
      <w:pPr>
        <w:spacing w:after="0" w:line="240" w:lineRule="auto"/>
        <w:jc w:val="both"/>
        <w:rPr>
          <w:rFonts w:eastAsia="Arial" w:cs="Calibri"/>
          <w:sz w:val="24"/>
          <w:szCs w:val="24"/>
          <w:lang w:eastAsia="it-IT" w:bidi="he-IL"/>
        </w:rPr>
      </w:pPr>
      <w:r>
        <w:rPr>
          <w:rFonts w:eastAsia="Arial" w:cs="Calibri"/>
          <w:sz w:val="24"/>
          <w:szCs w:val="24"/>
          <w:lang w:eastAsia="it-IT" w:bidi="he-IL"/>
        </w:rPr>
        <w:t>- Nella nostra vita c’è stato sicuramente un momento in cui il cammino si è arricchito di “vocazioni”, di motivazioni forti, di scelte importanti. Ricordi?</w:t>
      </w:r>
    </w:p>
    <w:p w14:paraId="4E8DE28C" w14:textId="77777777" w:rsidR="003B5701" w:rsidRDefault="003B5701">
      <w:pPr>
        <w:spacing w:after="0" w:line="240" w:lineRule="auto"/>
        <w:jc w:val="both"/>
        <w:rPr>
          <w:rFonts w:eastAsia="Arial" w:cs="Calibri"/>
          <w:sz w:val="24"/>
          <w:szCs w:val="24"/>
          <w:lang w:eastAsia="it-IT" w:bidi="he-IL"/>
        </w:rPr>
      </w:pPr>
    </w:p>
    <w:p w14:paraId="3438F24C" w14:textId="77777777" w:rsidR="003B5701" w:rsidRDefault="00E81062">
      <w:pPr>
        <w:spacing w:after="0" w:line="240" w:lineRule="auto"/>
        <w:jc w:val="both"/>
        <w:rPr>
          <w:rFonts w:eastAsia="Arial" w:cs="Calibri"/>
          <w:sz w:val="24"/>
          <w:szCs w:val="24"/>
          <w:lang w:eastAsia="it-IT" w:bidi="he-IL"/>
        </w:rPr>
      </w:pPr>
      <w:r>
        <w:rPr>
          <w:rFonts w:eastAsia="Arial" w:cs="Calibri"/>
          <w:sz w:val="24"/>
          <w:szCs w:val="24"/>
          <w:lang w:eastAsia="it-IT" w:bidi="he-IL"/>
        </w:rPr>
        <w:t>- Gesù chiamando due coppie di fratelli dal loro ambiente di vita e lavoro si è fatto loro attento con uno sguardo d’amore. Avete fatto l’esperienza dello sguardo di Gesù, vi siete mai sentiti abbracciati dal suo amore?</w:t>
      </w:r>
    </w:p>
    <w:p w14:paraId="07B4147F" w14:textId="77777777" w:rsidR="003B5701" w:rsidRDefault="003B5701">
      <w:pPr>
        <w:spacing w:after="0" w:line="240" w:lineRule="auto"/>
        <w:jc w:val="both"/>
        <w:rPr>
          <w:rFonts w:eastAsia="Arial" w:cs="Calibri"/>
          <w:sz w:val="24"/>
          <w:szCs w:val="24"/>
          <w:lang w:eastAsia="it-IT" w:bidi="he-IL"/>
        </w:rPr>
      </w:pPr>
    </w:p>
    <w:p w14:paraId="2282F92C" w14:textId="77777777" w:rsidR="003B5701" w:rsidRDefault="00E81062">
      <w:pPr>
        <w:spacing w:after="0" w:line="240" w:lineRule="auto"/>
        <w:jc w:val="both"/>
        <w:rPr>
          <w:rFonts w:eastAsia="Arial" w:cs="Calibri"/>
          <w:caps/>
          <w:sz w:val="24"/>
          <w:szCs w:val="24"/>
          <w:lang w:eastAsia="it-IT" w:bidi="he-IL"/>
        </w:rPr>
      </w:pPr>
      <w:r>
        <w:rPr>
          <w:rFonts w:eastAsia="Arial" w:cs="Calibri"/>
          <w:sz w:val="24"/>
          <w:szCs w:val="24"/>
          <w:lang w:eastAsia="it-IT" w:bidi="he-IL"/>
        </w:rPr>
        <w:t>- L’andare dietro a Gesù abbraccia momenti di gioia ma anche di sofferenza. Cosa vuol dire per te seguire Gesù?</w:t>
      </w:r>
    </w:p>
    <w:p w14:paraId="159DC6D5" w14:textId="77777777" w:rsidR="003B5701" w:rsidRDefault="003B5701">
      <w:pPr>
        <w:spacing w:after="0" w:line="240" w:lineRule="auto"/>
        <w:jc w:val="both"/>
        <w:rPr>
          <w:rFonts w:eastAsia="Arial" w:cs="Calibri"/>
          <w:caps/>
          <w:sz w:val="24"/>
          <w:szCs w:val="24"/>
          <w:lang w:eastAsia="it-IT" w:bidi="he-IL"/>
        </w:rPr>
      </w:pPr>
    </w:p>
    <w:p w14:paraId="60E1958B" w14:textId="77777777" w:rsidR="003B5701" w:rsidRDefault="00E81062">
      <w:pPr>
        <w:spacing w:after="0" w:line="240" w:lineRule="auto"/>
        <w:jc w:val="both"/>
        <w:rPr>
          <w:rFonts w:eastAsia="Arial" w:cs="Calibri"/>
          <w:sz w:val="24"/>
          <w:szCs w:val="24"/>
          <w:lang w:eastAsia="it-IT" w:bidi="he-IL"/>
        </w:rPr>
      </w:pPr>
      <w:r>
        <w:rPr>
          <w:rFonts w:eastAsia="Arial" w:cs="Calibri"/>
          <w:sz w:val="24"/>
          <w:szCs w:val="24"/>
          <w:lang w:eastAsia="it-IT" w:bidi="he-IL"/>
        </w:rPr>
        <w:t>- Il nostro impegno di cristiani di andare dietro a Gesù e di testimoniarlo a volte è quello di “pescatori”, a volte quello di “riparatori di reti”. Cosa potrebbero voler dire queste espressioni? Con chi ti identifichi maggiormente? Perché?</w:t>
      </w:r>
    </w:p>
    <w:p w14:paraId="4932F03A" w14:textId="77777777" w:rsidR="003B5701" w:rsidRDefault="003B5701">
      <w:pPr>
        <w:spacing w:after="0" w:line="240" w:lineRule="auto"/>
        <w:rPr>
          <w:rFonts w:eastAsia="Arial" w:cs="Calibri"/>
          <w:caps/>
          <w:sz w:val="24"/>
          <w:szCs w:val="24"/>
          <w:lang w:eastAsia="it-IT" w:bidi="he-IL"/>
        </w:rPr>
      </w:pPr>
    </w:p>
    <w:p w14:paraId="4236CF24" w14:textId="77777777" w:rsidR="003B5701" w:rsidRDefault="003B5701">
      <w:pPr>
        <w:spacing w:after="0" w:line="240" w:lineRule="auto"/>
        <w:rPr>
          <w:rFonts w:eastAsia="Arial" w:cs="Calibri"/>
          <w:caps/>
          <w:sz w:val="24"/>
          <w:szCs w:val="24"/>
          <w:lang w:eastAsia="it-IT" w:bidi="he-IL"/>
        </w:rPr>
      </w:pPr>
    </w:p>
    <w:p w14:paraId="4BB56B66" w14:textId="77777777" w:rsidR="003B5701" w:rsidRDefault="003B5701">
      <w:pPr>
        <w:spacing w:after="0" w:line="240" w:lineRule="auto"/>
        <w:rPr>
          <w:rFonts w:eastAsia="Arial" w:cs="Calibri"/>
          <w:caps/>
          <w:sz w:val="24"/>
          <w:szCs w:val="24"/>
          <w:lang w:eastAsia="it-IT" w:bidi="he-IL"/>
        </w:rPr>
      </w:pPr>
    </w:p>
    <w:p w14:paraId="09E6014C" w14:textId="77777777" w:rsidR="003B5701" w:rsidRDefault="00E81062">
      <w:pPr>
        <w:spacing w:after="0" w:line="240" w:lineRule="auto"/>
        <w:jc w:val="both"/>
        <w:rPr>
          <w:rFonts w:eastAsia="Times New Roman" w:cs="Calibri"/>
          <w:i/>
          <w:sz w:val="24"/>
          <w:szCs w:val="24"/>
          <w:lang w:eastAsia="it-IT" w:bidi="he-IL"/>
        </w:rPr>
      </w:pPr>
      <w:r>
        <w:rPr>
          <w:rFonts w:eastAsia="Times New Roman" w:cs="Calibri"/>
          <w:i/>
          <w:sz w:val="24"/>
          <w:szCs w:val="24"/>
          <w:lang w:eastAsia="it-IT" w:bidi="he-IL"/>
        </w:rPr>
        <w:t>Nel caso ai genitori fosse offerto un percorso formativo nel contesto della Catechesi di Comunità si valorizzino le domande formulate nella Scheda degli incontri dei genitori più mirate sulla vita di coppia e di famiglia.</w:t>
      </w:r>
    </w:p>
    <w:p w14:paraId="57CC80E6" w14:textId="77777777" w:rsidR="003B5701" w:rsidRDefault="003B5701">
      <w:pPr>
        <w:spacing w:after="0" w:line="240" w:lineRule="auto"/>
        <w:jc w:val="both"/>
        <w:rPr>
          <w:rFonts w:eastAsia="Times New Roman" w:cs="Calibri"/>
          <w:iCs/>
          <w:sz w:val="24"/>
          <w:szCs w:val="24"/>
          <w:lang w:eastAsia="it-IT" w:bidi="he-IL"/>
        </w:rPr>
      </w:pPr>
    </w:p>
    <w:p w14:paraId="5B79CB8C" w14:textId="77777777" w:rsidR="003B5701" w:rsidRDefault="003B5701">
      <w:pPr>
        <w:spacing w:after="0" w:line="240" w:lineRule="auto"/>
        <w:jc w:val="both"/>
        <w:rPr>
          <w:rFonts w:eastAsia="Times New Roman" w:cs="Calibri"/>
          <w:iCs/>
          <w:sz w:val="24"/>
          <w:szCs w:val="24"/>
          <w:lang w:eastAsia="it-IT" w:bidi="he-IL"/>
        </w:rPr>
      </w:pPr>
    </w:p>
    <w:p w14:paraId="6A82AB73" w14:textId="77777777" w:rsidR="003B5701" w:rsidRDefault="003B5701">
      <w:pPr>
        <w:spacing w:after="0" w:line="240" w:lineRule="auto"/>
        <w:jc w:val="both"/>
        <w:rPr>
          <w:rFonts w:eastAsia="Times New Roman" w:cs="Calibri"/>
          <w:iCs/>
          <w:sz w:val="24"/>
          <w:szCs w:val="24"/>
          <w:lang w:eastAsia="it-IT" w:bidi="he-IL"/>
        </w:rPr>
      </w:pPr>
    </w:p>
    <w:p w14:paraId="31F842B4" w14:textId="77777777" w:rsidR="003B5701" w:rsidRDefault="003B5701">
      <w:pPr>
        <w:spacing w:after="0" w:line="240" w:lineRule="auto"/>
        <w:jc w:val="both"/>
        <w:rPr>
          <w:rFonts w:eastAsia="Times New Roman" w:cs="Calibri"/>
          <w:iCs/>
          <w:sz w:val="24"/>
          <w:szCs w:val="24"/>
          <w:lang w:eastAsia="it-IT" w:bidi="he-IL"/>
        </w:rPr>
      </w:pPr>
    </w:p>
    <w:p w14:paraId="1C23CAC2" w14:textId="77777777" w:rsidR="003B5701" w:rsidRDefault="00E81062">
      <w:pPr>
        <w:spacing w:after="0" w:line="240" w:lineRule="auto"/>
        <w:jc w:val="both"/>
        <w:rPr>
          <w:rFonts w:eastAsia="Times New Roman" w:cs="Calibri"/>
          <w:bCs/>
          <w:iCs/>
          <w:sz w:val="24"/>
          <w:szCs w:val="24"/>
          <w:lang w:eastAsia="it-IT" w:bidi="he-IL"/>
        </w:rPr>
      </w:pPr>
      <w:r>
        <w:rPr>
          <w:rFonts w:eastAsia="Times New Roman" w:cs="Calibri"/>
          <w:bCs/>
          <w:iCs/>
          <w:sz w:val="24"/>
          <w:szCs w:val="24"/>
          <w:lang w:eastAsia="it-IT" w:bidi="he-IL"/>
        </w:rPr>
        <w:t>La scheda strutturata per i gruppi consolidati di Sulla Tua Parola/Passi di Vangelo sarà disponibile a breve al seguente link:</w:t>
      </w:r>
    </w:p>
    <w:p w14:paraId="24264660" w14:textId="77777777" w:rsidR="003B5701" w:rsidRDefault="00E81062">
      <w:pPr>
        <w:spacing w:after="0" w:line="240" w:lineRule="auto"/>
        <w:jc w:val="both"/>
        <w:rPr>
          <w:rFonts w:eastAsia="Times New Roman" w:cs="Calibri"/>
          <w:bCs/>
          <w:iCs/>
          <w:sz w:val="24"/>
          <w:szCs w:val="24"/>
          <w:lang w:eastAsia="it-IT" w:bidi="he-IL"/>
        </w:rPr>
      </w:pPr>
      <w:r>
        <w:rPr>
          <w:rFonts w:eastAsia="Times New Roman" w:cs="Calibri"/>
          <w:bCs/>
          <w:iCs/>
          <w:sz w:val="24"/>
          <w:szCs w:val="24"/>
          <w:lang w:eastAsia="it-IT" w:bidi="he-IL"/>
        </w:rPr>
        <w:t>https://www.diocesitn.it/area-annuncio/sulla-tua-parola/</w:t>
      </w:r>
    </w:p>
    <w:p w14:paraId="6B6698CE" w14:textId="77777777" w:rsidR="003B5701" w:rsidRDefault="003B5701">
      <w:pPr>
        <w:spacing w:after="0" w:line="240" w:lineRule="auto"/>
        <w:jc w:val="both"/>
        <w:rPr>
          <w:rFonts w:eastAsia="Times New Roman" w:cs="Calibri"/>
          <w:b/>
          <w:bCs/>
          <w:iCs/>
          <w:sz w:val="24"/>
          <w:szCs w:val="24"/>
          <w:lang w:eastAsia="it-IT" w:bidi="he-IL"/>
        </w:rPr>
      </w:pPr>
    </w:p>
    <w:p w14:paraId="5A00FF0F" w14:textId="77777777" w:rsidR="003B5701" w:rsidRDefault="00E81062">
      <w:pPr>
        <w:spacing w:after="0" w:line="240" w:lineRule="auto"/>
        <w:rPr>
          <w:rFonts w:eastAsia="Times New Roman" w:cs="Calibri"/>
          <w:sz w:val="24"/>
          <w:szCs w:val="24"/>
          <w:lang w:eastAsia="it-IT" w:bidi="he-IL"/>
        </w:rPr>
      </w:pPr>
      <w:r>
        <w:rPr>
          <w:noProof/>
        </w:rPr>
        <w:drawing>
          <wp:inline distT="0" distB="0" distL="0" distR="0" wp14:anchorId="2990C088" wp14:editId="3136EE95">
            <wp:extent cx="1852930" cy="1852930"/>
            <wp:effectExtent l="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noChangeArrowheads="1"/>
                    </pic:cNvPicPr>
                  </pic:nvPicPr>
                  <pic:blipFill>
                    <a:blip r:embed="rId10"/>
                    <a:stretch>
                      <a:fillRect/>
                    </a:stretch>
                  </pic:blipFill>
                  <pic:spPr bwMode="auto">
                    <a:xfrm>
                      <a:off x="0" y="0"/>
                      <a:ext cx="1852930" cy="1852930"/>
                    </a:xfrm>
                    <a:prstGeom prst="rect">
                      <a:avLst/>
                    </a:prstGeom>
                  </pic:spPr>
                </pic:pic>
              </a:graphicData>
            </a:graphic>
          </wp:inline>
        </w:drawing>
      </w:r>
    </w:p>
    <w:p w14:paraId="7345D5C3" w14:textId="77777777" w:rsidR="003B5701" w:rsidRDefault="00E81062">
      <w:pPr>
        <w:spacing w:after="0" w:line="240" w:lineRule="auto"/>
        <w:jc w:val="center"/>
        <w:rPr>
          <w:rFonts w:eastAsia="Times New Roman" w:cs="Calibri"/>
          <w:b/>
          <w:color w:val="4472C4"/>
          <w:sz w:val="24"/>
          <w:szCs w:val="24"/>
          <w:lang w:eastAsia="it-IT" w:bidi="he-IL"/>
        </w:rPr>
      </w:pPr>
      <w:r>
        <w:br w:type="page"/>
      </w:r>
    </w:p>
    <w:p w14:paraId="59268895" w14:textId="77777777" w:rsidR="003B5701" w:rsidRPr="000B240B" w:rsidRDefault="00E81062">
      <w:pPr>
        <w:spacing w:after="0" w:line="276" w:lineRule="auto"/>
        <w:rPr>
          <w:rFonts w:eastAsia="Times New Roman" w:cs="Calibri"/>
          <w:b/>
          <w:bCs/>
          <w:color w:val="4472C4"/>
          <w:sz w:val="24"/>
          <w:szCs w:val="24"/>
          <w:lang w:eastAsia="it-IT" w:bidi="he-IL"/>
        </w:rPr>
      </w:pPr>
      <w:r w:rsidRPr="000B240B">
        <w:rPr>
          <w:rFonts w:eastAsia="Times New Roman" w:cs="Calibri"/>
          <w:b/>
          <w:bCs/>
          <w:color w:val="4472C4"/>
          <w:sz w:val="24"/>
          <w:szCs w:val="24"/>
          <w:lang w:eastAsia="it-IT" w:bidi="he-IL"/>
        </w:rPr>
        <w:lastRenderedPageBreak/>
        <w:t>2) BAMBINI E RAGAZZI RIFLETTONO INSIEME SULLA PAROLA</w:t>
      </w:r>
    </w:p>
    <w:p w14:paraId="3652A7F4" w14:textId="77777777" w:rsidR="003B5701" w:rsidRPr="000B240B" w:rsidRDefault="003B5701">
      <w:pPr>
        <w:spacing w:after="0" w:line="276" w:lineRule="auto"/>
        <w:ind w:left="720"/>
        <w:contextualSpacing/>
        <w:jc w:val="center"/>
        <w:rPr>
          <w:b/>
          <w:bCs/>
          <w:sz w:val="24"/>
          <w:szCs w:val="24"/>
        </w:rPr>
      </w:pPr>
    </w:p>
    <w:p w14:paraId="1C01FDBB" w14:textId="77777777" w:rsidR="003B5701" w:rsidRDefault="00E81062">
      <w:pPr>
        <w:spacing w:after="0" w:line="276" w:lineRule="auto"/>
        <w:ind w:left="720"/>
        <w:contextualSpacing/>
        <w:jc w:val="center"/>
        <w:rPr>
          <w:b/>
          <w:bCs/>
          <w:color w:val="4472C4"/>
          <w:sz w:val="24"/>
          <w:szCs w:val="24"/>
        </w:rPr>
      </w:pPr>
      <w:r w:rsidRPr="000B240B">
        <w:rPr>
          <w:b/>
          <w:bCs/>
          <w:color w:val="4472C4"/>
          <w:sz w:val="24"/>
          <w:szCs w:val="24"/>
        </w:rPr>
        <w:t>SCHEDA PER BAMBINI</w:t>
      </w:r>
    </w:p>
    <w:p w14:paraId="136FAA5B" w14:textId="77777777" w:rsidR="003B5701" w:rsidRDefault="003B5701">
      <w:pPr>
        <w:spacing w:after="0" w:line="276" w:lineRule="auto"/>
        <w:ind w:left="720"/>
        <w:contextualSpacing/>
        <w:jc w:val="both"/>
        <w:rPr>
          <w:b/>
          <w:bCs/>
          <w:color w:val="4472C4"/>
          <w:sz w:val="24"/>
          <w:szCs w:val="24"/>
        </w:rPr>
      </w:pPr>
    </w:p>
    <w:p w14:paraId="3DE71A1C" w14:textId="77777777" w:rsidR="003B5701" w:rsidRDefault="00E81062">
      <w:pPr>
        <w:spacing w:after="200" w:line="276" w:lineRule="auto"/>
        <w:contextualSpacing/>
        <w:jc w:val="both"/>
        <w:rPr>
          <w:sz w:val="24"/>
          <w:szCs w:val="24"/>
        </w:rPr>
      </w:pPr>
      <w:r>
        <w:rPr>
          <w:sz w:val="24"/>
          <w:szCs w:val="24"/>
        </w:rPr>
        <w:t xml:space="preserve">La scheda dell’itinerario catechistico di II e III elementare del mese di maggio (pg. 9-15) è molto ricca di spunti. Per lavorare con i bambini sul Vangelo di Mt 4,18-22 invitiamo a prendere in considerazione l’incontro di II-III elementare, in particolare le attività che fanno riflettere i bambini  sull’essere pescatori di uomini. </w:t>
      </w:r>
    </w:p>
    <w:p w14:paraId="65E16EB9" w14:textId="77777777" w:rsidR="003B5701" w:rsidRDefault="00E81062">
      <w:pPr>
        <w:spacing w:after="200" w:line="276" w:lineRule="auto"/>
        <w:contextualSpacing/>
        <w:jc w:val="both"/>
        <w:rPr>
          <w:rFonts w:eastAsia="Times New Roman"/>
          <w:bCs/>
          <w:color w:val="000000"/>
          <w:kern w:val="2"/>
          <w:sz w:val="24"/>
          <w:szCs w:val="24"/>
          <w:shd w:val="clear" w:color="auto" w:fill="FFFFFF"/>
          <w:lang w:eastAsia="zh-CN" w:bidi="hi-IN"/>
        </w:rPr>
      </w:pPr>
      <w:r>
        <w:rPr>
          <w:sz w:val="24"/>
          <w:szCs w:val="24"/>
        </w:rPr>
        <w:t xml:space="preserve">I catechisti che affronteranno qui la tematica </w:t>
      </w:r>
      <w:r>
        <w:rPr>
          <w:bCs/>
          <w:i/>
          <w:iCs/>
          <w:sz w:val="24"/>
          <w:szCs w:val="24"/>
        </w:rPr>
        <w:t xml:space="preserve">Lo Spirito rende missionari di Gesù, cioè pescatori di uomini, </w:t>
      </w:r>
      <w:r>
        <w:rPr>
          <w:bCs/>
          <w:sz w:val="24"/>
          <w:szCs w:val="24"/>
        </w:rPr>
        <w:t xml:space="preserve">poi </w:t>
      </w:r>
      <w:r>
        <w:rPr>
          <w:sz w:val="24"/>
          <w:szCs w:val="24"/>
        </w:rPr>
        <w:t xml:space="preserve">nell’incontro specifico di II e III elementare si concentreranno sulla proposta relativa all’evento della </w:t>
      </w:r>
      <w:r>
        <w:rPr>
          <w:rFonts w:eastAsia="Times New Roman"/>
          <w:bCs/>
          <w:i/>
          <w:iCs/>
          <w:color w:val="000000"/>
          <w:kern w:val="2"/>
          <w:sz w:val="24"/>
          <w:szCs w:val="24"/>
          <w:shd w:val="clear" w:color="auto" w:fill="FFFFFF"/>
          <w:lang w:eastAsia="zh-CN" w:bidi="hi-IN"/>
        </w:rPr>
        <w:t>Pentecoste</w:t>
      </w:r>
      <w:r>
        <w:rPr>
          <w:rFonts w:eastAsia="Times New Roman"/>
          <w:bCs/>
          <w:color w:val="000000"/>
          <w:kern w:val="2"/>
          <w:sz w:val="24"/>
          <w:szCs w:val="24"/>
          <w:shd w:val="clear" w:color="auto" w:fill="FFFFFF"/>
          <w:lang w:eastAsia="zh-CN" w:bidi="hi-IN"/>
        </w:rPr>
        <w:t xml:space="preserve"> (At 2, 1-4).</w:t>
      </w:r>
    </w:p>
    <w:p w14:paraId="1461A526" w14:textId="77777777" w:rsidR="003B5701" w:rsidRDefault="003B5701">
      <w:pPr>
        <w:spacing w:after="200" w:line="276" w:lineRule="auto"/>
        <w:contextualSpacing/>
        <w:jc w:val="both"/>
        <w:rPr>
          <w:rFonts w:eastAsia="Times New Roman"/>
          <w:bCs/>
          <w:color w:val="000000"/>
          <w:kern w:val="2"/>
          <w:sz w:val="24"/>
          <w:szCs w:val="24"/>
          <w:shd w:val="clear" w:color="auto" w:fill="FFFFFF"/>
          <w:lang w:eastAsia="zh-CN" w:bidi="hi-IN"/>
        </w:rPr>
      </w:pPr>
    </w:p>
    <w:p w14:paraId="0109528A" w14:textId="77777777" w:rsidR="003B5701" w:rsidRDefault="003B5701">
      <w:pPr>
        <w:spacing w:after="200" w:line="276" w:lineRule="auto"/>
        <w:contextualSpacing/>
        <w:jc w:val="both"/>
        <w:rPr>
          <w:b/>
          <w:sz w:val="24"/>
          <w:szCs w:val="24"/>
        </w:rPr>
      </w:pPr>
    </w:p>
    <w:p w14:paraId="5F69EDC2" w14:textId="77777777" w:rsidR="003B5701" w:rsidRDefault="003B5701">
      <w:pPr>
        <w:spacing w:after="200" w:line="276" w:lineRule="auto"/>
        <w:ind w:left="360"/>
        <w:contextualSpacing/>
        <w:jc w:val="both"/>
        <w:rPr>
          <w:sz w:val="24"/>
          <w:szCs w:val="24"/>
        </w:rPr>
      </w:pPr>
      <w:bookmarkStart w:id="1" w:name="_Hlk124257752"/>
      <w:bookmarkEnd w:id="1"/>
    </w:p>
    <w:p w14:paraId="7DD31C51" w14:textId="77777777" w:rsidR="003B5701" w:rsidRDefault="00E81062">
      <w:pPr>
        <w:spacing w:after="0" w:line="276" w:lineRule="auto"/>
        <w:contextualSpacing/>
        <w:jc w:val="both"/>
        <w:rPr>
          <w:b/>
          <w:bCs/>
          <w:color w:val="4472C4"/>
          <w:sz w:val="24"/>
          <w:szCs w:val="24"/>
        </w:rPr>
      </w:pPr>
      <w:r>
        <w:br w:type="page"/>
      </w:r>
    </w:p>
    <w:p w14:paraId="26F23E65" w14:textId="77777777" w:rsidR="003B5701" w:rsidRDefault="00E81062">
      <w:pPr>
        <w:pStyle w:val="Paragrafoelenco"/>
        <w:spacing w:after="200" w:line="276" w:lineRule="auto"/>
        <w:jc w:val="center"/>
        <w:rPr>
          <w:b/>
          <w:color w:val="4472C4"/>
          <w:sz w:val="24"/>
          <w:szCs w:val="24"/>
        </w:rPr>
      </w:pPr>
      <w:r w:rsidRPr="000B240B">
        <w:rPr>
          <w:b/>
          <w:color w:val="4472C4"/>
          <w:sz w:val="24"/>
          <w:szCs w:val="24"/>
        </w:rPr>
        <w:lastRenderedPageBreak/>
        <w:t>SCHEDA PER RAGAZZI</w:t>
      </w:r>
    </w:p>
    <w:p w14:paraId="365082FB" w14:textId="77777777" w:rsidR="003B5701" w:rsidRDefault="003B5701">
      <w:pPr>
        <w:spacing w:after="200" w:line="276" w:lineRule="auto"/>
        <w:ind w:left="720"/>
        <w:contextualSpacing/>
        <w:jc w:val="center"/>
        <w:rPr>
          <w:b/>
          <w:color w:val="4472C4"/>
          <w:highlight w:val="green"/>
        </w:rPr>
      </w:pPr>
    </w:p>
    <w:p w14:paraId="49BDAC4D" w14:textId="77777777" w:rsidR="003B5701" w:rsidRDefault="00E81062">
      <w:pPr>
        <w:numPr>
          <w:ilvl w:val="0"/>
          <w:numId w:val="7"/>
        </w:numPr>
        <w:spacing w:after="200" w:line="276" w:lineRule="auto"/>
        <w:contextualSpacing/>
        <w:jc w:val="both"/>
        <w:rPr>
          <w:b/>
          <w:bCs/>
          <w:sz w:val="24"/>
          <w:szCs w:val="24"/>
        </w:rPr>
      </w:pPr>
      <w:r>
        <w:rPr>
          <w:b/>
          <w:bCs/>
          <w:sz w:val="24"/>
          <w:szCs w:val="24"/>
        </w:rPr>
        <w:t>Il catechista invita i ragazzi a rileggere il testo di Matteo (4,18-22) e a porre l’attenzione sull’essere comunità.</w:t>
      </w:r>
    </w:p>
    <w:p w14:paraId="0C87ED01" w14:textId="77777777" w:rsidR="003B5701" w:rsidRDefault="00E81062">
      <w:pPr>
        <w:spacing w:after="200" w:line="276" w:lineRule="auto"/>
        <w:ind w:left="360"/>
        <w:contextualSpacing/>
        <w:jc w:val="both"/>
        <w:rPr>
          <w:bCs/>
          <w:sz w:val="24"/>
          <w:szCs w:val="24"/>
        </w:rPr>
      </w:pPr>
      <w:r>
        <w:rPr>
          <w:bCs/>
          <w:sz w:val="24"/>
          <w:szCs w:val="24"/>
        </w:rPr>
        <w:t>Uno degli aspetti belli, unici ed essenziali della fede cristiana è la dimensione della comunità. Come fedeli siamo chiamati a credere in Gesù e a vivere in Lui insieme agli altri, all’interno della nostra comunità cristiana.</w:t>
      </w:r>
    </w:p>
    <w:p w14:paraId="559BE979" w14:textId="77777777" w:rsidR="003B5701" w:rsidRDefault="00E81062">
      <w:pPr>
        <w:spacing w:after="200" w:line="276" w:lineRule="auto"/>
        <w:ind w:left="360"/>
        <w:contextualSpacing/>
        <w:jc w:val="both"/>
        <w:rPr>
          <w:bCs/>
          <w:sz w:val="24"/>
          <w:szCs w:val="24"/>
        </w:rPr>
      </w:pPr>
      <w:r>
        <w:rPr>
          <w:bCs/>
          <w:sz w:val="24"/>
          <w:szCs w:val="24"/>
        </w:rPr>
        <w:t>La Chiesa nasce da una chiamata di Gesù. È Gesù che convoca la Chiesa così come sul lago di Tiberiade ha chiamato i primi discepoli. È lui che ancor oggi chiama ciascuno di noi a far parte della sua Chiesa.</w:t>
      </w:r>
    </w:p>
    <w:p w14:paraId="5958A3F1" w14:textId="77777777" w:rsidR="003B5701" w:rsidRDefault="003B5701">
      <w:pPr>
        <w:spacing w:after="200" w:line="276" w:lineRule="auto"/>
        <w:ind w:left="360"/>
        <w:contextualSpacing/>
        <w:jc w:val="both"/>
        <w:rPr>
          <w:b/>
          <w:bCs/>
          <w:sz w:val="24"/>
          <w:szCs w:val="24"/>
        </w:rPr>
      </w:pPr>
    </w:p>
    <w:p w14:paraId="38963E5A" w14:textId="77777777" w:rsidR="003B5701" w:rsidRDefault="00E81062">
      <w:pPr>
        <w:numPr>
          <w:ilvl w:val="0"/>
          <w:numId w:val="7"/>
        </w:numPr>
        <w:spacing w:after="200" w:line="276" w:lineRule="auto"/>
        <w:contextualSpacing/>
        <w:jc w:val="both"/>
        <w:rPr>
          <w:b/>
          <w:sz w:val="24"/>
          <w:szCs w:val="24"/>
        </w:rPr>
      </w:pPr>
      <w:r>
        <w:rPr>
          <w:b/>
          <w:sz w:val="24"/>
          <w:szCs w:val="24"/>
        </w:rPr>
        <w:t xml:space="preserve"> Il catechista invita i ragazzi a riflettere.</w:t>
      </w:r>
    </w:p>
    <w:p w14:paraId="76E2C873" w14:textId="77777777" w:rsidR="003B5701" w:rsidRDefault="00E81062">
      <w:pPr>
        <w:spacing w:after="200" w:line="276" w:lineRule="auto"/>
        <w:ind w:left="360"/>
        <w:contextualSpacing/>
        <w:jc w:val="both"/>
        <w:rPr>
          <w:bCs/>
          <w:sz w:val="24"/>
          <w:szCs w:val="24"/>
        </w:rPr>
      </w:pPr>
      <w:r>
        <w:rPr>
          <w:bCs/>
          <w:sz w:val="24"/>
          <w:szCs w:val="24"/>
        </w:rPr>
        <w:t>Il catechista invita i ragazzi a soffermarsi sul significato per ogni credente di due verbi:</w:t>
      </w:r>
    </w:p>
    <w:p w14:paraId="7530E819" w14:textId="77777777" w:rsidR="003B5701" w:rsidRDefault="00E81062">
      <w:pPr>
        <w:spacing w:after="200" w:line="276" w:lineRule="auto"/>
        <w:ind w:left="360"/>
        <w:contextualSpacing/>
        <w:jc w:val="both"/>
        <w:rPr>
          <w:bCs/>
          <w:sz w:val="24"/>
          <w:szCs w:val="24"/>
        </w:rPr>
      </w:pPr>
      <w:r>
        <w:rPr>
          <w:bCs/>
          <w:sz w:val="24"/>
          <w:szCs w:val="24"/>
        </w:rPr>
        <w:t>-lasciare;</w:t>
      </w:r>
    </w:p>
    <w:p w14:paraId="7044FEE4" w14:textId="77777777" w:rsidR="003B5701" w:rsidRDefault="00E81062">
      <w:pPr>
        <w:spacing w:after="200" w:line="276" w:lineRule="auto"/>
        <w:ind w:left="360"/>
        <w:contextualSpacing/>
        <w:jc w:val="both"/>
        <w:rPr>
          <w:bCs/>
          <w:sz w:val="24"/>
          <w:szCs w:val="24"/>
        </w:rPr>
      </w:pPr>
      <w:r>
        <w:rPr>
          <w:bCs/>
          <w:sz w:val="24"/>
          <w:szCs w:val="24"/>
        </w:rPr>
        <w:t>-seguire.</w:t>
      </w:r>
    </w:p>
    <w:p w14:paraId="21F35BC1" w14:textId="77777777" w:rsidR="003B5701" w:rsidRDefault="003B5701">
      <w:pPr>
        <w:spacing w:after="200" w:line="276" w:lineRule="auto"/>
        <w:ind w:left="360"/>
        <w:contextualSpacing/>
        <w:jc w:val="both"/>
        <w:rPr>
          <w:bCs/>
          <w:sz w:val="24"/>
          <w:szCs w:val="24"/>
        </w:rPr>
      </w:pPr>
    </w:p>
    <w:p w14:paraId="1013B663" w14:textId="77777777" w:rsidR="003B5701" w:rsidRDefault="00E81062">
      <w:pPr>
        <w:spacing w:after="200" w:line="276" w:lineRule="auto"/>
        <w:ind w:left="360"/>
        <w:contextualSpacing/>
        <w:jc w:val="both"/>
        <w:rPr>
          <w:bCs/>
          <w:sz w:val="24"/>
          <w:szCs w:val="24"/>
        </w:rPr>
      </w:pPr>
      <w:r>
        <w:rPr>
          <w:bCs/>
          <w:sz w:val="24"/>
          <w:szCs w:val="24"/>
        </w:rPr>
        <w:t>Quale caratteristiche assumono tra ragazzi le relazioni che ci fanno amici di Gesù e comunità cristiana?</w:t>
      </w:r>
    </w:p>
    <w:p w14:paraId="5F489B13" w14:textId="77777777" w:rsidR="003B5701" w:rsidRDefault="00E81062">
      <w:pPr>
        <w:spacing w:after="200" w:line="276" w:lineRule="auto"/>
        <w:ind w:left="360"/>
        <w:contextualSpacing/>
        <w:jc w:val="both"/>
        <w:rPr>
          <w:bCs/>
          <w:sz w:val="24"/>
          <w:szCs w:val="24"/>
        </w:rPr>
      </w:pPr>
      <w:r>
        <w:rPr>
          <w:bCs/>
          <w:sz w:val="24"/>
          <w:szCs w:val="24"/>
        </w:rPr>
        <w:t>Quali sono le persone/figure/servizi importanti oggi nella comunità?</w:t>
      </w:r>
    </w:p>
    <w:p w14:paraId="7F72210F" w14:textId="77777777" w:rsidR="003B5701" w:rsidRDefault="00E81062">
      <w:pPr>
        <w:spacing w:after="200" w:line="276" w:lineRule="auto"/>
        <w:ind w:left="360"/>
        <w:contextualSpacing/>
        <w:jc w:val="both"/>
        <w:rPr>
          <w:bCs/>
          <w:sz w:val="24"/>
          <w:szCs w:val="24"/>
        </w:rPr>
      </w:pPr>
      <w:r>
        <w:rPr>
          <w:bCs/>
          <w:sz w:val="24"/>
          <w:szCs w:val="24"/>
        </w:rPr>
        <w:t>La catechista invita i ragazzi ad inserire all’interno di un disegno che raffigura una barca i nomi di persone, di servizi importanti per la comunità.</w:t>
      </w:r>
    </w:p>
    <w:p w14:paraId="586B31A3" w14:textId="77777777" w:rsidR="003B5701" w:rsidRDefault="003B5701">
      <w:pPr>
        <w:spacing w:after="200" w:line="276" w:lineRule="auto"/>
        <w:ind w:left="360"/>
        <w:contextualSpacing/>
        <w:jc w:val="both"/>
        <w:rPr>
          <w:bCs/>
          <w:sz w:val="24"/>
          <w:szCs w:val="24"/>
        </w:rPr>
      </w:pPr>
    </w:p>
    <w:p w14:paraId="235C175A" w14:textId="77777777" w:rsidR="003B5701" w:rsidRDefault="00E81062">
      <w:pPr>
        <w:spacing w:after="200" w:line="276" w:lineRule="auto"/>
        <w:ind w:left="360"/>
        <w:contextualSpacing/>
        <w:jc w:val="both"/>
        <w:rPr>
          <w:b/>
          <w:sz w:val="24"/>
          <w:szCs w:val="24"/>
        </w:rPr>
      </w:pPr>
      <w:r>
        <w:rPr>
          <w:b/>
          <w:sz w:val="24"/>
          <w:szCs w:val="24"/>
        </w:rPr>
        <w:t>3</w:t>
      </w:r>
      <w:r>
        <w:rPr>
          <w:b/>
          <w:sz w:val="24"/>
          <w:szCs w:val="24"/>
        </w:rPr>
        <w:tab/>
        <w:t>Il catechista fa sintesi.</w:t>
      </w:r>
    </w:p>
    <w:p w14:paraId="1EF8A912" w14:textId="77777777" w:rsidR="003B5701" w:rsidRDefault="00E81062">
      <w:pPr>
        <w:spacing w:after="200" w:line="276" w:lineRule="auto"/>
        <w:ind w:left="360"/>
        <w:contextualSpacing/>
        <w:jc w:val="both"/>
        <w:rPr>
          <w:bCs/>
          <w:sz w:val="24"/>
          <w:szCs w:val="24"/>
        </w:rPr>
      </w:pPr>
      <w:r>
        <w:rPr>
          <w:bCs/>
          <w:sz w:val="24"/>
          <w:szCs w:val="24"/>
        </w:rPr>
        <w:t>La Chiesa siamo tutti noi, popolo di Dio in cammino, ma all’interno della Chiesa (barca) c’è chi ha ruoli e compiti specifici.</w:t>
      </w:r>
    </w:p>
    <w:p w14:paraId="447AD50E" w14:textId="77777777" w:rsidR="003B5701" w:rsidRDefault="003B5701">
      <w:pPr>
        <w:spacing w:after="200" w:line="276" w:lineRule="auto"/>
        <w:ind w:left="360"/>
        <w:contextualSpacing/>
        <w:jc w:val="both"/>
        <w:rPr>
          <w:bCs/>
          <w:sz w:val="24"/>
          <w:szCs w:val="24"/>
          <w:highlight w:val="green"/>
        </w:rPr>
      </w:pPr>
    </w:p>
    <w:p w14:paraId="06F7545E" w14:textId="77777777" w:rsidR="003B5701" w:rsidRDefault="003B5701">
      <w:pPr>
        <w:spacing w:after="200" w:line="276" w:lineRule="auto"/>
        <w:ind w:left="360"/>
        <w:contextualSpacing/>
        <w:jc w:val="both"/>
        <w:rPr>
          <w:sz w:val="24"/>
          <w:szCs w:val="24"/>
        </w:rPr>
      </w:pPr>
    </w:p>
    <w:p w14:paraId="596C4DD9" w14:textId="77777777" w:rsidR="003B5701" w:rsidRDefault="00E81062">
      <w:pPr>
        <w:spacing w:after="200" w:line="276" w:lineRule="auto"/>
        <w:ind w:left="720"/>
        <w:contextualSpacing/>
        <w:jc w:val="center"/>
        <w:rPr>
          <w:b/>
          <w:color w:val="4472C4"/>
        </w:rPr>
      </w:pPr>
      <w:r>
        <w:br w:type="page"/>
      </w:r>
    </w:p>
    <w:p w14:paraId="2AF36469" w14:textId="77777777" w:rsidR="003B5701" w:rsidRDefault="00E81062">
      <w:pPr>
        <w:spacing w:after="0" w:line="276" w:lineRule="auto"/>
        <w:rPr>
          <w:rFonts w:eastAsia="Arial" w:cs="Calibri"/>
          <w:b/>
          <w:color w:val="4472C4"/>
          <w:sz w:val="24"/>
          <w:szCs w:val="24"/>
          <w:lang w:eastAsia="it-IT" w:bidi="he-IL"/>
        </w:rPr>
      </w:pPr>
      <w:r>
        <w:rPr>
          <w:rFonts w:eastAsia="Arial" w:cs="Calibri"/>
          <w:b/>
          <w:color w:val="4472C4"/>
          <w:sz w:val="24"/>
          <w:szCs w:val="24"/>
          <w:lang w:eastAsia="it-IT" w:bidi="he-IL"/>
        </w:rPr>
        <w:lastRenderedPageBreak/>
        <w:t>3) VITE CHE SANNO DI VANGELO</w:t>
      </w:r>
    </w:p>
    <w:p w14:paraId="565FDD2B" w14:textId="77777777" w:rsidR="003B5701" w:rsidRDefault="003B5701">
      <w:pPr>
        <w:spacing w:after="0" w:line="276" w:lineRule="auto"/>
        <w:rPr>
          <w:rFonts w:eastAsia="Arial" w:cs="Calibri"/>
          <w:b/>
          <w:caps/>
          <w:color w:val="4472C4"/>
          <w:sz w:val="24"/>
          <w:szCs w:val="24"/>
          <w:lang w:eastAsia="it-IT" w:bidi="he-IL"/>
        </w:rPr>
      </w:pPr>
    </w:p>
    <w:p w14:paraId="36B4B056" w14:textId="77777777" w:rsidR="003B5701" w:rsidRDefault="00E81062" w:rsidP="0087597D">
      <w:pPr>
        <w:spacing w:after="0" w:line="240" w:lineRule="auto"/>
        <w:jc w:val="both"/>
        <w:rPr>
          <w:rFonts w:eastAsia="Times New Roman" w:cs="Calibri"/>
          <w:bCs/>
          <w:sz w:val="24"/>
          <w:szCs w:val="24"/>
          <w:lang w:eastAsia="it-IT" w:bidi="he-IL"/>
        </w:rPr>
      </w:pPr>
      <w:r>
        <w:rPr>
          <w:rFonts w:eastAsia="Times New Roman" w:cs="Calibri"/>
          <w:bCs/>
          <w:sz w:val="24"/>
          <w:szCs w:val="24"/>
          <w:lang w:eastAsia="it-IT" w:bidi="he-IL"/>
        </w:rPr>
        <w:t>Ogni mese daremo voce a uno o più testimoni che ci racconteranno come il Vangelo ascoltato durante l’Annuncio alla Comunità ha parlato alle loro vite.</w:t>
      </w:r>
    </w:p>
    <w:p w14:paraId="4CDD946E" w14:textId="77777777" w:rsidR="003B5701" w:rsidRDefault="003B5701">
      <w:pPr>
        <w:spacing w:after="0" w:line="240" w:lineRule="auto"/>
        <w:rPr>
          <w:rFonts w:ascii="Verdana" w:eastAsia="Times New Roman" w:hAnsi="Verdana"/>
          <w:b/>
          <w:sz w:val="24"/>
          <w:szCs w:val="24"/>
          <w:lang w:eastAsia="it-IT" w:bidi="he-IL"/>
        </w:rPr>
      </w:pPr>
    </w:p>
    <w:p w14:paraId="6B941AD9" w14:textId="77777777" w:rsidR="003B5701" w:rsidRDefault="00E81062">
      <w:pPr>
        <w:rPr>
          <w:rFonts w:eastAsia="Times New Roman" w:cs="Calibri"/>
          <w:bCs/>
          <w:sz w:val="24"/>
          <w:szCs w:val="24"/>
          <w:lang w:eastAsia="it-IT" w:bidi="he-IL"/>
        </w:rPr>
      </w:pPr>
      <w:r>
        <w:rPr>
          <w:rFonts w:eastAsia="Times New Roman" w:cs="Calibri"/>
          <w:bCs/>
          <w:sz w:val="24"/>
          <w:szCs w:val="24"/>
          <w:lang w:eastAsia="it-IT" w:bidi="he-IL"/>
        </w:rPr>
        <w:t>Sul canale YouTube della Diocesi ad maggio si troverà una nuova testimonianza.</w:t>
      </w:r>
      <w:r>
        <w:br w:type="page"/>
      </w:r>
    </w:p>
    <w:p w14:paraId="2BD6DD56" w14:textId="77777777" w:rsidR="003B5701" w:rsidRDefault="00E81062">
      <w:pPr>
        <w:pStyle w:val="Textbody"/>
        <w:spacing w:after="0"/>
        <w:rPr>
          <w:rFonts w:ascii="Calibri" w:hAnsi="Calibri" w:cs="Calibri"/>
          <w:b/>
          <w:color w:val="0070C0"/>
          <w:shd w:val="clear" w:color="auto" w:fill="FFFFFF"/>
        </w:rPr>
      </w:pPr>
      <w:r>
        <w:rPr>
          <w:noProof/>
        </w:rPr>
        <w:lastRenderedPageBreak/>
        <w:drawing>
          <wp:anchor distT="0" distB="0" distL="114300" distR="114300" simplePos="0" relativeHeight="7" behindDoc="0" locked="0" layoutInCell="0" allowOverlap="1" wp14:anchorId="236BA76B" wp14:editId="74026CD0">
            <wp:simplePos x="0" y="0"/>
            <wp:positionH relativeFrom="column">
              <wp:posOffset>4786630</wp:posOffset>
            </wp:positionH>
            <wp:positionV relativeFrom="paragraph">
              <wp:posOffset>-511810</wp:posOffset>
            </wp:positionV>
            <wp:extent cx="1327785" cy="1327785"/>
            <wp:effectExtent l="0" t="0" r="0" b="0"/>
            <wp:wrapSquare wrapText="bothSides"/>
            <wp:docPr id="4" name="Immagine 1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8" descr="Immagine che contiene testo&#10;&#10;Descrizione generata automaticamente"/>
                    <pic:cNvPicPr>
                      <a:picLocks noChangeAspect="1" noChangeArrowheads="1"/>
                    </pic:cNvPicPr>
                  </pic:nvPicPr>
                  <pic:blipFill>
                    <a:blip r:embed="rId11"/>
                    <a:stretch>
                      <a:fillRect/>
                    </a:stretch>
                  </pic:blipFill>
                  <pic:spPr bwMode="auto">
                    <a:xfrm>
                      <a:off x="0" y="0"/>
                      <a:ext cx="1327785" cy="1327785"/>
                    </a:xfrm>
                    <a:prstGeom prst="rect">
                      <a:avLst/>
                    </a:prstGeom>
                  </pic:spPr>
                </pic:pic>
              </a:graphicData>
            </a:graphic>
          </wp:anchor>
        </w:drawing>
      </w:r>
      <w:r>
        <w:rPr>
          <w:rFonts w:ascii="Calibri" w:hAnsi="Calibri" w:cs="Calibri"/>
          <w:b/>
          <w:color w:val="0070C0"/>
          <w:shd w:val="clear" w:color="auto" w:fill="FFFFFF"/>
        </w:rPr>
        <w:t>CAMMINO CATECHISTICO - SECONDO PERCORSO</w:t>
      </w:r>
    </w:p>
    <w:p w14:paraId="6CF5F24C" w14:textId="77777777" w:rsidR="003B5701" w:rsidRDefault="003B5701">
      <w:pPr>
        <w:widowControl w:val="0"/>
        <w:spacing w:after="0" w:line="240" w:lineRule="auto"/>
        <w:textAlignment w:val="baseline"/>
        <w:rPr>
          <w:rFonts w:eastAsia="SimSun" w:cs="Calibri"/>
          <w:b/>
          <w:color w:val="0070C0"/>
          <w:kern w:val="2"/>
          <w:sz w:val="24"/>
          <w:szCs w:val="24"/>
          <w:shd w:val="clear" w:color="auto" w:fill="FFFFFF"/>
          <w:lang w:eastAsia="zh-CN" w:bidi="hi-IN"/>
        </w:rPr>
      </w:pPr>
    </w:p>
    <w:p w14:paraId="325D4772" w14:textId="77777777" w:rsidR="003B5701" w:rsidRDefault="00E81062">
      <w:pPr>
        <w:widowControl w:val="0"/>
        <w:spacing w:after="0" w:line="240" w:lineRule="auto"/>
        <w:textAlignment w:val="baseline"/>
        <w:rPr>
          <w:rFonts w:eastAsia="SimSun" w:cs="Calibri"/>
          <w:color w:val="0070C0"/>
          <w:kern w:val="2"/>
          <w:sz w:val="24"/>
          <w:szCs w:val="24"/>
          <w:lang w:eastAsia="zh-CN" w:bidi="hi-IN"/>
        </w:rPr>
      </w:pPr>
      <w:r>
        <w:rPr>
          <w:rFonts w:eastAsia="SimSun" w:cs="Calibri"/>
          <w:b/>
          <w:color w:val="0070C0"/>
          <w:kern w:val="2"/>
          <w:sz w:val="24"/>
          <w:szCs w:val="24"/>
          <w:shd w:val="clear" w:color="auto" w:fill="FFFFFF"/>
          <w:lang w:eastAsia="zh-CN" w:bidi="hi-IN"/>
        </w:rPr>
        <w:t>II – III ELEMENTARE</w:t>
      </w:r>
    </w:p>
    <w:p w14:paraId="15CA7FC2" w14:textId="77777777" w:rsidR="000C7234" w:rsidRDefault="000C7234">
      <w:pPr>
        <w:widowControl w:val="0"/>
        <w:spacing w:after="0" w:line="240" w:lineRule="auto"/>
        <w:jc w:val="both"/>
        <w:textAlignment w:val="baseline"/>
        <w:rPr>
          <w:rFonts w:eastAsia="Times New Roman"/>
          <w:b/>
          <w:kern w:val="2"/>
          <w:sz w:val="24"/>
          <w:szCs w:val="24"/>
          <w:shd w:val="clear" w:color="auto" w:fill="FFFFFF"/>
          <w:lang w:eastAsia="zh-CN" w:bidi="hi-IN"/>
        </w:rPr>
      </w:pPr>
      <w:bookmarkStart w:id="2" w:name="_Hlk131155478"/>
    </w:p>
    <w:p w14:paraId="445DCC39" w14:textId="6B9A3404" w:rsidR="003B5701" w:rsidRDefault="00E81062">
      <w:pPr>
        <w:widowControl w:val="0"/>
        <w:spacing w:after="0" w:line="240" w:lineRule="auto"/>
        <w:jc w:val="both"/>
        <w:textAlignment w:val="baseline"/>
        <w:rPr>
          <w:rFonts w:eastAsia="Times New Roman"/>
          <w:b/>
          <w:kern w:val="2"/>
          <w:sz w:val="24"/>
          <w:szCs w:val="24"/>
          <w:shd w:val="clear" w:color="auto" w:fill="FFFFFF"/>
          <w:lang w:eastAsia="zh-CN" w:bidi="hi-IN"/>
        </w:rPr>
      </w:pPr>
      <w:r>
        <w:rPr>
          <w:rFonts w:eastAsia="Times New Roman"/>
          <w:b/>
          <w:kern w:val="2"/>
          <w:sz w:val="24"/>
          <w:szCs w:val="24"/>
          <w:shd w:val="clear" w:color="auto" w:fill="FFFFFF"/>
          <w:lang w:eastAsia="zh-CN" w:bidi="hi-IN"/>
        </w:rPr>
        <w:t xml:space="preserve">OBIETTIVO: </w:t>
      </w:r>
      <w:bookmarkEnd w:id="2"/>
    </w:p>
    <w:p w14:paraId="5D707335" w14:textId="77777777" w:rsidR="003B5701" w:rsidRDefault="00E81062">
      <w:pPr>
        <w:widowControl w:val="0"/>
        <w:spacing w:after="120" w:line="240" w:lineRule="auto"/>
        <w:textAlignment w:val="baseline"/>
        <w:rPr>
          <w:rFonts w:eastAsia="Times New Roman"/>
          <w:bCs/>
          <w:kern w:val="2"/>
          <w:sz w:val="24"/>
          <w:szCs w:val="24"/>
          <w:shd w:val="clear" w:color="auto" w:fill="FFFFFF"/>
          <w:lang w:eastAsia="zh-CN" w:bidi="hi-IN"/>
        </w:rPr>
      </w:pPr>
      <w:r>
        <w:rPr>
          <w:rFonts w:eastAsia="Times New Roman"/>
          <w:bCs/>
          <w:kern w:val="2"/>
          <w:sz w:val="24"/>
          <w:szCs w:val="24"/>
          <w:shd w:val="clear" w:color="auto" w:fill="FFFFFF"/>
          <w:lang w:eastAsia="zh-CN" w:bidi="hi-IN"/>
        </w:rPr>
        <w:t xml:space="preserve">Scoprire il ruolo dello Spirito Santo nella vita cristiana </w:t>
      </w:r>
    </w:p>
    <w:p w14:paraId="3E00A38D" w14:textId="77777777" w:rsidR="003B5701" w:rsidRDefault="003B5701">
      <w:pPr>
        <w:widowControl w:val="0"/>
        <w:spacing w:after="120" w:line="240" w:lineRule="auto"/>
        <w:textAlignment w:val="baseline"/>
        <w:rPr>
          <w:rFonts w:eastAsia="Times New Roman"/>
          <w:bCs/>
          <w:kern w:val="2"/>
          <w:sz w:val="24"/>
          <w:szCs w:val="24"/>
          <w:shd w:val="clear" w:color="auto" w:fill="FFFFFF"/>
          <w:lang w:eastAsia="zh-CN" w:bidi="hi-IN"/>
        </w:rPr>
      </w:pPr>
    </w:p>
    <w:p w14:paraId="398F3642" w14:textId="77777777" w:rsidR="003B5701" w:rsidRDefault="00E81062">
      <w:pPr>
        <w:widowControl w:val="0"/>
        <w:spacing w:after="120" w:line="240" w:lineRule="auto"/>
        <w:textAlignment w:val="baseline"/>
        <w:rPr>
          <w:rFonts w:eastAsia="Times New Roman"/>
          <w:b/>
          <w:color w:val="000000"/>
          <w:kern w:val="2"/>
          <w:sz w:val="24"/>
          <w:szCs w:val="24"/>
          <w:shd w:val="clear" w:color="auto" w:fill="FFFFFF"/>
          <w:lang w:eastAsia="zh-CN" w:bidi="hi-IN"/>
        </w:rPr>
      </w:pPr>
      <w:r>
        <w:rPr>
          <w:rFonts w:eastAsia="Times New Roman"/>
          <w:b/>
          <w:color w:val="000000"/>
          <w:kern w:val="2"/>
          <w:sz w:val="24"/>
          <w:szCs w:val="24"/>
          <w:shd w:val="clear" w:color="auto" w:fill="FFFFFF"/>
          <w:lang w:eastAsia="zh-CN" w:bidi="hi-IN"/>
        </w:rPr>
        <w:t>CONTENUTI:</w:t>
      </w:r>
    </w:p>
    <w:p w14:paraId="46215A3E" w14:textId="38974C6D" w:rsidR="003B5701" w:rsidRDefault="00E81062">
      <w:pPr>
        <w:widowControl w:val="0"/>
        <w:spacing w:after="120" w:line="240" w:lineRule="auto"/>
        <w:textAlignment w:val="baseline"/>
        <w:rPr>
          <w:rFonts w:eastAsia="Times New Roman"/>
          <w:bCs/>
          <w:color w:val="000000"/>
          <w:kern w:val="2"/>
          <w:sz w:val="24"/>
          <w:szCs w:val="24"/>
          <w:shd w:val="clear" w:color="auto" w:fill="FFFFFF"/>
          <w:lang w:eastAsia="zh-CN" w:bidi="hi-IN"/>
        </w:rPr>
      </w:pPr>
      <w:r>
        <w:rPr>
          <w:rFonts w:eastAsia="Times New Roman"/>
          <w:bCs/>
          <w:color w:val="000000"/>
          <w:kern w:val="2"/>
          <w:sz w:val="24"/>
          <w:szCs w:val="24"/>
          <w:shd w:val="clear" w:color="auto" w:fill="FFFFFF"/>
          <w:lang w:eastAsia="zh-CN" w:bidi="hi-IN"/>
        </w:rPr>
        <w:t>-</w:t>
      </w:r>
      <w:bookmarkStart w:id="3" w:name="_Hlk131602551"/>
      <w:r>
        <w:rPr>
          <w:rFonts w:eastAsia="Times New Roman"/>
          <w:bCs/>
          <w:color w:val="000000"/>
          <w:kern w:val="2"/>
          <w:sz w:val="24"/>
          <w:szCs w:val="24"/>
          <w:shd w:val="clear" w:color="auto" w:fill="FFFFFF"/>
          <w:lang w:eastAsia="zh-CN" w:bidi="hi-IN"/>
        </w:rPr>
        <w:t>La Pentecoste (At 2, 1-4)</w:t>
      </w:r>
      <w:bookmarkEnd w:id="3"/>
    </w:p>
    <w:p w14:paraId="088FD551" w14:textId="77777777" w:rsidR="003B5701" w:rsidRDefault="00E81062">
      <w:pPr>
        <w:widowControl w:val="0"/>
        <w:spacing w:after="120" w:line="240" w:lineRule="auto"/>
        <w:jc w:val="both"/>
        <w:textAlignment w:val="baseline"/>
        <w:rPr>
          <w:rFonts w:eastAsia="Times New Roman"/>
          <w:bCs/>
          <w:color w:val="000000"/>
          <w:kern w:val="2"/>
          <w:sz w:val="24"/>
          <w:szCs w:val="24"/>
          <w:shd w:val="clear" w:color="auto" w:fill="FFFFFF"/>
          <w:lang w:eastAsia="zh-CN" w:bidi="hi-IN"/>
        </w:rPr>
      </w:pPr>
      <w:r>
        <w:rPr>
          <w:rFonts w:eastAsia="Times New Roman"/>
          <w:bCs/>
          <w:color w:val="000000"/>
          <w:kern w:val="2"/>
          <w:sz w:val="24"/>
          <w:szCs w:val="24"/>
          <w:shd w:val="clear" w:color="auto" w:fill="FFFFFF"/>
          <w:lang w:eastAsia="zh-CN" w:bidi="hi-IN"/>
        </w:rPr>
        <w:t>-</w:t>
      </w:r>
      <w:bookmarkStart w:id="4" w:name="_Hlk131602512"/>
      <w:r>
        <w:rPr>
          <w:rFonts w:eastAsia="Times New Roman"/>
          <w:bCs/>
          <w:color w:val="000000"/>
          <w:kern w:val="2"/>
          <w:sz w:val="24"/>
          <w:szCs w:val="24"/>
          <w:shd w:val="clear" w:color="auto" w:fill="FFFFFF"/>
          <w:lang w:eastAsia="zh-CN" w:bidi="hi-IN"/>
        </w:rPr>
        <w:t>Lo Spirito rende missionari di Gesù, cioè pescatori di uomini (Lc 5, 1-11)</w:t>
      </w:r>
      <w:bookmarkEnd w:id="4"/>
      <w:r>
        <w:rPr>
          <w:rFonts w:eastAsia="Times New Roman"/>
          <w:bCs/>
          <w:color w:val="000000"/>
          <w:kern w:val="2"/>
          <w:sz w:val="24"/>
          <w:szCs w:val="24"/>
          <w:shd w:val="clear" w:color="auto" w:fill="FFFFFF"/>
          <w:lang w:eastAsia="zh-CN" w:bidi="hi-IN"/>
        </w:rPr>
        <w:t>; questo compito si realizza attraverso l’amore (Mt 25,35-36)</w:t>
      </w:r>
    </w:p>
    <w:p w14:paraId="10F74145" w14:textId="77777777" w:rsidR="003B5701" w:rsidRDefault="003B5701">
      <w:pPr>
        <w:widowControl w:val="0"/>
        <w:spacing w:after="120" w:line="240" w:lineRule="auto"/>
        <w:textAlignment w:val="baseline"/>
        <w:rPr>
          <w:rFonts w:eastAsia="Times New Roman"/>
          <w:b/>
          <w:color w:val="000000"/>
          <w:kern w:val="2"/>
          <w:sz w:val="24"/>
          <w:szCs w:val="24"/>
          <w:shd w:val="clear" w:color="auto" w:fill="FFFFFF"/>
          <w:lang w:eastAsia="zh-CN" w:bidi="hi-IN"/>
        </w:rPr>
      </w:pPr>
    </w:p>
    <w:p w14:paraId="788FBA6C" w14:textId="77777777" w:rsidR="003B5701" w:rsidRDefault="00E81062">
      <w:pPr>
        <w:widowControl w:val="0"/>
        <w:spacing w:after="120" w:line="240" w:lineRule="auto"/>
        <w:textAlignment w:val="baseline"/>
        <w:rPr>
          <w:rFonts w:eastAsia="Times New Roman"/>
          <w:b/>
          <w:color w:val="000000"/>
          <w:kern w:val="2"/>
          <w:sz w:val="24"/>
          <w:szCs w:val="24"/>
          <w:shd w:val="clear" w:color="auto" w:fill="FFFFFF"/>
          <w:lang w:eastAsia="zh-CN" w:bidi="hi-IN"/>
        </w:rPr>
      </w:pPr>
      <w:r>
        <w:rPr>
          <w:rFonts w:eastAsia="Times New Roman"/>
          <w:b/>
          <w:color w:val="000000"/>
          <w:kern w:val="2"/>
          <w:sz w:val="24"/>
          <w:szCs w:val="24"/>
          <w:shd w:val="clear" w:color="auto" w:fill="FFFFFF"/>
          <w:lang w:eastAsia="zh-CN" w:bidi="hi-IN"/>
        </w:rPr>
        <w:t>SVILUPPO DELL’INCONTRO</w:t>
      </w:r>
    </w:p>
    <w:p w14:paraId="3CEFB094" w14:textId="77777777" w:rsidR="003B5701" w:rsidRDefault="00E81062">
      <w:pPr>
        <w:widowControl w:val="0"/>
        <w:spacing w:after="120" w:line="240" w:lineRule="auto"/>
        <w:textAlignment w:val="baseline"/>
        <w:rPr>
          <w:rFonts w:eastAsia="Times New Roman"/>
          <w:b/>
          <w:bCs/>
          <w:kern w:val="2"/>
          <w:sz w:val="24"/>
          <w:szCs w:val="24"/>
          <w:shd w:val="clear" w:color="auto" w:fill="FFFFFF"/>
          <w:lang w:eastAsia="zh-CN" w:bidi="hi-IN"/>
        </w:rPr>
      </w:pPr>
      <w:r>
        <w:rPr>
          <w:rFonts w:eastAsia="Times New Roman"/>
          <w:b/>
          <w:bCs/>
          <w:kern w:val="2"/>
          <w:sz w:val="24"/>
          <w:szCs w:val="24"/>
          <w:shd w:val="clear" w:color="auto" w:fill="FFFFFF"/>
          <w:lang w:eastAsia="zh-CN" w:bidi="hi-IN"/>
        </w:rPr>
        <w:t>PROPOSTA</w:t>
      </w:r>
    </w:p>
    <w:p w14:paraId="5255F49B" w14:textId="77777777" w:rsidR="003B5701" w:rsidRDefault="00E81062">
      <w:pPr>
        <w:widowControl w:val="0"/>
        <w:numPr>
          <w:ilvl w:val="0"/>
          <w:numId w:val="5"/>
        </w:numPr>
        <w:spacing w:after="120" w:line="240" w:lineRule="auto"/>
        <w:ind w:left="1276" w:hanging="1276"/>
        <w:jc w:val="both"/>
        <w:textAlignment w:val="baseline"/>
        <w:rPr>
          <w:rFonts w:eastAsia="Times New Roman"/>
          <w:b/>
          <w:kern w:val="2"/>
          <w:sz w:val="24"/>
          <w:szCs w:val="24"/>
          <w:shd w:val="clear" w:color="auto" w:fill="FFFFFF"/>
          <w:lang w:eastAsia="zh-CN" w:bidi="hi-IN"/>
        </w:rPr>
      </w:pPr>
      <w:r>
        <w:rPr>
          <w:rFonts w:eastAsia="Times New Roman"/>
          <w:kern w:val="2"/>
          <w:sz w:val="24"/>
          <w:szCs w:val="24"/>
          <w:shd w:val="clear" w:color="auto" w:fill="FFFFFF"/>
          <w:lang w:eastAsia="zh-CN" w:bidi="hi-IN"/>
        </w:rPr>
        <w:t xml:space="preserve">Partendo da un’immagine della Pentecoste si racconta ai bambini l’evento (At 2,1-4), sottolineando il fatto che, dopo la morte e risurrezione di Gesù, abbiamo ricevuto lo Spirito Santo che ci sostiene e ci rende missionari. In allegato un esempio di immagine ma su internet se ne possono trovare molte altre (allegato 1). </w:t>
      </w:r>
    </w:p>
    <w:p w14:paraId="4695CC27" w14:textId="77777777" w:rsidR="003B5701" w:rsidRDefault="00E81062">
      <w:pPr>
        <w:widowControl w:val="0"/>
        <w:numPr>
          <w:ilvl w:val="0"/>
          <w:numId w:val="5"/>
        </w:numPr>
        <w:spacing w:after="120" w:line="240" w:lineRule="auto"/>
        <w:ind w:left="1276" w:hanging="1276"/>
        <w:jc w:val="both"/>
        <w:textAlignment w:val="baseline"/>
        <w:rPr>
          <w:rFonts w:eastAsia="Times New Roman"/>
          <w:b/>
          <w:bCs/>
          <w:kern w:val="2"/>
          <w:sz w:val="24"/>
          <w:szCs w:val="24"/>
          <w:shd w:val="clear" w:color="auto" w:fill="FFFFFF"/>
          <w:lang w:eastAsia="zh-CN" w:bidi="hi-IN"/>
        </w:rPr>
      </w:pPr>
      <w:r>
        <w:rPr>
          <w:rFonts w:eastAsia="Times New Roman"/>
          <w:kern w:val="2"/>
          <w:sz w:val="24"/>
          <w:szCs w:val="24"/>
          <w:shd w:val="clear" w:color="auto" w:fill="FFFFFF"/>
          <w:lang w:eastAsia="zh-CN" w:bidi="hi-IN"/>
        </w:rPr>
        <w:t xml:space="preserve">Dopo questo primo momento si chiede ai bambini, riprendendo il Vangelo dell’Annuncio, cosa significa per loro “essere pescatori di uomini”. Attraverso il dialogo e un cartellone segniamo i vari rimandi dei bambini. Alla fine, tiriamo le fila dicendo che anche a noi Gesù dice: “…vi farò pescatori di uomini”. Ma non si limita a dirci così, ci indica una strada e con la forza dello Spirito Santo ci dà la forza per percorrerla e ci permette di diventare missionari e testimoni e quindi, appunto, “pescatori di uomini”. Anche noi siamo chiamati ad essere discepoli e a costruire insieme la </w:t>
      </w:r>
      <w:r>
        <w:rPr>
          <w:rFonts w:eastAsia="Times New Roman"/>
          <w:b/>
          <w:bCs/>
          <w:kern w:val="2"/>
          <w:sz w:val="24"/>
          <w:szCs w:val="24"/>
          <w:shd w:val="clear" w:color="auto" w:fill="FFFFFF"/>
          <w:lang w:eastAsia="zh-CN" w:bidi="hi-IN"/>
        </w:rPr>
        <w:t>Comunità missionaria.</w:t>
      </w:r>
    </w:p>
    <w:p w14:paraId="7BC5D8F1" w14:textId="77777777" w:rsidR="003B5701" w:rsidRDefault="003B5701">
      <w:pPr>
        <w:widowControl w:val="0"/>
        <w:spacing w:after="120" w:line="240" w:lineRule="auto"/>
        <w:jc w:val="both"/>
        <w:textAlignment w:val="baseline"/>
        <w:rPr>
          <w:rFonts w:eastAsia="Times New Roman"/>
          <w:b/>
          <w:bCs/>
          <w:kern w:val="2"/>
          <w:sz w:val="24"/>
          <w:szCs w:val="24"/>
          <w:shd w:val="clear" w:color="auto" w:fill="FFFFFF"/>
          <w:lang w:eastAsia="zh-CN" w:bidi="hi-IN"/>
        </w:rPr>
      </w:pPr>
    </w:p>
    <w:p w14:paraId="7020A184" w14:textId="77777777" w:rsidR="003B5701" w:rsidRDefault="003B5701">
      <w:pPr>
        <w:widowControl w:val="0"/>
        <w:spacing w:after="120" w:line="240" w:lineRule="auto"/>
        <w:jc w:val="both"/>
        <w:textAlignment w:val="baseline"/>
        <w:rPr>
          <w:rFonts w:eastAsia="Times New Roman"/>
          <w:b/>
          <w:bCs/>
          <w:kern w:val="2"/>
          <w:sz w:val="24"/>
          <w:szCs w:val="24"/>
          <w:shd w:val="clear" w:color="auto" w:fill="FFFFFF"/>
          <w:lang w:eastAsia="zh-CN" w:bidi="hi-IN"/>
        </w:rPr>
      </w:pPr>
    </w:p>
    <w:p w14:paraId="2EE12A7B" w14:textId="77777777" w:rsidR="003B5701" w:rsidRDefault="00E81062">
      <w:pPr>
        <w:widowControl w:val="0"/>
        <w:spacing w:after="120" w:line="240" w:lineRule="auto"/>
        <w:jc w:val="both"/>
        <w:textAlignment w:val="baseline"/>
        <w:rPr>
          <w:rFonts w:eastAsia="Times New Roman"/>
          <w:kern w:val="2"/>
          <w:sz w:val="24"/>
          <w:szCs w:val="24"/>
          <w:shd w:val="clear" w:color="auto" w:fill="FFFFFF"/>
          <w:lang w:eastAsia="zh-CN" w:bidi="hi-IN"/>
        </w:rPr>
      </w:pPr>
      <w:r>
        <w:rPr>
          <w:rFonts w:eastAsia="Times New Roman"/>
          <w:b/>
          <w:bCs/>
          <w:kern w:val="2"/>
          <w:sz w:val="24"/>
          <w:szCs w:val="24"/>
          <w:shd w:val="clear" w:color="auto" w:fill="FFFFFF"/>
          <w:lang w:eastAsia="zh-CN" w:bidi="hi-IN"/>
        </w:rPr>
        <w:t>ATTIVIT</w:t>
      </w:r>
      <w:r>
        <w:rPr>
          <w:rFonts w:eastAsia="Times New Roman" w:cs="Calibri"/>
          <w:b/>
          <w:bCs/>
          <w:kern w:val="2"/>
          <w:sz w:val="24"/>
          <w:szCs w:val="24"/>
          <w:shd w:val="clear" w:color="auto" w:fill="FFFFFF"/>
          <w:lang w:eastAsia="zh-CN" w:bidi="hi-IN"/>
        </w:rPr>
        <w:t>À</w:t>
      </w:r>
    </w:p>
    <w:p w14:paraId="0F278F52" w14:textId="77777777" w:rsidR="003B5701" w:rsidRDefault="00E81062">
      <w:pPr>
        <w:widowControl w:val="0"/>
        <w:spacing w:after="120" w:line="240" w:lineRule="auto"/>
        <w:jc w:val="both"/>
        <w:textAlignment w:val="baseline"/>
        <w:rPr>
          <w:rFonts w:eastAsia="Times New Roman"/>
          <w:kern w:val="2"/>
          <w:sz w:val="24"/>
          <w:szCs w:val="24"/>
          <w:shd w:val="clear" w:color="auto" w:fill="FFFFFF"/>
          <w:lang w:eastAsia="zh-CN" w:bidi="hi-IN"/>
        </w:rPr>
      </w:pPr>
      <w:r>
        <w:rPr>
          <w:rFonts w:eastAsia="Times New Roman"/>
          <w:kern w:val="2"/>
          <w:sz w:val="24"/>
          <w:szCs w:val="24"/>
          <w:shd w:val="clear" w:color="auto" w:fill="FFFFFF"/>
          <w:lang w:eastAsia="zh-CN" w:bidi="hi-IN"/>
        </w:rPr>
        <w:t>Come attività si propone:</w:t>
      </w:r>
    </w:p>
    <w:p w14:paraId="7BB20012" w14:textId="77777777" w:rsidR="003B5701" w:rsidRDefault="00E81062">
      <w:pPr>
        <w:widowControl w:val="0"/>
        <w:numPr>
          <w:ilvl w:val="0"/>
          <w:numId w:val="6"/>
        </w:numPr>
        <w:spacing w:after="0" w:line="240" w:lineRule="auto"/>
        <w:jc w:val="both"/>
        <w:textAlignment w:val="baseline"/>
        <w:rPr>
          <w:rFonts w:eastAsia="Times New Roman" w:cs="Arial"/>
          <w:b/>
          <w:bCs/>
          <w:i/>
          <w:iCs/>
          <w:color w:val="000000"/>
          <w:sz w:val="24"/>
          <w:szCs w:val="24"/>
          <w:shd w:val="clear" w:color="auto" w:fill="FFFFFF"/>
          <w:lang w:eastAsia="it-IT"/>
        </w:rPr>
      </w:pPr>
      <w:r>
        <w:rPr>
          <w:rFonts w:eastAsia="Times New Roman" w:cs="Arial"/>
          <w:color w:val="000000"/>
          <w:sz w:val="24"/>
          <w:szCs w:val="24"/>
          <w:shd w:val="clear" w:color="auto" w:fill="FFFFFF"/>
          <w:lang w:eastAsia="it-IT"/>
        </w:rPr>
        <w:t xml:space="preserve">Per il secondo momento proponiamo la costruzione del fiore della Comunità: Come base prendiamo il brano di Vangelo Matteo 25,35-36 (35perché ho avuto fame e mi avete dato da mangiare, ho avuto sete e mi avete dato da bere, ero straniero e mi avete accolto, 36nudo e mi avete vestito, malato e mi avete visitato, ero in carcere e siete venuti a trovarmi.). vedi allegato 2. Di seguito Il senso che abbiamo voluto dare all’attività: </w:t>
      </w:r>
      <w:r>
        <w:rPr>
          <w:rFonts w:eastAsia="Times New Roman" w:cs="Arial"/>
          <w:b/>
          <w:bCs/>
          <w:i/>
          <w:iCs/>
          <w:color w:val="000000"/>
          <w:sz w:val="24"/>
          <w:szCs w:val="24"/>
          <w:shd w:val="clear" w:color="auto" w:fill="FFFFFF"/>
          <w:lang w:eastAsia="it-IT"/>
        </w:rPr>
        <w:t>Per diventare comunità ed essere anche noi «pescatori di uomini», GESÙ CI INDICA LA STRADA: «fare queste cose a uno solo di questi miei fratelli più piccoli». Ecco la via per diventare amici di Gesù e testimoni del Vangelo… e tutto questo sapremo farlo affidandoci allo Spirito Santo che ci è stato donato il giorno di Pentecoste.</w:t>
      </w:r>
    </w:p>
    <w:p w14:paraId="76B9B716" w14:textId="77777777" w:rsidR="003B5701" w:rsidRDefault="003B5701">
      <w:pPr>
        <w:widowControl w:val="0"/>
        <w:spacing w:after="0" w:line="240" w:lineRule="auto"/>
        <w:rPr>
          <w:rFonts w:ascii="Arial" w:eastAsia="Times New Roman" w:hAnsi="Arial" w:cs="Arial"/>
          <w:b/>
          <w:bCs/>
          <w:i/>
          <w:iCs/>
          <w:color w:val="000000"/>
          <w:sz w:val="24"/>
          <w:szCs w:val="24"/>
          <w:lang w:eastAsia="it-IT"/>
        </w:rPr>
      </w:pPr>
    </w:p>
    <w:p w14:paraId="4DB1AD45" w14:textId="77777777" w:rsidR="003B5701" w:rsidRDefault="00E81062">
      <w:pPr>
        <w:widowControl w:val="0"/>
        <w:numPr>
          <w:ilvl w:val="0"/>
          <w:numId w:val="6"/>
        </w:numPr>
        <w:spacing w:after="0" w:line="240" w:lineRule="auto"/>
        <w:jc w:val="both"/>
        <w:textAlignment w:val="baseline"/>
        <w:rPr>
          <w:rFonts w:eastAsia="Times New Roman" w:cs="Arial"/>
          <w:b/>
          <w:bCs/>
          <w:color w:val="000000"/>
          <w:sz w:val="24"/>
          <w:szCs w:val="24"/>
          <w:shd w:val="clear" w:color="auto" w:fill="FFFFFF"/>
          <w:lang w:eastAsia="it-IT"/>
        </w:rPr>
      </w:pPr>
      <w:r>
        <w:rPr>
          <w:rFonts w:eastAsia="Times New Roman" w:cs="Arial"/>
          <w:color w:val="000000"/>
          <w:sz w:val="24"/>
          <w:szCs w:val="24"/>
          <w:shd w:val="clear" w:color="auto" w:fill="FFFFFF"/>
          <w:lang w:eastAsia="it-IT"/>
        </w:rPr>
        <w:t xml:space="preserve">Come seconda attività proponiamo il racconto di una storia dal titolo: Gli auguri (vedi allegato 4). Ciascuno di noi all’interno della Comunità, della Chiesa è tenuto a fare la sua parte non pensando al proprio tornaconto ma al bene degli altri in maniera gratuita. Come </w:t>
      </w:r>
      <w:r>
        <w:rPr>
          <w:rFonts w:eastAsia="Times New Roman" w:cs="Arial"/>
          <w:color w:val="000000"/>
          <w:sz w:val="24"/>
          <w:szCs w:val="24"/>
          <w:shd w:val="clear" w:color="auto" w:fill="FFFFFF"/>
          <w:lang w:eastAsia="it-IT"/>
        </w:rPr>
        <w:lastRenderedPageBreak/>
        <w:t>Gesù che è venuto per tutti e si è donato a tutti senza distinzione di razza, di carattere, di età…</w:t>
      </w:r>
    </w:p>
    <w:p w14:paraId="345107A9" w14:textId="77777777" w:rsidR="003B5701" w:rsidRDefault="003B5701">
      <w:pPr>
        <w:widowControl w:val="0"/>
        <w:spacing w:after="0" w:line="240" w:lineRule="auto"/>
        <w:jc w:val="both"/>
        <w:rPr>
          <w:rFonts w:eastAsia="Times New Roman" w:cs="Arial"/>
          <w:b/>
          <w:bCs/>
          <w:color w:val="000000"/>
          <w:sz w:val="24"/>
          <w:szCs w:val="24"/>
          <w:shd w:val="clear" w:color="auto" w:fill="FFFFFF"/>
          <w:lang w:eastAsia="it-IT"/>
        </w:rPr>
      </w:pPr>
    </w:p>
    <w:p w14:paraId="239F9ED6" w14:textId="77777777" w:rsidR="003B5701" w:rsidRDefault="00E81062">
      <w:pPr>
        <w:widowControl w:val="0"/>
        <w:spacing w:after="120" w:line="240" w:lineRule="auto"/>
        <w:jc w:val="both"/>
        <w:textAlignment w:val="baseline"/>
        <w:rPr>
          <w:rFonts w:eastAsia="Times New Roman"/>
          <w:b/>
          <w:bCs/>
          <w:kern w:val="2"/>
          <w:sz w:val="24"/>
          <w:szCs w:val="24"/>
          <w:shd w:val="clear" w:color="auto" w:fill="FFFFFF"/>
          <w:lang w:eastAsia="zh-CN" w:bidi="hi-IN"/>
        </w:rPr>
      </w:pPr>
      <w:r>
        <w:rPr>
          <w:rFonts w:eastAsia="Times New Roman"/>
          <w:b/>
          <w:bCs/>
          <w:kern w:val="2"/>
          <w:sz w:val="24"/>
          <w:szCs w:val="24"/>
          <w:shd w:val="clear" w:color="auto" w:fill="FFFFFF"/>
          <w:lang w:eastAsia="zh-CN" w:bidi="hi-IN"/>
        </w:rPr>
        <w:t>SINTESI</w:t>
      </w:r>
    </w:p>
    <w:p w14:paraId="3D9D3350" w14:textId="77777777" w:rsidR="003B5701" w:rsidRDefault="00E81062">
      <w:pPr>
        <w:widowControl w:val="0"/>
        <w:spacing w:after="120" w:line="240" w:lineRule="auto"/>
        <w:jc w:val="both"/>
        <w:textAlignment w:val="baseline"/>
        <w:rPr>
          <w:rFonts w:eastAsia="Times New Roman"/>
          <w:b/>
          <w:bCs/>
          <w:kern w:val="2"/>
          <w:sz w:val="24"/>
          <w:szCs w:val="24"/>
          <w:shd w:val="clear" w:color="auto" w:fill="FFFFFF"/>
          <w:lang w:eastAsia="zh-CN" w:bidi="hi-IN"/>
        </w:rPr>
      </w:pPr>
      <w:r>
        <w:rPr>
          <w:rFonts w:eastAsia="Times New Roman"/>
          <w:kern w:val="2"/>
          <w:sz w:val="24"/>
          <w:szCs w:val="24"/>
          <w:shd w:val="clear" w:color="auto" w:fill="FFFFFF"/>
          <w:lang w:eastAsia="zh-CN" w:bidi="hi-IN"/>
        </w:rPr>
        <w:t>Gesù chiama anche noi oggi ad essere missionari e ci indica la strada. Non ci lascia soli perché ha donato al mondo lo Spirito Santo, anima dell’amore.</w:t>
      </w:r>
    </w:p>
    <w:p w14:paraId="52C6470C" w14:textId="77777777" w:rsidR="003B5701" w:rsidRDefault="003B5701">
      <w:pPr>
        <w:widowControl w:val="0"/>
        <w:spacing w:after="120" w:line="240" w:lineRule="auto"/>
        <w:textAlignment w:val="baseline"/>
        <w:rPr>
          <w:rFonts w:eastAsia="Times New Roman"/>
          <w:kern w:val="2"/>
          <w:sz w:val="24"/>
          <w:szCs w:val="24"/>
          <w:lang w:eastAsia="zh-CN" w:bidi="hi-IN"/>
        </w:rPr>
      </w:pPr>
    </w:p>
    <w:p w14:paraId="1BA08009" w14:textId="77777777" w:rsidR="003B5701" w:rsidRDefault="00E81062">
      <w:pPr>
        <w:widowControl w:val="0"/>
        <w:spacing w:after="120" w:line="240" w:lineRule="auto"/>
        <w:textAlignment w:val="baseline"/>
        <w:rPr>
          <w:rFonts w:eastAsia="Times New Roman"/>
          <w:kern w:val="2"/>
          <w:sz w:val="24"/>
          <w:szCs w:val="24"/>
          <w:lang w:eastAsia="zh-CN" w:bidi="hi-IN"/>
        </w:rPr>
      </w:pPr>
      <w:r>
        <w:rPr>
          <w:rFonts w:eastAsia="Times New Roman"/>
          <w:b/>
          <w:bCs/>
          <w:kern w:val="2"/>
          <w:sz w:val="24"/>
          <w:szCs w:val="24"/>
          <w:shd w:val="clear" w:color="auto" w:fill="FFFFFF"/>
          <w:lang w:eastAsia="zh-CN" w:bidi="hi-IN"/>
        </w:rPr>
        <w:t>PREGHIERA</w:t>
      </w:r>
    </w:p>
    <w:p w14:paraId="775CA997" w14:textId="77777777" w:rsidR="003B5701" w:rsidRDefault="00E81062">
      <w:pPr>
        <w:widowControl w:val="0"/>
        <w:spacing w:after="0" w:line="240" w:lineRule="auto"/>
        <w:ind w:left="709" w:hanging="709"/>
        <w:textAlignment w:val="baseline"/>
        <w:rPr>
          <w:rFonts w:eastAsia="Times New Roman"/>
          <w:kern w:val="2"/>
          <w:sz w:val="24"/>
          <w:szCs w:val="24"/>
          <w:lang w:eastAsia="zh-CN" w:bidi="hi-IN"/>
        </w:rPr>
      </w:pPr>
      <w:r>
        <w:rPr>
          <w:rFonts w:eastAsia="Times New Roman"/>
          <w:kern w:val="2"/>
          <w:sz w:val="24"/>
          <w:szCs w:val="24"/>
          <w:lang w:eastAsia="zh-CN" w:bidi="hi-IN"/>
        </w:rPr>
        <w:t>Spirito Santo, dammi la capacità di andare fino in fondo.</w:t>
      </w:r>
    </w:p>
    <w:p w14:paraId="38E2FB45" w14:textId="77777777" w:rsidR="003B5701" w:rsidRDefault="00E81062">
      <w:pPr>
        <w:widowControl w:val="0"/>
        <w:spacing w:after="0" w:line="240" w:lineRule="auto"/>
        <w:ind w:left="709" w:hanging="709"/>
        <w:textAlignment w:val="baseline"/>
        <w:rPr>
          <w:rFonts w:eastAsia="Times New Roman"/>
          <w:kern w:val="2"/>
          <w:sz w:val="24"/>
          <w:szCs w:val="24"/>
          <w:lang w:eastAsia="zh-CN" w:bidi="hi-IN"/>
        </w:rPr>
      </w:pPr>
      <w:r>
        <w:rPr>
          <w:rFonts w:eastAsia="Times New Roman"/>
          <w:kern w:val="2"/>
          <w:sz w:val="24"/>
          <w:szCs w:val="24"/>
          <w:lang w:eastAsia="zh-CN" w:bidi="hi-IN"/>
        </w:rPr>
        <w:t>Quando vedo che c’è bisogno di me.</w:t>
      </w:r>
    </w:p>
    <w:p w14:paraId="76CE51D1" w14:textId="77777777" w:rsidR="003B5701" w:rsidRDefault="00E81062">
      <w:pPr>
        <w:widowControl w:val="0"/>
        <w:spacing w:after="0" w:line="240" w:lineRule="auto"/>
        <w:ind w:left="709" w:hanging="709"/>
        <w:textAlignment w:val="baseline"/>
        <w:rPr>
          <w:rFonts w:eastAsia="Times New Roman"/>
          <w:kern w:val="2"/>
          <w:sz w:val="24"/>
          <w:szCs w:val="24"/>
          <w:lang w:eastAsia="zh-CN" w:bidi="hi-IN"/>
        </w:rPr>
      </w:pPr>
      <w:r>
        <w:rPr>
          <w:rFonts w:eastAsia="Times New Roman"/>
          <w:kern w:val="2"/>
          <w:sz w:val="24"/>
          <w:szCs w:val="24"/>
          <w:lang w:eastAsia="zh-CN" w:bidi="hi-IN"/>
        </w:rPr>
        <w:t>Quando sento che posso essere utile.</w:t>
      </w:r>
    </w:p>
    <w:p w14:paraId="6425B144" w14:textId="77777777" w:rsidR="003B5701" w:rsidRDefault="00E81062">
      <w:pPr>
        <w:widowControl w:val="0"/>
        <w:spacing w:after="0" w:line="240" w:lineRule="auto"/>
        <w:ind w:left="709" w:hanging="709"/>
        <w:textAlignment w:val="baseline"/>
        <w:rPr>
          <w:rFonts w:eastAsia="Times New Roman"/>
          <w:kern w:val="2"/>
          <w:sz w:val="24"/>
          <w:szCs w:val="24"/>
          <w:lang w:eastAsia="zh-CN" w:bidi="hi-IN"/>
        </w:rPr>
      </w:pPr>
      <w:r>
        <w:rPr>
          <w:rFonts w:eastAsia="Times New Roman"/>
          <w:kern w:val="2"/>
          <w:sz w:val="24"/>
          <w:szCs w:val="24"/>
          <w:lang w:eastAsia="zh-CN" w:bidi="hi-IN"/>
        </w:rPr>
        <w:t>Quando mi prendo un impegno.</w:t>
      </w:r>
    </w:p>
    <w:p w14:paraId="150E5EBD" w14:textId="77777777" w:rsidR="003B5701" w:rsidRDefault="00E81062">
      <w:pPr>
        <w:widowControl w:val="0"/>
        <w:spacing w:after="0" w:line="240" w:lineRule="auto"/>
        <w:ind w:left="709" w:hanging="709"/>
        <w:textAlignment w:val="baseline"/>
        <w:rPr>
          <w:rFonts w:eastAsia="Times New Roman"/>
          <w:kern w:val="2"/>
          <w:sz w:val="24"/>
          <w:szCs w:val="24"/>
          <w:lang w:eastAsia="zh-CN" w:bidi="hi-IN"/>
        </w:rPr>
      </w:pPr>
      <w:r>
        <w:rPr>
          <w:rFonts w:eastAsia="Times New Roman"/>
          <w:kern w:val="2"/>
          <w:sz w:val="24"/>
          <w:szCs w:val="24"/>
          <w:lang w:eastAsia="zh-CN" w:bidi="hi-IN"/>
        </w:rPr>
        <w:t>Quando c’è bisogno della mia parola.</w:t>
      </w:r>
    </w:p>
    <w:p w14:paraId="635534C0" w14:textId="77777777" w:rsidR="003B5701" w:rsidRDefault="00E81062">
      <w:pPr>
        <w:widowControl w:val="0"/>
        <w:spacing w:after="0" w:line="240" w:lineRule="auto"/>
        <w:ind w:left="709" w:hanging="709"/>
        <w:textAlignment w:val="baseline"/>
        <w:rPr>
          <w:rFonts w:eastAsia="Times New Roman"/>
          <w:kern w:val="2"/>
          <w:sz w:val="24"/>
          <w:szCs w:val="24"/>
          <w:lang w:eastAsia="zh-CN" w:bidi="hi-IN"/>
        </w:rPr>
      </w:pPr>
      <w:r>
        <w:rPr>
          <w:rFonts w:eastAsia="Times New Roman"/>
          <w:kern w:val="2"/>
          <w:sz w:val="24"/>
          <w:szCs w:val="24"/>
          <w:lang w:eastAsia="zh-CN" w:bidi="hi-IN"/>
        </w:rPr>
        <w:t>Quando c’è bisogno del mio silenzio.</w:t>
      </w:r>
    </w:p>
    <w:p w14:paraId="56D59D83" w14:textId="77777777" w:rsidR="003B5701" w:rsidRDefault="00E81062">
      <w:pPr>
        <w:widowControl w:val="0"/>
        <w:spacing w:after="0" w:line="240" w:lineRule="auto"/>
        <w:ind w:left="709" w:hanging="709"/>
        <w:textAlignment w:val="baseline"/>
        <w:rPr>
          <w:rFonts w:eastAsia="Times New Roman"/>
          <w:kern w:val="2"/>
          <w:sz w:val="24"/>
          <w:szCs w:val="24"/>
          <w:lang w:eastAsia="zh-CN" w:bidi="hi-IN"/>
        </w:rPr>
      </w:pPr>
      <w:r>
        <w:rPr>
          <w:rFonts w:eastAsia="Times New Roman"/>
          <w:kern w:val="2"/>
          <w:sz w:val="24"/>
          <w:szCs w:val="24"/>
          <w:lang w:eastAsia="zh-CN" w:bidi="hi-IN"/>
        </w:rPr>
        <w:t>Quando posso regalare gioia.</w:t>
      </w:r>
    </w:p>
    <w:p w14:paraId="5C089CC7" w14:textId="77777777" w:rsidR="003B5701" w:rsidRDefault="00E81062">
      <w:pPr>
        <w:widowControl w:val="0"/>
        <w:spacing w:after="0" w:line="240" w:lineRule="auto"/>
        <w:ind w:left="709" w:hanging="709"/>
        <w:textAlignment w:val="baseline"/>
        <w:rPr>
          <w:rFonts w:eastAsia="Times New Roman"/>
          <w:kern w:val="2"/>
          <w:sz w:val="24"/>
          <w:szCs w:val="24"/>
          <w:lang w:eastAsia="zh-CN" w:bidi="hi-IN"/>
        </w:rPr>
      </w:pPr>
      <w:r>
        <w:rPr>
          <w:rFonts w:eastAsia="Times New Roman"/>
          <w:kern w:val="2"/>
          <w:sz w:val="24"/>
          <w:szCs w:val="24"/>
          <w:lang w:eastAsia="zh-CN" w:bidi="hi-IN"/>
        </w:rPr>
        <w:t>Quando c’è da sollevare l’umore.</w:t>
      </w:r>
    </w:p>
    <w:p w14:paraId="5173779A" w14:textId="77777777" w:rsidR="003B5701" w:rsidRDefault="00E81062">
      <w:pPr>
        <w:widowControl w:val="0"/>
        <w:spacing w:after="0" w:line="240" w:lineRule="auto"/>
        <w:ind w:left="709" w:hanging="709"/>
        <w:textAlignment w:val="baseline"/>
        <w:rPr>
          <w:rFonts w:eastAsia="Times New Roman"/>
          <w:kern w:val="2"/>
          <w:sz w:val="24"/>
          <w:szCs w:val="24"/>
          <w:lang w:eastAsia="zh-CN" w:bidi="hi-IN"/>
        </w:rPr>
      </w:pPr>
      <w:r>
        <w:rPr>
          <w:rFonts w:eastAsia="Times New Roman"/>
          <w:kern w:val="2"/>
          <w:sz w:val="24"/>
          <w:szCs w:val="24"/>
          <w:lang w:eastAsia="zh-CN" w:bidi="hi-IN"/>
        </w:rPr>
        <w:t>Quando supero la pigrizia.</w:t>
      </w:r>
    </w:p>
    <w:p w14:paraId="55C02BB5" w14:textId="77777777" w:rsidR="003B5701" w:rsidRDefault="00E81062">
      <w:pPr>
        <w:widowControl w:val="0"/>
        <w:spacing w:after="0" w:line="240" w:lineRule="auto"/>
        <w:ind w:left="709" w:hanging="709"/>
        <w:textAlignment w:val="baseline"/>
        <w:rPr>
          <w:rFonts w:eastAsia="Times New Roman"/>
          <w:kern w:val="2"/>
          <w:sz w:val="24"/>
          <w:szCs w:val="24"/>
          <w:lang w:eastAsia="zh-CN" w:bidi="hi-IN"/>
        </w:rPr>
      </w:pPr>
      <w:r>
        <w:rPr>
          <w:rFonts w:eastAsia="Times New Roman"/>
          <w:kern w:val="2"/>
          <w:sz w:val="24"/>
          <w:szCs w:val="24"/>
          <w:lang w:eastAsia="zh-CN" w:bidi="hi-IN"/>
        </w:rPr>
        <w:t>Anche se sono l’unico che si impegna.</w:t>
      </w:r>
    </w:p>
    <w:p w14:paraId="485993A6" w14:textId="77777777" w:rsidR="003B5701" w:rsidRDefault="00E81062">
      <w:pPr>
        <w:widowControl w:val="0"/>
        <w:spacing w:after="0" w:line="240" w:lineRule="auto"/>
        <w:ind w:left="709" w:hanging="709"/>
        <w:textAlignment w:val="baseline"/>
        <w:rPr>
          <w:rFonts w:eastAsia="Times New Roman"/>
          <w:kern w:val="2"/>
          <w:sz w:val="24"/>
          <w:szCs w:val="24"/>
          <w:lang w:eastAsia="zh-CN" w:bidi="hi-IN"/>
        </w:rPr>
      </w:pPr>
      <w:r>
        <w:rPr>
          <w:rFonts w:eastAsia="Times New Roman"/>
          <w:kern w:val="2"/>
          <w:sz w:val="24"/>
          <w:szCs w:val="24"/>
          <w:lang w:eastAsia="zh-CN" w:bidi="hi-IN"/>
        </w:rPr>
        <w:t>Anche se ho paura.</w:t>
      </w:r>
    </w:p>
    <w:p w14:paraId="2F82196D" w14:textId="77777777" w:rsidR="003B5701" w:rsidRDefault="00E81062">
      <w:pPr>
        <w:widowControl w:val="0"/>
        <w:spacing w:after="0" w:line="240" w:lineRule="auto"/>
        <w:ind w:left="709" w:hanging="709"/>
        <w:textAlignment w:val="baseline"/>
        <w:rPr>
          <w:rFonts w:eastAsia="Times New Roman"/>
          <w:kern w:val="2"/>
          <w:sz w:val="24"/>
          <w:szCs w:val="24"/>
          <w:lang w:eastAsia="zh-CN" w:bidi="hi-IN"/>
        </w:rPr>
      </w:pPr>
      <w:r>
        <w:rPr>
          <w:rFonts w:eastAsia="Times New Roman"/>
          <w:kern w:val="2"/>
          <w:sz w:val="24"/>
          <w:szCs w:val="24"/>
          <w:lang w:eastAsia="zh-CN" w:bidi="hi-IN"/>
        </w:rPr>
        <w:t>Anche se è difficile.</w:t>
      </w:r>
    </w:p>
    <w:p w14:paraId="2D16476F" w14:textId="77777777" w:rsidR="003B5701" w:rsidRDefault="00E81062">
      <w:pPr>
        <w:widowControl w:val="0"/>
        <w:spacing w:after="0" w:line="240" w:lineRule="auto"/>
        <w:ind w:left="709" w:hanging="709"/>
        <w:textAlignment w:val="baseline"/>
        <w:rPr>
          <w:rFonts w:eastAsia="Times New Roman"/>
          <w:kern w:val="2"/>
          <w:sz w:val="24"/>
          <w:szCs w:val="24"/>
          <w:lang w:eastAsia="zh-CN" w:bidi="hi-IN"/>
        </w:rPr>
      </w:pPr>
      <w:r>
        <w:rPr>
          <w:rFonts w:eastAsia="Times New Roman"/>
          <w:kern w:val="2"/>
          <w:sz w:val="24"/>
          <w:szCs w:val="24"/>
          <w:lang w:eastAsia="zh-CN" w:bidi="hi-IN"/>
        </w:rPr>
        <w:t>Anche se non capisco tutto.</w:t>
      </w:r>
    </w:p>
    <w:p w14:paraId="4ABF4930" w14:textId="77777777" w:rsidR="003B5701" w:rsidRDefault="00E81062">
      <w:pPr>
        <w:widowControl w:val="0"/>
        <w:spacing w:after="0" w:line="240" w:lineRule="auto"/>
        <w:ind w:left="709" w:hanging="709"/>
        <w:textAlignment w:val="baseline"/>
        <w:rPr>
          <w:rFonts w:eastAsia="Times New Roman"/>
          <w:kern w:val="2"/>
          <w:sz w:val="24"/>
          <w:szCs w:val="24"/>
          <w:lang w:eastAsia="zh-CN" w:bidi="hi-IN"/>
        </w:rPr>
      </w:pPr>
      <w:r>
        <w:rPr>
          <w:rFonts w:eastAsia="Times New Roman"/>
          <w:kern w:val="2"/>
          <w:sz w:val="24"/>
          <w:szCs w:val="24"/>
          <w:lang w:eastAsia="zh-CN" w:bidi="hi-IN"/>
        </w:rPr>
        <w:t>Spirito Santo, dammi la capacità di andare fino in fondo. Amen.</w:t>
      </w:r>
    </w:p>
    <w:p w14:paraId="27678471" w14:textId="77777777" w:rsidR="003B5701" w:rsidRDefault="003B5701">
      <w:pPr>
        <w:widowControl w:val="0"/>
        <w:spacing w:after="0" w:line="240" w:lineRule="auto"/>
        <w:ind w:left="709" w:hanging="709"/>
        <w:textAlignment w:val="baseline"/>
        <w:rPr>
          <w:rFonts w:eastAsia="Times New Roman"/>
          <w:kern w:val="2"/>
          <w:sz w:val="24"/>
          <w:szCs w:val="24"/>
          <w:lang w:eastAsia="zh-CN" w:bidi="hi-IN"/>
        </w:rPr>
      </w:pPr>
    </w:p>
    <w:p w14:paraId="495099E6" w14:textId="77777777" w:rsidR="003B5701" w:rsidRDefault="00E81062">
      <w:pPr>
        <w:widowControl w:val="0"/>
        <w:spacing w:after="0" w:line="240" w:lineRule="auto"/>
        <w:ind w:left="709" w:hanging="709"/>
        <w:textAlignment w:val="baseline"/>
        <w:rPr>
          <w:rFonts w:eastAsia="Times New Roman"/>
          <w:kern w:val="2"/>
          <w:sz w:val="24"/>
          <w:szCs w:val="24"/>
          <w:lang w:eastAsia="zh-CN" w:bidi="hi-IN"/>
        </w:rPr>
      </w:pPr>
      <w:r>
        <w:rPr>
          <w:rFonts w:eastAsia="Times New Roman"/>
          <w:kern w:val="2"/>
          <w:sz w:val="24"/>
          <w:szCs w:val="24"/>
          <w:lang w:eastAsia="zh-CN" w:bidi="hi-IN"/>
        </w:rPr>
        <w:t>Madre Teresa</w:t>
      </w:r>
    </w:p>
    <w:p w14:paraId="342CE4E5" w14:textId="77777777" w:rsidR="003B5701" w:rsidRDefault="003B5701">
      <w:pPr>
        <w:widowControl w:val="0"/>
        <w:spacing w:after="0" w:line="240" w:lineRule="auto"/>
        <w:ind w:left="709" w:hanging="709"/>
        <w:textAlignment w:val="baseline"/>
        <w:rPr>
          <w:rFonts w:eastAsia="Times New Roman"/>
          <w:kern w:val="2"/>
          <w:sz w:val="24"/>
          <w:szCs w:val="24"/>
          <w:lang w:eastAsia="zh-CN" w:bidi="hi-IN"/>
        </w:rPr>
      </w:pPr>
    </w:p>
    <w:p w14:paraId="395604F3" w14:textId="77777777" w:rsidR="003B5701" w:rsidRDefault="003B5701">
      <w:pPr>
        <w:widowControl w:val="0"/>
        <w:spacing w:after="0" w:line="240" w:lineRule="auto"/>
        <w:ind w:left="709" w:hanging="709"/>
        <w:textAlignment w:val="baseline"/>
        <w:rPr>
          <w:rFonts w:eastAsia="Times New Roman"/>
          <w:kern w:val="2"/>
          <w:sz w:val="24"/>
          <w:szCs w:val="24"/>
          <w:lang w:eastAsia="zh-CN" w:bidi="hi-IN"/>
        </w:rPr>
      </w:pPr>
    </w:p>
    <w:p w14:paraId="3408BD5D" w14:textId="77777777" w:rsidR="003B5701" w:rsidRDefault="003B5701">
      <w:pPr>
        <w:widowControl w:val="0"/>
        <w:spacing w:after="120" w:line="240" w:lineRule="auto"/>
        <w:textAlignment w:val="baseline"/>
        <w:rPr>
          <w:rFonts w:cs="Calibri"/>
          <w:b/>
          <w:color w:val="000000"/>
          <w:kern w:val="2"/>
          <w:sz w:val="24"/>
          <w:szCs w:val="24"/>
          <w:highlight w:val="white"/>
          <w:lang w:eastAsia="zh-CN" w:bidi="hi-IN"/>
        </w:rPr>
      </w:pPr>
    </w:p>
    <w:p w14:paraId="4E555F84"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3C3E36C7" w14:textId="77777777" w:rsidR="003B5701" w:rsidRDefault="00E81062">
      <w:pPr>
        <w:widowControl w:val="0"/>
        <w:spacing w:after="0" w:line="240" w:lineRule="auto"/>
        <w:ind w:left="709" w:hanging="709"/>
        <w:textAlignment w:val="baseline"/>
        <w:rPr>
          <w:rFonts w:cs="Calibri"/>
          <w:color w:val="000000"/>
          <w:kern w:val="2"/>
          <w:sz w:val="24"/>
          <w:szCs w:val="24"/>
          <w:lang w:eastAsia="zh-CN" w:bidi="hi-IN"/>
        </w:rPr>
      </w:pPr>
      <w:r>
        <w:br w:type="page"/>
      </w:r>
    </w:p>
    <w:p w14:paraId="39C83261" w14:textId="77777777" w:rsidR="003B5701" w:rsidRDefault="00E81062">
      <w:pPr>
        <w:widowControl w:val="0"/>
        <w:spacing w:after="0" w:line="240" w:lineRule="auto"/>
        <w:ind w:left="709" w:hanging="709"/>
        <w:textAlignment w:val="baseline"/>
        <w:rPr>
          <w:rFonts w:cs="Calibri"/>
          <w:b/>
          <w:bCs/>
          <w:color w:val="000000"/>
          <w:kern w:val="2"/>
          <w:sz w:val="24"/>
          <w:szCs w:val="24"/>
          <w:lang w:eastAsia="zh-CN" w:bidi="hi-IN"/>
        </w:rPr>
      </w:pPr>
      <w:r>
        <w:rPr>
          <w:rFonts w:cs="Calibri"/>
          <w:b/>
          <w:bCs/>
          <w:color w:val="000000"/>
          <w:kern w:val="2"/>
          <w:sz w:val="24"/>
          <w:szCs w:val="24"/>
          <w:lang w:eastAsia="zh-CN" w:bidi="hi-IN"/>
        </w:rPr>
        <w:lastRenderedPageBreak/>
        <w:t>Allegato 1 – Atti 2,1-4</w:t>
      </w:r>
    </w:p>
    <w:p w14:paraId="50419505" w14:textId="77777777" w:rsidR="003B5701" w:rsidRDefault="003B5701">
      <w:pPr>
        <w:widowControl w:val="0"/>
        <w:spacing w:after="0" w:line="240" w:lineRule="auto"/>
        <w:ind w:left="709" w:hanging="709"/>
        <w:textAlignment w:val="baseline"/>
        <w:rPr>
          <w:rFonts w:cs="Calibri"/>
          <w:b/>
          <w:bCs/>
          <w:color w:val="000000"/>
          <w:kern w:val="2"/>
          <w:sz w:val="24"/>
          <w:szCs w:val="24"/>
          <w:lang w:eastAsia="zh-CN" w:bidi="hi-IN"/>
        </w:rPr>
      </w:pPr>
    </w:p>
    <w:p w14:paraId="7EFEBC3A" w14:textId="77777777" w:rsidR="003B5701" w:rsidRDefault="00E81062">
      <w:pPr>
        <w:widowControl w:val="0"/>
        <w:spacing w:after="0" w:line="240" w:lineRule="auto"/>
        <w:textAlignment w:val="baseline"/>
        <w:rPr>
          <w:rFonts w:cs="Calibri"/>
          <w:color w:val="000000"/>
          <w:kern w:val="2"/>
          <w:sz w:val="24"/>
          <w:szCs w:val="24"/>
          <w:highlight w:val="white"/>
          <w:lang w:eastAsia="zh-CN" w:bidi="hi-IN"/>
        </w:rPr>
      </w:pPr>
      <w:r>
        <w:rPr>
          <w:noProof/>
        </w:rPr>
        <w:drawing>
          <wp:inline distT="0" distB="0" distL="0" distR="0" wp14:anchorId="1C156991" wp14:editId="7C7F98D8">
            <wp:extent cx="5883910" cy="8396605"/>
            <wp:effectExtent l="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
                    <pic:cNvPicPr>
                      <a:picLocks noChangeAspect="1" noChangeArrowheads="1"/>
                    </pic:cNvPicPr>
                  </pic:nvPicPr>
                  <pic:blipFill>
                    <a:blip r:embed="rId12"/>
                    <a:stretch>
                      <a:fillRect/>
                    </a:stretch>
                  </pic:blipFill>
                  <pic:spPr bwMode="auto">
                    <a:xfrm>
                      <a:off x="0" y="0"/>
                      <a:ext cx="5883910" cy="8396605"/>
                    </a:xfrm>
                    <a:prstGeom prst="rect">
                      <a:avLst/>
                    </a:prstGeom>
                  </pic:spPr>
                </pic:pic>
              </a:graphicData>
            </a:graphic>
          </wp:inline>
        </w:drawing>
      </w:r>
    </w:p>
    <w:p w14:paraId="0D87EDFE" w14:textId="75598BA1" w:rsidR="00EF35CA" w:rsidRDefault="00EF35CA">
      <w:pPr>
        <w:spacing w:after="0" w:line="240" w:lineRule="auto"/>
        <w:rPr>
          <w:rFonts w:cs="Calibri"/>
          <w:b/>
          <w:bCs/>
          <w:color w:val="000000"/>
          <w:kern w:val="2"/>
          <w:sz w:val="24"/>
          <w:szCs w:val="24"/>
          <w:highlight w:val="white"/>
          <w:lang w:eastAsia="zh-CN" w:bidi="hi-IN"/>
        </w:rPr>
      </w:pPr>
      <w:r>
        <w:rPr>
          <w:rFonts w:cs="Calibri"/>
          <w:b/>
          <w:bCs/>
          <w:color w:val="000000"/>
          <w:kern w:val="2"/>
          <w:sz w:val="24"/>
          <w:szCs w:val="24"/>
          <w:highlight w:val="white"/>
          <w:lang w:eastAsia="zh-CN" w:bidi="hi-IN"/>
        </w:rPr>
        <w:br w:type="page"/>
      </w:r>
    </w:p>
    <w:p w14:paraId="074E8EE9" w14:textId="77777777" w:rsidR="003B5701" w:rsidRDefault="003B5701">
      <w:pPr>
        <w:widowControl w:val="0"/>
        <w:spacing w:after="0" w:line="240" w:lineRule="auto"/>
        <w:textAlignment w:val="baseline"/>
        <w:rPr>
          <w:rFonts w:cs="Calibri"/>
          <w:b/>
          <w:bCs/>
          <w:color w:val="000000"/>
          <w:kern w:val="2"/>
          <w:sz w:val="24"/>
          <w:szCs w:val="24"/>
          <w:highlight w:val="white"/>
          <w:lang w:eastAsia="zh-CN" w:bidi="hi-IN"/>
        </w:rPr>
      </w:pPr>
    </w:p>
    <w:p w14:paraId="32C1D28F" w14:textId="77777777" w:rsidR="003B5701" w:rsidRDefault="00E81062">
      <w:pPr>
        <w:widowControl w:val="0"/>
        <w:spacing w:after="0" w:line="240" w:lineRule="auto"/>
        <w:textAlignment w:val="baseline"/>
        <w:rPr>
          <w:rFonts w:cs="Calibri"/>
          <w:b/>
          <w:bCs/>
          <w:color w:val="000000"/>
          <w:kern w:val="2"/>
          <w:sz w:val="24"/>
          <w:szCs w:val="24"/>
          <w:highlight w:val="white"/>
          <w:lang w:eastAsia="zh-CN" w:bidi="hi-IN"/>
        </w:rPr>
      </w:pPr>
      <w:r>
        <w:rPr>
          <w:rFonts w:cs="Calibri"/>
          <w:b/>
          <w:bCs/>
          <w:color w:val="000000"/>
          <w:kern w:val="2"/>
          <w:sz w:val="24"/>
          <w:szCs w:val="24"/>
          <w:highlight w:val="white"/>
          <w:lang w:eastAsia="zh-CN" w:bidi="hi-IN"/>
        </w:rPr>
        <w:t>Allegato 2 – IL FIORE DELLA COMUNITÀ</w:t>
      </w:r>
    </w:p>
    <w:p w14:paraId="50B79502" w14:textId="77777777" w:rsidR="003B5701" w:rsidRDefault="003B5701">
      <w:pPr>
        <w:widowControl w:val="0"/>
        <w:spacing w:after="0" w:line="240" w:lineRule="auto"/>
        <w:textAlignment w:val="baseline"/>
        <w:rPr>
          <w:rFonts w:cs="Calibri"/>
          <w:b/>
          <w:bCs/>
          <w:color w:val="000000"/>
          <w:kern w:val="2"/>
          <w:sz w:val="24"/>
          <w:szCs w:val="24"/>
          <w:highlight w:val="white"/>
          <w:lang w:eastAsia="zh-CN" w:bidi="hi-IN"/>
        </w:rPr>
      </w:pPr>
    </w:p>
    <w:p w14:paraId="7A21EFC5" w14:textId="77777777" w:rsidR="003B5701" w:rsidRDefault="00E81062">
      <w:pPr>
        <w:widowControl w:val="0"/>
        <w:spacing w:after="0" w:line="240" w:lineRule="auto"/>
        <w:textAlignment w:val="baseline"/>
        <w:rPr>
          <w:rFonts w:cs="Calibri"/>
          <w:color w:val="000000"/>
          <w:kern w:val="2"/>
          <w:sz w:val="24"/>
          <w:szCs w:val="24"/>
          <w:highlight w:val="white"/>
          <w:lang w:eastAsia="zh-CN" w:bidi="hi-IN"/>
        </w:rPr>
      </w:pPr>
      <w:r>
        <w:rPr>
          <w:rFonts w:cs="Calibri"/>
          <w:noProof/>
          <w:color w:val="000000"/>
          <w:kern w:val="2"/>
          <w:sz w:val="24"/>
          <w:szCs w:val="24"/>
          <w:highlight w:val="white"/>
          <w:lang w:eastAsia="zh-CN" w:bidi="hi-IN"/>
        </w:rPr>
        <w:drawing>
          <wp:anchor distT="0" distB="0" distL="114300" distR="114300" simplePos="0" relativeHeight="9" behindDoc="0" locked="0" layoutInCell="0" allowOverlap="1" wp14:anchorId="46178703" wp14:editId="0FA35157">
            <wp:simplePos x="0" y="0"/>
            <wp:positionH relativeFrom="margin">
              <wp:posOffset>4465320</wp:posOffset>
            </wp:positionH>
            <wp:positionV relativeFrom="margin">
              <wp:posOffset>467360</wp:posOffset>
            </wp:positionV>
            <wp:extent cx="1395095" cy="1261745"/>
            <wp:effectExtent l="0" t="0" r="0" b="0"/>
            <wp:wrapSquare wrapText="bothSides"/>
            <wp:docPr id="6" name="Immagine 16"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6" descr="Immagine che contiene diagramma&#10;&#10;Descrizione generata automaticamente"/>
                    <pic:cNvPicPr>
                      <a:picLocks noChangeAspect="1" noChangeArrowheads="1"/>
                    </pic:cNvPicPr>
                  </pic:nvPicPr>
                  <pic:blipFill>
                    <a:blip r:embed="rId13"/>
                    <a:srcRect l="21031"/>
                    <a:stretch>
                      <a:fillRect/>
                    </a:stretch>
                  </pic:blipFill>
                  <pic:spPr bwMode="auto">
                    <a:xfrm>
                      <a:off x="0" y="0"/>
                      <a:ext cx="1395095" cy="1261745"/>
                    </a:xfrm>
                    <a:prstGeom prst="rect">
                      <a:avLst/>
                    </a:prstGeom>
                  </pic:spPr>
                </pic:pic>
              </a:graphicData>
            </a:graphic>
          </wp:anchor>
        </w:drawing>
      </w:r>
    </w:p>
    <w:p w14:paraId="02F85D45" w14:textId="77777777" w:rsidR="003B5701" w:rsidRPr="00861558" w:rsidRDefault="00E81062">
      <w:pPr>
        <w:spacing w:after="0" w:line="240" w:lineRule="auto"/>
        <w:rPr>
          <w:rFonts w:ascii="Times New Roman" w:eastAsia="Times New Roman" w:hAnsi="Times New Roman"/>
          <w:sz w:val="24"/>
          <w:szCs w:val="24"/>
          <w:lang w:eastAsia="it-IT"/>
        </w:rPr>
      </w:pPr>
      <w:r w:rsidRPr="00861558">
        <w:rPr>
          <w:rFonts w:eastAsia="+mn-ea" w:cs="+mn-cs"/>
          <w:b/>
          <w:bCs/>
          <w:color w:val="000000"/>
          <w:kern w:val="2"/>
          <w:sz w:val="24"/>
          <w:szCs w:val="24"/>
          <w:lang w:eastAsia="it-IT"/>
        </w:rPr>
        <w:t>Procedimento</w:t>
      </w:r>
    </w:p>
    <w:p w14:paraId="0D1EC78F" w14:textId="77777777" w:rsidR="003B5701" w:rsidRPr="00861558" w:rsidRDefault="00E81062">
      <w:pPr>
        <w:widowControl w:val="0"/>
        <w:numPr>
          <w:ilvl w:val="0"/>
          <w:numId w:val="4"/>
        </w:numPr>
        <w:spacing w:after="0" w:line="240" w:lineRule="auto"/>
        <w:ind w:left="567" w:hanging="425"/>
        <w:contextualSpacing/>
        <w:textAlignment w:val="baseline"/>
        <w:rPr>
          <w:rFonts w:ascii="Times New Roman" w:eastAsia="Times New Roman" w:hAnsi="Times New Roman"/>
          <w:sz w:val="24"/>
          <w:szCs w:val="24"/>
          <w:lang w:eastAsia="it-IT"/>
        </w:rPr>
      </w:pPr>
      <w:r w:rsidRPr="00861558">
        <w:rPr>
          <w:rFonts w:eastAsia="+mn-ea" w:cs="+mn-cs"/>
          <w:color w:val="000000"/>
          <w:kern w:val="2"/>
          <w:sz w:val="24"/>
          <w:szCs w:val="24"/>
          <w:lang w:eastAsia="it-IT"/>
        </w:rPr>
        <w:t>Ritagliare lungo i bordi il fiore con le scritte</w:t>
      </w:r>
    </w:p>
    <w:p w14:paraId="70DA61DC" w14:textId="77777777" w:rsidR="003B5701" w:rsidRPr="00861558" w:rsidRDefault="003B5701">
      <w:pPr>
        <w:spacing w:after="0" w:line="240" w:lineRule="auto"/>
        <w:ind w:left="567" w:hanging="425"/>
        <w:contextualSpacing/>
        <w:rPr>
          <w:rFonts w:eastAsia="+mn-ea" w:cs="+mn-cs"/>
          <w:color w:val="000000"/>
          <w:kern w:val="2"/>
          <w:sz w:val="24"/>
          <w:szCs w:val="24"/>
          <w:lang w:eastAsia="it-IT"/>
        </w:rPr>
      </w:pPr>
    </w:p>
    <w:p w14:paraId="04E92C81" w14:textId="77777777" w:rsidR="003B5701" w:rsidRPr="00861558" w:rsidRDefault="003B5701">
      <w:pPr>
        <w:spacing w:after="0" w:line="240" w:lineRule="auto"/>
        <w:ind w:left="567" w:hanging="425"/>
        <w:contextualSpacing/>
        <w:rPr>
          <w:rFonts w:ascii="Times New Roman" w:eastAsia="Times New Roman" w:hAnsi="Times New Roman"/>
          <w:sz w:val="24"/>
          <w:szCs w:val="24"/>
          <w:lang w:eastAsia="it-IT"/>
        </w:rPr>
      </w:pPr>
    </w:p>
    <w:p w14:paraId="005CF150" w14:textId="77777777" w:rsidR="003B5701" w:rsidRPr="00861558" w:rsidRDefault="00E81062">
      <w:pPr>
        <w:widowControl w:val="0"/>
        <w:numPr>
          <w:ilvl w:val="0"/>
          <w:numId w:val="4"/>
        </w:numPr>
        <w:spacing w:after="0" w:line="240" w:lineRule="auto"/>
        <w:ind w:left="567" w:hanging="425"/>
        <w:contextualSpacing/>
        <w:textAlignment w:val="baseline"/>
        <w:rPr>
          <w:rFonts w:ascii="Times New Roman" w:eastAsia="Times New Roman" w:hAnsi="Times New Roman"/>
          <w:sz w:val="24"/>
          <w:szCs w:val="24"/>
          <w:lang w:eastAsia="it-IT"/>
        </w:rPr>
      </w:pPr>
      <w:r w:rsidRPr="00861558">
        <w:rPr>
          <w:noProof/>
          <w:sz w:val="24"/>
          <w:szCs w:val="24"/>
        </w:rPr>
        <w:drawing>
          <wp:anchor distT="0" distB="0" distL="114300" distR="114300" simplePos="0" relativeHeight="10" behindDoc="0" locked="0" layoutInCell="0" allowOverlap="1" wp14:anchorId="07742284" wp14:editId="0D5CE65E">
            <wp:simplePos x="0" y="0"/>
            <wp:positionH relativeFrom="margin">
              <wp:posOffset>4907280</wp:posOffset>
            </wp:positionH>
            <wp:positionV relativeFrom="margin">
              <wp:posOffset>2197735</wp:posOffset>
            </wp:positionV>
            <wp:extent cx="1840230" cy="1632585"/>
            <wp:effectExtent l="0" t="0" r="0" b="0"/>
            <wp:wrapSquare wrapText="bothSides"/>
            <wp:docPr id="7" name="Immagine 15"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5" descr="Immagine che contiene diagramma&#10;&#10;Descrizione generata automaticamente"/>
                    <pic:cNvPicPr>
                      <a:picLocks noChangeAspect="1" noChangeArrowheads="1"/>
                    </pic:cNvPicPr>
                  </pic:nvPicPr>
                  <pic:blipFill>
                    <a:blip r:embed="rId14"/>
                    <a:srcRect l="19465"/>
                    <a:stretch>
                      <a:fillRect/>
                    </a:stretch>
                  </pic:blipFill>
                  <pic:spPr bwMode="auto">
                    <a:xfrm>
                      <a:off x="0" y="0"/>
                      <a:ext cx="1840230" cy="1632585"/>
                    </a:xfrm>
                    <a:prstGeom prst="rect">
                      <a:avLst/>
                    </a:prstGeom>
                  </pic:spPr>
                </pic:pic>
              </a:graphicData>
            </a:graphic>
          </wp:anchor>
        </w:drawing>
      </w:r>
      <w:r w:rsidRPr="00861558">
        <w:rPr>
          <w:rFonts w:eastAsia="+mn-ea" w:cs="+mn-cs"/>
          <w:color w:val="000000"/>
          <w:kern w:val="2"/>
          <w:sz w:val="24"/>
          <w:szCs w:val="24"/>
          <w:lang w:eastAsia="it-IT"/>
        </w:rPr>
        <w:t>Ritagliare i petali e aiutare i bambini a pensare ad altri atteggiamenti che ci fanno essere Comunità (ad es. …ero triste e mi avete consolato; …ero solo e mi avete fatto compagnia)</w:t>
      </w:r>
    </w:p>
    <w:p w14:paraId="08A23021" w14:textId="77777777" w:rsidR="003B5701" w:rsidRPr="00861558" w:rsidRDefault="003B5701">
      <w:pPr>
        <w:spacing w:after="0" w:line="240" w:lineRule="auto"/>
        <w:contextualSpacing/>
        <w:rPr>
          <w:rFonts w:ascii="Times New Roman" w:eastAsia="Times New Roman" w:hAnsi="Times New Roman"/>
          <w:sz w:val="24"/>
          <w:szCs w:val="24"/>
          <w:lang w:eastAsia="it-IT"/>
        </w:rPr>
      </w:pPr>
    </w:p>
    <w:p w14:paraId="511D1FF4" w14:textId="77777777" w:rsidR="003B5701" w:rsidRPr="00861558" w:rsidRDefault="00E81062">
      <w:pPr>
        <w:widowControl w:val="0"/>
        <w:numPr>
          <w:ilvl w:val="0"/>
          <w:numId w:val="4"/>
        </w:numPr>
        <w:spacing w:after="0" w:line="240" w:lineRule="auto"/>
        <w:ind w:left="567" w:hanging="425"/>
        <w:contextualSpacing/>
        <w:textAlignment w:val="baseline"/>
        <w:rPr>
          <w:rFonts w:ascii="Times New Roman" w:eastAsia="Times New Roman" w:hAnsi="Times New Roman"/>
          <w:sz w:val="24"/>
          <w:szCs w:val="24"/>
          <w:lang w:eastAsia="it-IT"/>
        </w:rPr>
      </w:pPr>
      <w:r w:rsidRPr="00861558">
        <w:rPr>
          <w:rFonts w:eastAsia="+mn-ea" w:cs="+mn-cs"/>
          <w:color w:val="000000"/>
          <w:kern w:val="2"/>
          <w:sz w:val="24"/>
          <w:szCs w:val="24"/>
          <w:lang w:eastAsia="it-IT"/>
        </w:rPr>
        <w:t xml:space="preserve">Poi attaccare i petali sul retro del sole </w:t>
      </w:r>
    </w:p>
    <w:p w14:paraId="655FC42C" w14:textId="77777777" w:rsidR="003B5701" w:rsidRPr="00861558" w:rsidRDefault="003B5701">
      <w:pPr>
        <w:ind w:left="720"/>
        <w:contextualSpacing/>
        <w:rPr>
          <w:sz w:val="24"/>
          <w:szCs w:val="24"/>
          <w:lang w:eastAsia="it-IT"/>
        </w:rPr>
      </w:pPr>
    </w:p>
    <w:p w14:paraId="25F5B629" w14:textId="77777777" w:rsidR="003B5701" w:rsidRPr="00861558" w:rsidRDefault="003B5701">
      <w:pPr>
        <w:spacing w:after="0" w:line="240" w:lineRule="auto"/>
        <w:contextualSpacing/>
        <w:rPr>
          <w:rFonts w:ascii="Times New Roman" w:eastAsia="Times New Roman" w:hAnsi="Times New Roman"/>
          <w:sz w:val="24"/>
          <w:szCs w:val="24"/>
          <w:lang w:eastAsia="it-IT"/>
        </w:rPr>
      </w:pPr>
    </w:p>
    <w:p w14:paraId="5E5A0521" w14:textId="77777777" w:rsidR="003B5701" w:rsidRPr="00861558" w:rsidRDefault="00E81062">
      <w:pPr>
        <w:widowControl w:val="0"/>
        <w:numPr>
          <w:ilvl w:val="0"/>
          <w:numId w:val="4"/>
        </w:numPr>
        <w:spacing w:after="0" w:line="240" w:lineRule="auto"/>
        <w:ind w:left="567" w:hanging="425"/>
        <w:contextualSpacing/>
        <w:textAlignment w:val="baseline"/>
        <w:rPr>
          <w:rFonts w:ascii="Times New Roman" w:eastAsia="Times New Roman" w:hAnsi="Times New Roman"/>
          <w:sz w:val="24"/>
          <w:szCs w:val="24"/>
          <w:lang w:eastAsia="it-IT"/>
        </w:rPr>
      </w:pPr>
      <w:r w:rsidRPr="00861558">
        <w:rPr>
          <w:rFonts w:eastAsia="+mn-ea" w:cs="+mn-cs"/>
          <w:color w:val="000000"/>
          <w:kern w:val="2"/>
          <w:sz w:val="24"/>
          <w:szCs w:val="24"/>
          <w:lang w:eastAsia="it-IT"/>
        </w:rPr>
        <w:t>Colorare a piacere e incollare il fiore terminato su un cartoncino</w:t>
      </w:r>
    </w:p>
    <w:p w14:paraId="3E83B2B5" w14:textId="77777777" w:rsidR="003B5701" w:rsidRPr="00861558" w:rsidRDefault="003B5701">
      <w:pPr>
        <w:spacing w:after="0" w:line="240" w:lineRule="auto"/>
        <w:contextualSpacing/>
        <w:rPr>
          <w:rFonts w:eastAsia="+mn-ea" w:cs="+mn-cs"/>
          <w:color w:val="000000"/>
          <w:kern w:val="2"/>
          <w:sz w:val="24"/>
          <w:szCs w:val="24"/>
          <w:lang w:eastAsia="it-IT"/>
        </w:rPr>
      </w:pPr>
    </w:p>
    <w:p w14:paraId="5D6B9CEC" w14:textId="77777777" w:rsidR="003B5701" w:rsidRPr="00861558" w:rsidRDefault="003B5701">
      <w:pPr>
        <w:spacing w:after="0" w:line="240" w:lineRule="auto"/>
        <w:contextualSpacing/>
        <w:rPr>
          <w:rFonts w:ascii="Times New Roman" w:eastAsia="Times New Roman" w:hAnsi="Times New Roman"/>
          <w:sz w:val="24"/>
          <w:szCs w:val="24"/>
          <w:lang w:eastAsia="it-IT"/>
        </w:rPr>
      </w:pPr>
    </w:p>
    <w:p w14:paraId="046FFB68" w14:textId="77777777" w:rsidR="003B5701" w:rsidRPr="00861558" w:rsidRDefault="00E81062">
      <w:pPr>
        <w:widowControl w:val="0"/>
        <w:numPr>
          <w:ilvl w:val="0"/>
          <w:numId w:val="4"/>
        </w:numPr>
        <w:spacing w:after="0" w:line="240" w:lineRule="auto"/>
        <w:ind w:left="567" w:hanging="425"/>
        <w:contextualSpacing/>
        <w:textAlignment w:val="baseline"/>
        <w:rPr>
          <w:rFonts w:ascii="Times New Roman" w:eastAsia="Times New Roman" w:hAnsi="Times New Roman"/>
          <w:sz w:val="24"/>
          <w:szCs w:val="24"/>
          <w:lang w:eastAsia="it-IT"/>
        </w:rPr>
      </w:pPr>
      <w:r w:rsidRPr="00861558">
        <w:rPr>
          <w:rFonts w:eastAsia="+mn-ea" w:cs="+mn-cs"/>
          <w:color w:val="000000"/>
          <w:kern w:val="2"/>
          <w:sz w:val="24"/>
          <w:szCs w:val="24"/>
          <w:lang w:eastAsia="it-IT"/>
        </w:rPr>
        <w:t>Ritagliare e incollare sotto il fiore la scritta qui sotto</w:t>
      </w:r>
    </w:p>
    <w:p w14:paraId="570C66F3" w14:textId="77777777" w:rsidR="003B5701" w:rsidRPr="00861558" w:rsidRDefault="003B5701">
      <w:pPr>
        <w:widowControl w:val="0"/>
        <w:spacing w:after="0" w:line="240" w:lineRule="auto"/>
        <w:textAlignment w:val="baseline"/>
        <w:rPr>
          <w:rFonts w:cs="Calibri"/>
          <w:color w:val="000000"/>
          <w:kern w:val="2"/>
          <w:sz w:val="24"/>
          <w:szCs w:val="24"/>
          <w:highlight w:val="white"/>
          <w:lang w:eastAsia="zh-CN" w:bidi="hi-IN"/>
        </w:rPr>
      </w:pPr>
    </w:p>
    <w:p w14:paraId="11D64B87"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651C25F3" w14:textId="77777777" w:rsidR="003B5701" w:rsidRDefault="00E81062">
      <w:pPr>
        <w:widowControl w:val="0"/>
        <w:spacing w:after="0" w:line="240" w:lineRule="auto"/>
        <w:textAlignment w:val="baseline"/>
        <w:rPr>
          <w:rFonts w:cs="Calibri"/>
          <w:color w:val="000000"/>
          <w:kern w:val="2"/>
          <w:sz w:val="20"/>
          <w:szCs w:val="20"/>
          <w:highlight w:val="white"/>
          <w:lang w:eastAsia="zh-CN" w:bidi="hi-IN"/>
        </w:rPr>
      </w:pPr>
      <w:r>
        <w:rPr>
          <w:rFonts w:cs="Calibri"/>
          <w:noProof/>
          <w:color w:val="000000"/>
          <w:kern w:val="2"/>
          <w:sz w:val="20"/>
          <w:szCs w:val="20"/>
          <w:highlight w:val="white"/>
          <w:lang w:eastAsia="zh-CN" w:bidi="hi-IN"/>
        </w:rPr>
        <mc:AlternateContent>
          <mc:Choice Requires="wps">
            <w:drawing>
              <wp:anchor distT="0" distB="10160" distL="0" distR="25400" simplePos="0" relativeHeight="11" behindDoc="0" locked="0" layoutInCell="0" allowOverlap="1" wp14:anchorId="3FFE5168" wp14:editId="1A85D189">
                <wp:simplePos x="0" y="0"/>
                <wp:positionH relativeFrom="margin">
                  <wp:align>center</wp:align>
                </wp:positionH>
                <wp:positionV relativeFrom="paragraph">
                  <wp:posOffset>218440</wp:posOffset>
                </wp:positionV>
                <wp:extent cx="6623050" cy="1944370"/>
                <wp:effectExtent l="635" t="635" r="635" b="635"/>
                <wp:wrapNone/>
                <wp:docPr id="8" name="Casella di testo 14"/>
                <wp:cNvGraphicFramePr/>
                <a:graphic xmlns:a="http://schemas.openxmlformats.org/drawingml/2006/main">
                  <a:graphicData uri="http://schemas.microsoft.com/office/word/2010/wordprocessingShape">
                    <wps:wsp>
                      <wps:cNvSpPr/>
                      <wps:spPr>
                        <a:xfrm>
                          <a:off x="0" y="0"/>
                          <a:ext cx="6622920" cy="1944360"/>
                        </a:xfrm>
                        <a:prstGeom prst="rect">
                          <a:avLst/>
                        </a:prstGeom>
                        <a:noFill/>
                        <a:ln w="0">
                          <a:solidFill>
                            <a:srgbClr val="000000"/>
                          </a:solidFill>
                        </a:ln>
                      </wps:spPr>
                      <wps:style>
                        <a:lnRef idx="0">
                          <a:scrgbClr r="0" g="0" b="0"/>
                        </a:lnRef>
                        <a:fillRef idx="0">
                          <a:scrgbClr r="0" g="0" b="0"/>
                        </a:fillRef>
                        <a:effectRef idx="0">
                          <a:scrgbClr r="0" g="0" b="0"/>
                        </a:effectRef>
                        <a:fontRef idx="minor"/>
                      </wps:style>
                      <wps:txbx>
                        <w:txbxContent>
                          <w:p w14:paraId="28A02828" w14:textId="77777777" w:rsidR="003B5701" w:rsidRDefault="00E81062">
                            <w:pPr>
                              <w:pStyle w:val="Contenutocornice"/>
                              <w:spacing w:line="460" w:lineRule="exact"/>
                              <w:rPr>
                                <w:rFonts w:ascii="Arial Narrow" w:hAnsi="Arial Narrow"/>
                                <w:b/>
                                <w:bCs/>
                                <w:color w:val="000000"/>
                                <w:kern w:val="2"/>
                                <w:sz w:val="40"/>
                                <w:szCs w:val="40"/>
                              </w:rPr>
                            </w:pPr>
                            <w:r>
                              <w:rPr>
                                <w:rFonts w:ascii="Arial Narrow" w:hAnsi="Arial Narrow"/>
                                <w:b/>
                                <w:bCs/>
                                <w:color w:val="000000"/>
                                <w:kern w:val="2"/>
                                <w:sz w:val="40"/>
                                <w:szCs w:val="40"/>
                              </w:rPr>
                              <w:t xml:space="preserve">Per diventare comunità ed essere anche noi «pescatori di uomini», GESÙ CI INDICA LA STRADA: «fare queste cose a uno solo di questi miei fratelli più piccoli». </w:t>
                            </w:r>
                          </w:p>
                          <w:p w14:paraId="233158E1" w14:textId="77777777" w:rsidR="003B5701" w:rsidRDefault="00E81062">
                            <w:pPr>
                              <w:pStyle w:val="Contenutocornice"/>
                              <w:spacing w:line="460" w:lineRule="exact"/>
                              <w:rPr>
                                <w:rFonts w:ascii="Arial Narrow" w:hAnsi="Arial Narrow"/>
                                <w:b/>
                                <w:bCs/>
                                <w:color w:val="000000"/>
                                <w:kern w:val="2"/>
                                <w:sz w:val="40"/>
                                <w:szCs w:val="40"/>
                              </w:rPr>
                            </w:pPr>
                            <w:r>
                              <w:rPr>
                                <w:rFonts w:ascii="Arial Narrow" w:hAnsi="Arial Narrow"/>
                                <w:b/>
                                <w:bCs/>
                                <w:color w:val="000000"/>
                                <w:kern w:val="2"/>
                                <w:sz w:val="40"/>
                                <w:szCs w:val="40"/>
                              </w:rPr>
                              <w:t>Ecco la via per diventare amici di Gesù e testimoni del Vangelo… e tutto questo sapremo farlo affidandoci allo Spirito Santo che ci è stato donato il giorno di Pentecoste</w:t>
                            </w:r>
                          </w:p>
                        </w:txbxContent>
                      </wps:txbx>
                      <wps:bodyPr anchor="t">
                        <a:spAutoFit/>
                      </wps:bodyPr>
                    </wps:wsp>
                  </a:graphicData>
                </a:graphic>
              </wp:anchor>
            </w:drawing>
          </mc:Choice>
          <mc:Fallback>
            <w:pict>
              <v:rect w14:anchorId="3FFE5168" id="Casella di testo 14" o:spid="_x0000_s1026" style="position:absolute;margin-left:0;margin-top:17.2pt;width:521.5pt;height:153.1pt;z-index:11;visibility:visible;mso-wrap-style:square;mso-wrap-distance-left:0;mso-wrap-distance-top:0;mso-wrap-distance-right:2pt;mso-wrap-distance-bottom:.8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" o:allowincell="f" filled="f" strokeweight="0">
                <v:textbox style="mso-fit-shape-to-text:t">
                  <w:txbxContent>
                    <w:p w14:paraId="28A02828" w14:textId="77777777" w:rsidR="003B5701" w:rsidRDefault="00E81062">
                      <w:pPr>
                        <w:pStyle w:val="Contenutocornice"/>
                        <w:spacing w:line="460" w:lineRule="exact"/>
                        <w:rPr>
                          <w:rFonts w:ascii="Arial Narrow" w:hAnsi="Arial Narrow"/>
                          <w:b/>
                          <w:bCs/>
                          <w:color w:val="000000"/>
                          <w:kern w:val="2"/>
                          <w:sz w:val="40"/>
                          <w:szCs w:val="40"/>
                        </w:rPr>
                      </w:pPr>
                      <w:r>
                        <w:rPr>
                          <w:rFonts w:ascii="Arial Narrow" w:hAnsi="Arial Narrow"/>
                          <w:b/>
                          <w:bCs/>
                          <w:color w:val="000000"/>
                          <w:kern w:val="2"/>
                          <w:sz w:val="40"/>
                          <w:szCs w:val="40"/>
                        </w:rPr>
                        <w:t xml:space="preserve">Per diventare comunità ed essere anche noi «pescatori di uomini», GESÙ CI INDICA LA STRADA: «fare queste cose a uno solo di questi miei fratelli più piccoli». </w:t>
                      </w:r>
                    </w:p>
                    <w:p w14:paraId="233158E1" w14:textId="77777777" w:rsidR="003B5701" w:rsidRDefault="00E81062">
                      <w:pPr>
                        <w:pStyle w:val="Contenutocornice"/>
                        <w:spacing w:line="460" w:lineRule="exact"/>
                        <w:rPr>
                          <w:rFonts w:ascii="Arial Narrow" w:hAnsi="Arial Narrow"/>
                          <w:b/>
                          <w:bCs/>
                          <w:color w:val="000000"/>
                          <w:kern w:val="2"/>
                          <w:sz w:val="40"/>
                          <w:szCs w:val="40"/>
                        </w:rPr>
                      </w:pPr>
                      <w:r>
                        <w:rPr>
                          <w:rFonts w:ascii="Arial Narrow" w:hAnsi="Arial Narrow"/>
                          <w:b/>
                          <w:bCs/>
                          <w:color w:val="000000"/>
                          <w:kern w:val="2"/>
                          <w:sz w:val="40"/>
                          <w:szCs w:val="40"/>
                        </w:rPr>
                        <w:t>Ecco la via per diventare amici di Gesù e testimoni del Vangelo… e tutto questo sapremo farlo affidandoci allo Spirito Santo che ci è stato donato il giorno di Pentecoste</w:t>
                      </w:r>
                    </w:p>
                  </w:txbxContent>
                </v:textbox>
                <w10:wrap anchorx="margin"/>
              </v:rect>
            </w:pict>
          </mc:Fallback>
        </mc:AlternateContent>
      </w:r>
    </w:p>
    <w:p w14:paraId="03E8C60E"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1402B458"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46CD62B8"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50510303"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4EED5F95"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0378BAA3"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499CBB15"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1CC1F37E"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57A6DA9A"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371D17C5"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7225A187"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28B2A464"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68595CFA"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4750DC0E"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0416DAE2"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7BD7C2C0" w14:textId="0AF257BE" w:rsidR="00861558" w:rsidRDefault="00861558">
      <w:pPr>
        <w:spacing w:after="0" w:line="240" w:lineRule="auto"/>
        <w:rPr>
          <w:rFonts w:cs="Calibri"/>
          <w:color w:val="000000"/>
          <w:kern w:val="2"/>
          <w:sz w:val="20"/>
          <w:szCs w:val="20"/>
          <w:highlight w:val="white"/>
          <w:lang w:eastAsia="zh-CN" w:bidi="hi-IN"/>
        </w:rPr>
      </w:pPr>
      <w:r>
        <w:rPr>
          <w:rFonts w:cs="Calibri"/>
          <w:color w:val="000000"/>
          <w:kern w:val="2"/>
          <w:sz w:val="20"/>
          <w:szCs w:val="20"/>
          <w:highlight w:val="white"/>
          <w:lang w:eastAsia="zh-CN" w:bidi="hi-IN"/>
        </w:rPr>
        <w:br w:type="page"/>
      </w:r>
    </w:p>
    <w:p w14:paraId="79D25B8E"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160F4ACD" w14:textId="77777777" w:rsidR="003B5701" w:rsidRDefault="00E81062">
      <w:pPr>
        <w:widowControl w:val="0"/>
        <w:spacing w:after="0" w:line="240" w:lineRule="auto"/>
        <w:textAlignment w:val="baseline"/>
        <w:rPr>
          <w:rFonts w:cs="Calibri"/>
          <w:color w:val="000000"/>
          <w:kern w:val="2"/>
          <w:sz w:val="20"/>
          <w:szCs w:val="20"/>
          <w:highlight w:val="white"/>
          <w:lang w:eastAsia="zh-CN" w:bidi="hi-IN"/>
        </w:rPr>
      </w:pPr>
      <w:r>
        <w:rPr>
          <w:rFonts w:cs="Calibri"/>
          <w:noProof/>
          <w:color w:val="000000"/>
          <w:kern w:val="2"/>
          <w:sz w:val="20"/>
          <w:szCs w:val="20"/>
          <w:highlight w:val="white"/>
          <w:lang w:eastAsia="zh-CN" w:bidi="hi-IN"/>
        </w:rPr>
        <w:drawing>
          <wp:anchor distT="0" distB="0" distL="0" distR="0" simplePos="0" relativeHeight="13" behindDoc="0" locked="0" layoutInCell="0" allowOverlap="1" wp14:anchorId="1AC42494" wp14:editId="71BBF0E5">
            <wp:simplePos x="0" y="0"/>
            <wp:positionH relativeFrom="column">
              <wp:posOffset>0</wp:posOffset>
            </wp:positionH>
            <wp:positionV relativeFrom="paragraph">
              <wp:posOffset>-635</wp:posOffset>
            </wp:positionV>
            <wp:extent cx="6118860" cy="5591175"/>
            <wp:effectExtent l="0" t="0" r="0" b="0"/>
            <wp:wrapNone/>
            <wp:docPr id="10" name="Immagine 13"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3" descr="Immagine che contiene diagramma&#10;&#10;Descrizione generata automaticamente"/>
                    <pic:cNvPicPr>
                      <a:picLocks noChangeAspect="1" noChangeArrowheads="1"/>
                    </pic:cNvPicPr>
                  </pic:nvPicPr>
                  <pic:blipFill>
                    <a:blip r:embed="rId15"/>
                    <a:srcRect l="21802"/>
                    <a:stretch>
                      <a:fillRect/>
                    </a:stretch>
                  </pic:blipFill>
                  <pic:spPr bwMode="auto">
                    <a:xfrm>
                      <a:off x="0" y="0"/>
                      <a:ext cx="6118860" cy="5591175"/>
                    </a:xfrm>
                    <a:prstGeom prst="rect">
                      <a:avLst/>
                    </a:prstGeom>
                  </pic:spPr>
                </pic:pic>
              </a:graphicData>
            </a:graphic>
          </wp:anchor>
        </w:drawing>
      </w:r>
      <w:r>
        <w:rPr>
          <w:rFonts w:cs="Calibri"/>
          <w:noProof/>
          <w:color w:val="000000"/>
          <w:kern w:val="2"/>
          <w:sz w:val="20"/>
          <w:szCs w:val="20"/>
          <w:highlight w:val="white"/>
          <w:lang w:eastAsia="zh-CN" w:bidi="hi-IN"/>
        </w:rPr>
        <mc:AlternateContent>
          <mc:Choice Requires="wps">
            <w:drawing>
              <wp:anchor distT="0" distB="0" distL="0" distR="0" simplePos="0" relativeHeight="14" behindDoc="0" locked="0" layoutInCell="0" allowOverlap="1" wp14:anchorId="521564B2" wp14:editId="19C4E2E6">
                <wp:simplePos x="0" y="0"/>
                <wp:positionH relativeFrom="column">
                  <wp:posOffset>280035</wp:posOffset>
                </wp:positionH>
                <wp:positionV relativeFrom="paragraph">
                  <wp:posOffset>-635</wp:posOffset>
                </wp:positionV>
                <wp:extent cx="1935480" cy="369570"/>
                <wp:effectExtent l="0" t="0" r="0" b="0"/>
                <wp:wrapNone/>
                <wp:docPr id="11" name="Casella di testo 12"/>
                <wp:cNvGraphicFramePr/>
                <a:graphic xmlns:a="http://schemas.openxmlformats.org/drawingml/2006/main">
                  <a:graphicData uri="http://schemas.microsoft.com/office/word/2010/wordprocessingShape">
                    <wps:wsp>
                      <wps:cNvSpPr/>
                      <wps:spPr>
                        <a:xfrm>
                          <a:off x="0" y="0"/>
                          <a:ext cx="1935360" cy="369720"/>
                        </a:xfrm>
                        <a:prstGeom prst="rect">
                          <a:avLst/>
                        </a:prstGeom>
                        <a:noFill/>
                        <a:ln w="0">
                          <a:noFill/>
                        </a:ln>
                      </wps:spPr>
                      <wps:style>
                        <a:lnRef idx="0">
                          <a:scrgbClr r="0" g="0" b="0"/>
                        </a:lnRef>
                        <a:fillRef idx="0">
                          <a:scrgbClr r="0" g="0" b="0"/>
                        </a:fillRef>
                        <a:effectRef idx="0">
                          <a:scrgbClr r="0" g="0" b="0"/>
                        </a:effectRef>
                        <a:fontRef idx="minor"/>
                      </wps:style>
                      <wps:txbx>
                        <w:txbxContent>
                          <w:p w14:paraId="1A1EFD66" w14:textId="77777777" w:rsidR="003B5701" w:rsidRDefault="00E81062">
                            <w:pPr>
                              <w:pStyle w:val="Contenutocornice"/>
                              <w:rPr>
                                <w:rFonts w:eastAsia="+mn-ea" w:cs="+mn-cs"/>
                                <w:color w:val="000000"/>
                                <w:kern w:val="2"/>
                                <w:sz w:val="36"/>
                                <w:szCs w:val="36"/>
                              </w:rPr>
                            </w:pPr>
                            <w:r>
                              <w:rPr>
                                <w:rFonts w:eastAsia="+mn-ea" w:cs="+mn-cs"/>
                                <w:color w:val="000000"/>
                                <w:kern w:val="2"/>
                                <w:sz w:val="36"/>
                                <w:szCs w:val="36"/>
                              </w:rPr>
                              <w:t>Punto 1</w:t>
                            </w:r>
                          </w:p>
                        </w:txbxContent>
                      </wps:txbx>
                      <wps:bodyPr anchor="t">
                        <a:spAutoFit/>
                      </wps:bodyPr>
                    </wps:wsp>
                  </a:graphicData>
                </a:graphic>
              </wp:anchor>
            </w:drawing>
          </mc:Choice>
          <mc:Fallback>
            <w:pict>
              <v:rect w14:anchorId="521564B2" id="Casella di testo 12" o:spid="_x0000_s1027" style="position:absolute;margin-left:22.05pt;margin-top:-.05pt;width:152.4pt;height:29.1pt;z-index:1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" o:allowincell="f" filled="f" stroked="f" strokeweight="0">
                <v:textbox style="mso-fit-shape-to-text:t">
                  <w:txbxContent>
                    <w:p w14:paraId="1A1EFD66" w14:textId="77777777" w:rsidR="003B5701" w:rsidRDefault="00E81062">
                      <w:pPr>
                        <w:pStyle w:val="Contenutocornice"/>
                        <w:rPr>
                          <w:rFonts w:eastAsia="+mn-ea" w:cs="+mn-cs"/>
                          <w:color w:val="000000"/>
                          <w:kern w:val="2"/>
                          <w:sz w:val="36"/>
                          <w:szCs w:val="36"/>
                        </w:rPr>
                      </w:pPr>
                      <w:r>
                        <w:rPr>
                          <w:rFonts w:eastAsia="+mn-ea" w:cs="+mn-cs"/>
                          <w:color w:val="000000"/>
                          <w:kern w:val="2"/>
                          <w:sz w:val="36"/>
                          <w:szCs w:val="36"/>
                        </w:rPr>
                        <w:t>Punto 1</w:t>
                      </w:r>
                    </w:p>
                  </w:txbxContent>
                </v:textbox>
              </v:rect>
            </w:pict>
          </mc:Fallback>
        </mc:AlternateContent>
      </w:r>
    </w:p>
    <w:p w14:paraId="63B569D2"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41A984D7"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1F5A06FF"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5BCB24C6"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1B4EAC5A"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3436CC2B"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35434E6F"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7224D6BB"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0A4EBF0B"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0A03CD42"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4EE622A9"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6DCC8462"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59FF9F62"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3E924F23"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0DF2D812"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3857E2A9"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1E9F491C"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5FC4773C"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0F1F1E41"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37D854D8"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013BA2E9"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67E58036"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6A7480F7"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128477DF"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7EF76E50"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754FFE20"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18D516A0"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41D1BB7C"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26126934"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2B5AAB9C"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50765098"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65FEB7A6"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77D852BD"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40EB0B08"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1412FAD1"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372CCD49"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4CCC4D8C" w14:textId="77777777" w:rsidR="003B5701" w:rsidRDefault="00E81062">
      <w:pPr>
        <w:widowControl w:val="0"/>
        <w:spacing w:after="0" w:line="240" w:lineRule="auto"/>
        <w:textAlignment w:val="baseline"/>
        <w:rPr>
          <w:rFonts w:cs="Calibri"/>
          <w:color w:val="000000"/>
          <w:kern w:val="2"/>
          <w:sz w:val="20"/>
          <w:szCs w:val="20"/>
          <w:lang w:eastAsia="zh-CN" w:bidi="hi-IN"/>
        </w:rPr>
      </w:pPr>
      <w:r>
        <w:rPr>
          <w:rFonts w:cs="Calibri"/>
          <w:noProof/>
          <w:color w:val="000000"/>
          <w:kern w:val="2"/>
          <w:sz w:val="20"/>
          <w:szCs w:val="20"/>
          <w:lang w:eastAsia="zh-CN" w:bidi="hi-IN"/>
        </w:rPr>
        <mc:AlternateContent>
          <mc:Choice Requires="wps">
            <w:drawing>
              <wp:anchor distT="0" distB="0" distL="0" distR="0" simplePos="0" relativeHeight="20" behindDoc="0" locked="0" layoutInCell="0" allowOverlap="1" wp14:anchorId="31414A0D" wp14:editId="30C2ACEA">
                <wp:simplePos x="0" y="0"/>
                <wp:positionH relativeFrom="column">
                  <wp:posOffset>294005</wp:posOffset>
                </wp:positionH>
                <wp:positionV relativeFrom="paragraph">
                  <wp:posOffset>10160</wp:posOffset>
                </wp:positionV>
                <wp:extent cx="1935480" cy="369570"/>
                <wp:effectExtent l="0" t="0" r="0" b="0"/>
                <wp:wrapNone/>
                <wp:docPr id="13" name="Casella di testo 11"/>
                <wp:cNvGraphicFramePr/>
                <a:graphic xmlns:a="http://schemas.openxmlformats.org/drawingml/2006/main">
                  <a:graphicData uri="http://schemas.microsoft.com/office/word/2010/wordprocessingShape">
                    <wps:wsp>
                      <wps:cNvSpPr/>
                      <wps:spPr>
                        <a:xfrm>
                          <a:off x="0" y="0"/>
                          <a:ext cx="1935360" cy="369720"/>
                        </a:xfrm>
                        <a:prstGeom prst="rect">
                          <a:avLst/>
                        </a:prstGeom>
                        <a:noFill/>
                        <a:ln w="0">
                          <a:noFill/>
                        </a:ln>
                      </wps:spPr>
                      <wps:style>
                        <a:lnRef idx="0">
                          <a:scrgbClr r="0" g="0" b="0"/>
                        </a:lnRef>
                        <a:fillRef idx="0">
                          <a:scrgbClr r="0" g="0" b="0"/>
                        </a:fillRef>
                        <a:effectRef idx="0">
                          <a:scrgbClr r="0" g="0" b="0"/>
                        </a:effectRef>
                        <a:fontRef idx="minor"/>
                      </wps:style>
                      <wps:txbx>
                        <w:txbxContent>
                          <w:p w14:paraId="45F6145B" w14:textId="77777777" w:rsidR="003B5701" w:rsidRDefault="00E81062">
                            <w:pPr>
                              <w:pStyle w:val="Contenutocornice"/>
                              <w:rPr>
                                <w:rFonts w:eastAsia="+mn-ea" w:cs="+mn-cs"/>
                                <w:color w:val="000000"/>
                                <w:kern w:val="2"/>
                                <w:sz w:val="36"/>
                                <w:szCs w:val="36"/>
                              </w:rPr>
                            </w:pPr>
                            <w:r>
                              <w:rPr>
                                <w:rFonts w:eastAsia="+mn-ea" w:cs="+mn-cs"/>
                                <w:color w:val="000000"/>
                                <w:kern w:val="2"/>
                                <w:sz w:val="36"/>
                                <w:szCs w:val="36"/>
                              </w:rPr>
                              <w:t>Punto 2</w:t>
                            </w:r>
                          </w:p>
                        </w:txbxContent>
                      </wps:txbx>
                      <wps:bodyPr anchor="t">
                        <a:spAutoFit/>
                      </wps:bodyPr>
                    </wps:wsp>
                  </a:graphicData>
                </a:graphic>
              </wp:anchor>
            </w:drawing>
          </mc:Choice>
          <mc:Fallback>
            <w:pict>
              <v:rect w14:anchorId="31414A0D" id="Casella di testo 11" o:spid="_x0000_s1028" style="position:absolute;margin-left:23.15pt;margin-top:.8pt;width:152.4pt;height:29.1pt;z-index: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" o:allowincell="f" filled="f" stroked="f" strokeweight="0">
                <v:textbox style="mso-fit-shape-to-text:t">
                  <w:txbxContent>
                    <w:p w14:paraId="45F6145B" w14:textId="77777777" w:rsidR="003B5701" w:rsidRDefault="00E81062">
                      <w:pPr>
                        <w:pStyle w:val="Contenutocornice"/>
                        <w:rPr>
                          <w:rFonts w:eastAsia="+mn-ea" w:cs="+mn-cs"/>
                          <w:color w:val="000000"/>
                          <w:kern w:val="2"/>
                          <w:sz w:val="36"/>
                          <w:szCs w:val="36"/>
                        </w:rPr>
                      </w:pPr>
                      <w:r>
                        <w:rPr>
                          <w:rFonts w:eastAsia="+mn-ea" w:cs="+mn-cs"/>
                          <w:color w:val="000000"/>
                          <w:kern w:val="2"/>
                          <w:sz w:val="36"/>
                          <w:szCs w:val="36"/>
                        </w:rPr>
                        <w:t>Punto 2</w:t>
                      </w:r>
                    </w:p>
                  </w:txbxContent>
                </v:textbox>
              </v:rect>
            </w:pict>
          </mc:Fallback>
        </mc:AlternateContent>
      </w:r>
    </w:p>
    <w:p w14:paraId="54C7E081"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12FC9D3E"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002907FA"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4123BAFE" w14:textId="77777777" w:rsidR="003B5701" w:rsidRDefault="00E81062">
      <w:pPr>
        <w:widowControl w:val="0"/>
        <w:spacing w:after="0" w:line="240" w:lineRule="auto"/>
        <w:textAlignment w:val="baseline"/>
        <w:rPr>
          <w:rFonts w:cs="Calibri"/>
          <w:color w:val="000000"/>
          <w:kern w:val="2"/>
          <w:sz w:val="20"/>
          <w:szCs w:val="20"/>
          <w:lang w:eastAsia="zh-CN" w:bidi="hi-IN"/>
        </w:rPr>
      </w:pPr>
      <w:r>
        <w:rPr>
          <w:rFonts w:cs="Calibri"/>
          <w:noProof/>
          <w:color w:val="000000"/>
          <w:kern w:val="2"/>
          <w:sz w:val="20"/>
          <w:szCs w:val="20"/>
          <w:lang w:eastAsia="zh-CN" w:bidi="hi-IN"/>
        </w:rPr>
        <mc:AlternateContent>
          <mc:Choice Requires="wps">
            <w:drawing>
              <wp:anchor distT="0" distB="0" distL="95250" distR="0" simplePos="0" relativeHeight="16" behindDoc="0" locked="0" layoutInCell="0" allowOverlap="1" wp14:anchorId="37705ED5" wp14:editId="6CF2D257">
                <wp:simplePos x="0" y="0"/>
                <wp:positionH relativeFrom="column">
                  <wp:posOffset>-178435</wp:posOffset>
                </wp:positionH>
                <wp:positionV relativeFrom="paragraph">
                  <wp:posOffset>139700</wp:posOffset>
                </wp:positionV>
                <wp:extent cx="1367790" cy="2879725"/>
                <wp:effectExtent l="402590" t="139700" r="403225" b="139700"/>
                <wp:wrapNone/>
                <wp:docPr id="15" name="Immagine 7" descr="Immagine che contiene lampada&#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magine 7" descr="Immagine che contiene lampada&#10;&#10;Descrizione generata automaticamente"/>
                        <pic:cNvPicPr/>
                      </pic:nvPicPr>
                      <pic:blipFill>
                        <a:blip r:embed="rId16"/>
                        <a:stretch/>
                      </pic:blipFill>
                      <pic:spPr>
                        <a:xfrm rot="20545800">
                          <a:off x="0" y="0"/>
                          <a:ext cx="1367640" cy="287964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magine 7" stroked="f" o:allowincell="f" style="position:absolute;margin-left:-14.1pt;margin-top:11pt;width:107.65pt;height:226.7pt;mso-wrap-style:none;v-text-anchor:middle;rotation:342" wp14:anchorId="6213DE46" type="_x0000_t75">
                <v:imagedata r:id="rId17" o:detectmouseclick="t"/>
                <v:stroke color="#3465a4" joinstyle="round" endcap="flat"/>
                <w10:wrap type="none"/>
              </v:shape>
            </w:pict>
          </mc:Fallback>
        </mc:AlternateContent>
      </w:r>
      <w:r>
        <w:rPr>
          <w:rFonts w:cs="Calibri"/>
          <w:noProof/>
          <w:color w:val="000000"/>
          <w:kern w:val="2"/>
          <w:sz w:val="20"/>
          <w:szCs w:val="20"/>
          <w:lang w:eastAsia="zh-CN" w:bidi="hi-IN"/>
        </w:rPr>
        <mc:AlternateContent>
          <mc:Choice Requires="wps">
            <w:drawing>
              <wp:anchor distT="0" distB="0" distL="95250" distR="0" simplePos="0" relativeHeight="17" behindDoc="0" locked="0" layoutInCell="0" allowOverlap="1" wp14:anchorId="3A7C3FF4" wp14:editId="4BAE404B">
                <wp:simplePos x="0" y="0"/>
                <wp:positionH relativeFrom="column">
                  <wp:posOffset>1577340</wp:posOffset>
                </wp:positionH>
                <wp:positionV relativeFrom="paragraph">
                  <wp:posOffset>125730</wp:posOffset>
                </wp:positionV>
                <wp:extent cx="1367790" cy="2879725"/>
                <wp:effectExtent l="402590" t="139700" r="403225" b="139700"/>
                <wp:wrapNone/>
                <wp:docPr id="16" name="Immagine 8" descr="Immagine che contiene lampada&#10;&#10;Descrizione generata automaticamente"/>
                <wp:cNvGraphicFramePr/>
                <a:graphic xmlns:a="http://schemas.openxmlformats.org/drawingml/2006/main">
                  <a:graphicData uri="http://schemas.openxmlformats.org/drawingml/2006/picture">
                    <pic:pic xmlns:pic="http://schemas.openxmlformats.org/drawingml/2006/picture">
                      <pic:nvPicPr>
                        <pic:cNvPr id="1" name="Immagine 8" descr="Immagine che contiene lampada&#10;&#10;Descrizione generata automaticamente"/>
                        <pic:cNvPicPr/>
                      </pic:nvPicPr>
                      <pic:blipFill>
                        <a:blip r:embed="rId16"/>
                        <a:stretch/>
                      </pic:blipFill>
                      <pic:spPr>
                        <a:xfrm rot="20545800">
                          <a:off x="0" y="0"/>
                          <a:ext cx="1367640" cy="2879640"/>
                        </a:xfrm>
                        <a:prstGeom prst="rect">
                          <a:avLst/>
                        </a:prstGeom>
                        <a:ln w="0">
                          <a:noFill/>
                        </a:ln>
                      </pic:spPr>
                    </pic:pic>
                  </a:graphicData>
                </a:graphic>
              </wp:anchor>
            </w:drawing>
          </mc:Choice>
          <mc:Fallback>
            <w:pict>
              <v:shape id="shape_0" ID="Immagine 8" stroked="f" o:allowincell="f" style="position:absolute;margin-left:124.2pt;margin-top:9.9pt;width:107.65pt;height:226.7pt;mso-wrap-style:none;v-text-anchor:middle;rotation:342" wp14:anchorId="519BD3A9" type="_x0000_t75">
                <v:imagedata r:id="rId18" o:detectmouseclick="t"/>
                <v:stroke color="#3465a4" joinstyle="round" endcap="flat"/>
                <w10:wrap type="none"/>
              </v:shape>
            </w:pict>
          </mc:Fallback>
        </mc:AlternateContent>
      </w:r>
      <w:r>
        <w:rPr>
          <w:rFonts w:cs="Calibri"/>
          <w:noProof/>
          <w:color w:val="000000"/>
          <w:kern w:val="2"/>
          <w:sz w:val="20"/>
          <w:szCs w:val="20"/>
          <w:lang w:eastAsia="zh-CN" w:bidi="hi-IN"/>
        </w:rPr>
        <mc:AlternateContent>
          <mc:Choice Requires="wps">
            <w:drawing>
              <wp:anchor distT="0" distB="0" distL="95250" distR="0" simplePos="0" relativeHeight="18" behindDoc="0" locked="0" layoutInCell="0" allowOverlap="1" wp14:anchorId="76E5501D" wp14:editId="563F64B1">
                <wp:simplePos x="0" y="0"/>
                <wp:positionH relativeFrom="column">
                  <wp:posOffset>3336290</wp:posOffset>
                </wp:positionH>
                <wp:positionV relativeFrom="paragraph">
                  <wp:posOffset>146050</wp:posOffset>
                </wp:positionV>
                <wp:extent cx="1367790" cy="2879725"/>
                <wp:effectExtent l="402590" t="139700" r="403225" b="139700"/>
                <wp:wrapNone/>
                <wp:docPr id="17" name="Immagine 9" descr="Immagine che contiene lampada&#10;&#10;Descrizione generata automaticamente"/>
                <wp:cNvGraphicFramePr/>
                <a:graphic xmlns:a="http://schemas.openxmlformats.org/drawingml/2006/main">
                  <a:graphicData uri="http://schemas.openxmlformats.org/drawingml/2006/picture">
                    <pic:pic xmlns:pic="http://schemas.openxmlformats.org/drawingml/2006/picture">
                      <pic:nvPicPr>
                        <pic:cNvPr id="2" name="Immagine 9" descr="Immagine che contiene lampada&#10;&#10;Descrizione generata automaticamente"/>
                        <pic:cNvPicPr/>
                      </pic:nvPicPr>
                      <pic:blipFill>
                        <a:blip r:embed="rId16"/>
                        <a:stretch/>
                      </pic:blipFill>
                      <pic:spPr>
                        <a:xfrm rot="20545800">
                          <a:off x="0" y="0"/>
                          <a:ext cx="1367640" cy="2879640"/>
                        </a:xfrm>
                        <a:prstGeom prst="rect">
                          <a:avLst/>
                        </a:prstGeom>
                        <a:ln w="0">
                          <a:noFill/>
                        </a:ln>
                      </pic:spPr>
                    </pic:pic>
                  </a:graphicData>
                </a:graphic>
              </wp:anchor>
            </w:drawing>
          </mc:Choice>
          <mc:Fallback>
            <w:pict>
              <v:shape id="shape_0" ID="Immagine 9" stroked="f" o:allowincell="f" style="position:absolute;margin-left:262.7pt;margin-top:11.5pt;width:107.65pt;height:226.7pt;mso-wrap-style:none;v-text-anchor:middle;rotation:342" wp14:anchorId="2CE112D2" type="_x0000_t75">
                <v:imagedata r:id="rId19" o:detectmouseclick="t"/>
                <v:stroke color="#3465a4" joinstyle="round" endcap="flat"/>
                <w10:wrap type="none"/>
              </v:shape>
            </w:pict>
          </mc:Fallback>
        </mc:AlternateContent>
      </w:r>
      <w:r>
        <w:rPr>
          <w:rFonts w:cs="Calibri"/>
          <w:noProof/>
          <w:color w:val="000000"/>
          <w:kern w:val="2"/>
          <w:sz w:val="20"/>
          <w:szCs w:val="20"/>
          <w:lang w:eastAsia="zh-CN" w:bidi="hi-IN"/>
        </w:rPr>
        <mc:AlternateContent>
          <mc:Choice Requires="wps">
            <w:drawing>
              <wp:anchor distT="0" distB="0" distL="95250" distR="0" simplePos="0" relativeHeight="19" behindDoc="0" locked="0" layoutInCell="0" allowOverlap="1" wp14:anchorId="5906B364" wp14:editId="711CDC0A">
                <wp:simplePos x="0" y="0"/>
                <wp:positionH relativeFrom="column">
                  <wp:posOffset>5015230</wp:posOffset>
                </wp:positionH>
                <wp:positionV relativeFrom="paragraph">
                  <wp:posOffset>76835</wp:posOffset>
                </wp:positionV>
                <wp:extent cx="1367790" cy="2879725"/>
                <wp:effectExtent l="402590" t="139700" r="403225" b="139700"/>
                <wp:wrapNone/>
                <wp:docPr id="18" name="Immagine 10" descr="Immagine che contiene lampada&#10;&#10;Descrizione generata automaticamente"/>
                <wp:cNvGraphicFramePr/>
                <a:graphic xmlns:a="http://schemas.openxmlformats.org/drawingml/2006/main">
                  <a:graphicData uri="http://schemas.openxmlformats.org/drawingml/2006/picture">
                    <pic:pic xmlns:pic="http://schemas.openxmlformats.org/drawingml/2006/picture">
                      <pic:nvPicPr>
                        <pic:cNvPr id="3" name="Immagine 10" descr="Immagine che contiene lampada&#10;&#10;Descrizione generata automaticamente"/>
                        <pic:cNvPicPr/>
                      </pic:nvPicPr>
                      <pic:blipFill>
                        <a:blip r:embed="rId16"/>
                        <a:stretch/>
                      </pic:blipFill>
                      <pic:spPr>
                        <a:xfrm rot="20545800">
                          <a:off x="0" y="0"/>
                          <a:ext cx="1367640" cy="2879640"/>
                        </a:xfrm>
                        <a:prstGeom prst="rect">
                          <a:avLst/>
                        </a:prstGeom>
                        <a:ln w="0">
                          <a:noFill/>
                        </a:ln>
                      </pic:spPr>
                    </pic:pic>
                  </a:graphicData>
                </a:graphic>
              </wp:anchor>
            </w:drawing>
          </mc:Choice>
          <mc:Fallback>
            <w:pict>
              <v:shape id="shape_0" ID="Immagine 10" stroked="f" o:allowincell="f" style="position:absolute;margin-left:394.9pt;margin-top:6.05pt;width:107.65pt;height:226.7pt;mso-wrap-style:none;v-text-anchor:middle;rotation:342" wp14:anchorId="2E3E737B" type="_x0000_t75">
                <v:imagedata r:id="rId20" o:detectmouseclick="t"/>
                <v:stroke color="#3465a4" joinstyle="round" endcap="flat"/>
                <w10:wrap type="none"/>
              </v:shape>
            </w:pict>
          </mc:Fallback>
        </mc:AlternateContent>
      </w:r>
    </w:p>
    <w:p w14:paraId="12C96C75"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54527F9F"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7BF6DCA9"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487C40CC"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61CEA042"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4EE6EF20"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0C706EBA"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50548FB7"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571A3785"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23D0D391"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1D512AE2"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4DE6E556"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2DF8E7CA"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40E0F82A"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119D3D8D" w14:textId="77777777" w:rsidR="003B5701" w:rsidRDefault="003B5701">
      <w:pPr>
        <w:widowControl w:val="0"/>
        <w:spacing w:after="0" w:line="240" w:lineRule="auto"/>
        <w:textAlignment w:val="baseline"/>
        <w:rPr>
          <w:rFonts w:cs="Calibri"/>
          <w:color w:val="000000"/>
          <w:kern w:val="2"/>
          <w:sz w:val="20"/>
          <w:szCs w:val="20"/>
          <w:lang w:eastAsia="zh-CN" w:bidi="hi-IN"/>
        </w:rPr>
      </w:pPr>
    </w:p>
    <w:p w14:paraId="584EF8FA" w14:textId="34C3FC67" w:rsidR="00861558" w:rsidRDefault="00861558">
      <w:pPr>
        <w:spacing w:after="0" w:line="240" w:lineRule="auto"/>
        <w:rPr>
          <w:rFonts w:cs="Calibri"/>
          <w:color w:val="000000"/>
          <w:kern w:val="2"/>
          <w:sz w:val="20"/>
          <w:szCs w:val="20"/>
          <w:lang w:eastAsia="zh-CN" w:bidi="hi-IN"/>
        </w:rPr>
      </w:pPr>
      <w:r>
        <w:rPr>
          <w:rFonts w:cs="Calibri"/>
          <w:color w:val="000000"/>
          <w:kern w:val="2"/>
          <w:sz w:val="20"/>
          <w:szCs w:val="20"/>
          <w:lang w:eastAsia="zh-CN" w:bidi="hi-IN"/>
        </w:rPr>
        <w:br w:type="page"/>
      </w:r>
    </w:p>
    <w:p w14:paraId="74AD4B52" w14:textId="77777777" w:rsidR="003B5701" w:rsidRDefault="00E81062">
      <w:pPr>
        <w:widowControl w:val="0"/>
        <w:spacing w:after="0" w:line="240" w:lineRule="auto"/>
        <w:textAlignment w:val="baseline"/>
        <w:rPr>
          <w:rFonts w:cs="Calibri"/>
          <w:color w:val="000000"/>
          <w:kern w:val="2"/>
          <w:sz w:val="20"/>
          <w:szCs w:val="20"/>
          <w:highlight w:val="white"/>
          <w:lang w:eastAsia="zh-CN" w:bidi="hi-IN"/>
        </w:rPr>
      </w:pPr>
      <w:r>
        <w:rPr>
          <w:rFonts w:cs="Calibri"/>
          <w:noProof/>
          <w:color w:val="000000"/>
          <w:kern w:val="2"/>
          <w:sz w:val="20"/>
          <w:szCs w:val="20"/>
          <w:highlight w:val="white"/>
          <w:lang w:eastAsia="zh-CN" w:bidi="hi-IN"/>
        </w:rPr>
        <w:lastRenderedPageBreak/>
        <w:drawing>
          <wp:anchor distT="0" distB="0" distL="0" distR="0" simplePos="0" relativeHeight="22" behindDoc="0" locked="0" layoutInCell="0" allowOverlap="1" wp14:anchorId="7B326E3B" wp14:editId="58BBBE59">
            <wp:simplePos x="0" y="0"/>
            <wp:positionH relativeFrom="margin">
              <wp:align>right</wp:align>
            </wp:positionH>
            <wp:positionV relativeFrom="paragraph">
              <wp:posOffset>1069975</wp:posOffset>
            </wp:positionV>
            <wp:extent cx="6118860" cy="5429250"/>
            <wp:effectExtent l="0" t="0" r="0" b="0"/>
            <wp:wrapNone/>
            <wp:docPr id="19" name="Immagine 6"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6" descr="Immagine che contiene diagramma&#10;&#10;Descrizione generata automaticamente"/>
                    <pic:cNvPicPr>
                      <a:picLocks noChangeAspect="1" noChangeArrowheads="1"/>
                    </pic:cNvPicPr>
                  </pic:nvPicPr>
                  <pic:blipFill>
                    <a:blip r:embed="rId21"/>
                    <a:srcRect l="19470"/>
                    <a:stretch>
                      <a:fillRect/>
                    </a:stretch>
                  </pic:blipFill>
                  <pic:spPr bwMode="auto">
                    <a:xfrm>
                      <a:off x="0" y="0"/>
                      <a:ext cx="6118860" cy="5429250"/>
                    </a:xfrm>
                    <a:prstGeom prst="rect">
                      <a:avLst/>
                    </a:prstGeom>
                  </pic:spPr>
                </pic:pic>
              </a:graphicData>
            </a:graphic>
          </wp:anchor>
        </w:drawing>
      </w:r>
      <w:r>
        <w:rPr>
          <w:rFonts w:cs="Calibri"/>
          <w:noProof/>
          <w:color w:val="000000"/>
          <w:kern w:val="2"/>
          <w:sz w:val="20"/>
          <w:szCs w:val="20"/>
          <w:highlight w:val="white"/>
          <w:lang w:eastAsia="zh-CN" w:bidi="hi-IN"/>
        </w:rPr>
        <mc:AlternateContent>
          <mc:Choice Requires="wps">
            <w:drawing>
              <wp:anchor distT="0" distB="0" distL="0" distR="0" simplePos="0" relativeHeight="23" behindDoc="0" locked="0" layoutInCell="0" allowOverlap="1" wp14:anchorId="35825258" wp14:editId="639DD707">
                <wp:simplePos x="0" y="0"/>
                <wp:positionH relativeFrom="column">
                  <wp:posOffset>345440</wp:posOffset>
                </wp:positionH>
                <wp:positionV relativeFrom="paragraph">
                  <wp:posOffset>-635</wp:posOffset>
                </wp:positionV>
                <wp:extent cx="1935480" cy="369570"/>
                <wp:effectExtent l="0" t="0" r="0" b="0"/>
                <wp:wrapNone/>
                <wp:docPr id="20" name="Casella di testo 5"/>
                <wp:cNvGraphicFramePr/>
                <a:graphic xmlns:a="http://schemas.openxmlformats.org/drawingml/2006/main">
                  <a:graphicData uri="http://schemas.microsoft.com/office/word/2010/wordprocessingShape">
                    <wps:wsp>
                      <wps:cNvSpPr/>
                      <wps:spPr>
                        <a:xfrm>
                          <a:off x="0" y="0"/>
                          <a:ext cx="1935360" cy="369720"/>
                        </a:xfrm>
                        <a:prstGeom prst="rect">
                          <a:avLst/>
                        </a:prstGeom>
                        <a:noFill/>
                        <a:ln w="0">
                          <a:noFill/>
                        </a:ln>
                      </wps:spPr>
                      <wps:style>
                        <a:lnRef idx="0">
                          <a:scrgbClr r="0" g="0" b="0"/>
                        </a:lnRef>
                        <a:fillRef idx="0">
                          <a:scrgbClr r="0" g="0" b="0"/>
                        </a:fillRef>
                        <a:effectRef idx="0">
                          <a:scrgbClr r="0" g="0" b="0"/>
                        </a:effectRef>
                        <a:fontRef idx="minor"/>
                      </wps:style>
                      <wps:txbx>
                        <w:txbxContent>
                          <w:p w14:paraId="6B329213" w14:textId="77777777" w:rsidR="003B5701" w:rsidRDefault="00E81062">
                            <w:pPr>
                              <w:pStyle w:val="Contenutocornice"/>
                              <w:rPr>
                                <w:rFonts w:eastAsia="+mn-ea" w:cs="+mn-cs"/>
                                <w:color w:val="000000"/>
                                <w:kern w:val="2"/>
                                <w:sz w:val="36"/>
                                <w:szCs w:val="36"/>
                              </w:rPr>
                            </w:pPr>
                            <w:r>
                              <w:rPr>
                                <w:rFonts w:eastAsia="+mn-ea" w:cs="+mn-cs"/>
                                <w:color w:val="000000"/>
                                <w:kern w:val="2"/>
                                <w:sz w:val="36"/>
                                <w:szCs w:val="36"/>
                              </w:rPr>
                              <w:t>Risultato finale</w:t>
                            </w:r>
                          </w:p>
                        </w:txbxContent>
                      </wps:txbx>
                      <wps:bodyPr anchor="t">
                        <a:spAutoFit/>
                      </wps:bodyPr>
                    </wps:wsp>
                  </a:graphicData>
                </a:graphic>
              </wp:anchor>
            </w:drawing>
          </mc:Choice>
          <mc:Fallback>
            <w:pict>
              <v:rect w14:anchorId="35825258" id="Casella di testo 5" o:spid="_x0000_s1029" style="position:absolute;margin-left:27.2pt;margin-top:-.05pt;width:152.4pt;height:29.1pt;z-index:2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" o:allowincell="f" filled="f" stroked="f" strokeweight="0">
                <v:textbox style="mso-fit-shape-to-text:t">
                  <w:txbxContent>
                    <w:p w14:paraId="6B329213" w14:textId="77777777" w:rsidR="003B5701" w:rsidRDefault="00E81062">
                      <w:pPr>
                        <w:pStyle w:val="Contenutocornice"/>
                        <w:rPr>
                          <w:rFonts w:eastAsia="+mn-ea" w:cs="+mn-cs"/>
                          <w:color w:val="000000"/>
                          <w:kern w:val="2"/>
                          <w:sz w:val="36"/>
                          <w:szCs w:val="36"/>
                        </w:rPr>
                      </w:pPr>
                      <w:r>
                        <w:rPr>
                          <w:rFonts w:eastAsia="+mn-ea" w:cs="+mn-cs"/>
                          <w:color w:val="000000"/>
                          <w:kern w:val="2"/>
                          <w:sz w:val="36"/>
                          <w:szCs w:val="36"/>
                        </w:rPr>
                        <w:t>Risultato finale</w:t>
                      </w:r>
                    </w:p>
                  </w:txbxContent>
                </v:textbox>
              </v:rect>
            </w:pict>
          </mc:Fallback>
        </mc:AlternateContent>
      </w:r>
    </w:p>
    <w:p w14:paraId="372F7297"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324BD09D"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218EF4FF"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0459ABF0"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7F25CCBB"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682C2B20"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017F5AF2"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0DD0B41C"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1A9A4083"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2AA99242"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465CB3B3"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6D66A152"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1547AD4B"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79CFDC4D"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36436FCF"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54251929"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2E43263E"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611EE506"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79450279"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677CE05A"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3CB7DB66"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7468B7CF"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706085A5"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41F3F81D"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47823D09"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6A6C6D91"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5CB431B6"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07E3EB63"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4DC9E764"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55BECA88"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136CB021"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4BADAAF8"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6084C2C9"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603178ED"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64F9091E"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40DFA8C1"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5F59BA52"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104DBD33"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1160061A"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2BD6CC3E"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6A663439"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6DEE5668"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6B75BC9B"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1ED164A5" w14:textId="77777777" w:rsidR="003B5701" w:rsidRDefault="003B5701">
      <w:pPr>
        <w:widowControl w:val="0"/>
        <w:spacing w:after="0" w:line="240" w:lineRule="auto"/>
        <w:textAlignment w:val="baseline"/>
        <w:rPr>
          <w:rFonts w:cs="Calibri"/>
          <w:color w:val="000000"/>
          <w:kern w:val="2"/>
          <w:sz w:val="20"/>
          <w:szCs w:val="20"/>
          <w:highlight w:val="white"/>
          <w:lang w:eastAsia="zh-CN" w:bidi="hi-IN"/>
        </w:rPr>
      </w:pPr>
    </w:p>
    <w:p w14:paraId="620EDBCA" w14:textId="0207F6C3" w:rsidR="00861558" w:rsidRDefault="00861558">
      <w:pPr>
        <w:spacing w:after="0" w:line="240" w:lineRule="auto"/>
        <w:rPr>
          <w:rFonts w:cs="Calibri"/>
          <w:color w:val="000000"/>
          <w:kern w:val="2"/>
          <w:sz w:val="20"/>
          <w:szCs w:val="20"/>
          <w:highlight w:val="white"/>
          <w:lang w:eastAsia="zh-CN" w:bidi="hi-IN"/>
        </w:rPr>
      </w:pPr>
      <w:r>
        <w:rPr>
          <w:rFonts w:cs="Calibri"/>
          <w:color w:val="000000"/>
          <w:kern w:val="2"/>
          <w:sz w:val="20"/>
          <w:szCs w:val="20"/>
          <w:highlight w:val="white"/>
          <w:lang w:eastAsia="zh-CN" w:bidi="hi-IN"/>
        </w:rPr>
        <w:br w:type="page"/>
      </w:r>
    </w:p>
    <w:p w14:paraId="57D011C5" w14:textId="77777777" w:rsidR="003B5701" w:rsidRDefault="00E81062">
      <w:pPr>
        <w:widowControl w:val="0"/>
        <w:spacing w:after="0" w:line="240" w:lineRule="auto"/>
        <w:textAlignment w:val="baseline"/>
        <w:rPr>
          <w:rFonts w:cs="Calibri"/>
          <w:b/>
          <w:bCs/>
          <w:color w:val="000000"/>
          <w:kern w:val="2"/>
          <w:sz w:val="24"/>
          <w:szCs w:val="24"/>
          <w:highlight w:val="white"/>
          <w:lang w:eastAsia="zh-CN" w:bidi="hi-IN"/>
        </w:rPr>
      </w:pPr>
      <w:r>
        <w:rPr>
          <w:rFonts w:cs="Calibri"/>
          <w:b/>
          <w:bCs/>
          <w:color w:val="000000"/>
          <w:kern w:val="2"/>
          <w:sz w:val="24"/>
          <w:szCs w:val="24"/>
          <w:highlight w:val="white"/>
          <w:lang w:eastAsia="zh-CN" w:bidi="hi-IN"/>
        </w:rPr>
        <w:lastRenderedPageBreak/>
        <w:t>Allegato 4 – storia “Gli auguri”</w:t>
      </w:r>
    </w:p>
    <w:p w14:paraId="64469A31" w14:textId="77777777" w:rsidR="003B5701" w:rsidRDefault="003B5701">
      <w:pPr>
        <w:widowControl w:val="0"/>
        <w:spacing w:after="0" w:line="240" w:lineRule="auto"/>
        <w:textAlignment w:val="baseline"/>
        <w:rPr>
          <w:rFonts w:cs="Calibri"/>
          <w:color w:val="000000"/>
          <w:kern w:val="2"/>
          <w:sz w:val="24"/>
          <w:szCs w:val="24"/>
          <w:highlight w:val="white"/>
          <w:lang w:eastAsia="zh-CN" w:bidi="hi-IN"/>
        </w:rPr>
      </w:pPr>
    </w:p>
    <w:p w14:paraId="03962BA9" w14:textId="77777777" w:rsidR="003B5701" w:rsidRDefault="003B5701">
      <w:pPr>
        <w:widowControl w:val="0"/>
        <w:spacing w:after="0" w:line="240" w:lineRule="auto"/>
        <w:textAlignment w:val="baseline"/>
        <w:rPr>
          <w:rFonts w:cs="Calibri"/>
          <w:color w:val="000000"/>
          <w:kern w:val="2"/>
          <w:sz w:val="24"/>
          <w:szCs w:val="24"/>
          <w:highlight w:val="white"/>
          <w:lang w:eastAsia="zh-CN" w:bidi="hi-IN"/>
        </w:rPr>
      </w:pPr>
    </w:p>
    <w:p w14:paraId="3315AE6A" w14:textId="77777777" w:rsidR="003B5701" w:rsidRDefault="00E81062">
      <w:pPr>
        <w:shd w:val="clear" w:color="auto" w:fill="FFFFFF"/>
        <w:spacing w:after="300" w:line="240" w:lineRule="auto"/>
        <w:jc w:val="center"/>
        <w:rPr>
          <w:rFonts w:ascii="Open Sans" w:eastAsia="Times New Roman" w:hAnsi="Open Sans" w:cs="Open Sans"/>
          <w:color w:val="000000"/>
          <w:sz w:val="20"/>
          <w:szCs w:val="20"/>
          <w:lang w:eastAsia="it-IT"/>
        </w:rPr>
      </w:pPr>
      <w:r>
        <w:rPr>
          <w:noProof/>
        </w:rPr>
        <mc:AlternateContent>
          <mc:Choice Requires="wps">
            <w:drawing>
              <wp:anchor distT="0" distB="3175" distL="114300" distR="120650" simplePos="0" relativeHeight="26" behindDoc="0" locked="0" layoutInCell="0" allowOverlap="1" wp14:anchorId="394F1850" wp14:editId="2A6476B4">
                <wp:simplePos x="0" y="0"/>
                <wp:positionH relativeFrom="margin">
                  <wp:posOffset>0</wp:posOffset>
                </wp:positionH>
                <wp:positionV relativeFrom="margin">
                  <wp:posOffset>1012825</wp:posOffset>
                </wp:positionV>
                <wp:extent cx="3079115" cy="1874520"/>
                <wp:effectExtent l="0" t="0" r="0" b="0"/>
                <wp:wrapSquare wrapText="bothSides"/>
                <wp:docPr id="22" name="Immagine 4"/>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2"/>
                        <a:stretch/>
                      </pic:blipFill>
                      <pic:spPr>
                        <a:xfrm>
                          <a:off x="0" y="0"/>
                          <a:ext cx="3079080" cy="1874520"/>
                        </a:xfrm>
                        <a:prstGeom prst="rect">
                          <a:avLst/>
                        </a:prstGeom>
                        <a:ln w="0">
                          <a:noFill/>
                        </a:ln>
                        <a:effectLst>
                          <a:softEdge rad="63360"/>
                        </a:effectLst>
                      </pic:spPr>
                    </pic:pic>
                  </a:graphicData>
                </a:graphic>
              </wp:anchor>
            </w:drawing>
          </mc:Choice>
          <mc:Fallback>
            <w:pict>
              <v:shape id="shape_0" ID="Immagine 4" stroked="f" o:allowincell="f" style="position:absolute;margin-left:0pt;margin-top:79.75pt;width:242.4pt;height:147.55pt;mso-wrap-style:none;v-text-anchor:middle;mso-position-horizontal-relative:margin;mso-position-vertical-relative:margin" wp14:anchorId="35C53BF2" type="_x0000_t75">
                <v:imagedata r:id="rId23" o:detectmouseclick="t"/>
                <v:stroke color="#3465a4" joinstyle="round" endcap="flat"/>
                <w10:wrap type="square"/>
              </v:shape>
            </w:pict>
          </mc:Fallback>
        </mc:AlternateContent>
      </w:r>
      <w:r>
        <w:rPr>
          <w:rFonts w:ascii="Open Sans" w:eastAsia="Times New Roman" w:hAnsi="Open Sans" w:cs="Open Sans"/>
          <w:b/>
          <w:bCs/>
          <w:color w:val="000000"/>
          <w:sz w:val="32"/>
          <w:szCs w:val="32"/>
          <w:lang w:eastAsia="it-IT"/>
        </w:rPr>
        <w:t>GLI AUGURI</w:t>
      </w:r>
      <w:r>
        <w:rPr>
          <w:rFonts w:ascii="Open Sans" w:eastAsia="Times New Roman" w:hAnsi="Open Sans" w:cs="Open Sans"/>
          <w:color w:val="000000"/>
          <w:sz w:val="32"/>
          <w:szCs w:val="32"/>
          <w:lang w:eastAsia="it-IT"/>
        </w:rPr>
        <w:t xml:space="preserve"> </w:t>
      </w:r>
      <w:r>
        <w:rPr>
          <w:rFonts w:ascii="Open Sans" w:eastAsia="Times New Roman" w:hAnsi="Open Sans" w:cs="Open Sans"/>
          <w:color w:val="000000"/>
          <w:sz w:val="20"/>
          <w:szCs w:val="20"/>
          <w:lang w:eastAsia="it-IT"/>
        </w:rPr>
        <w:t>– Bruno Ferrero</w:t>
      </w:r>
    </w:p>
    <w:p w14:paraId="61D0DEF0" w14:textId="77777777" w:rsidR="003B5701" w:rsidRDefault="00E81062">
      <w:pPr>
        <w:shd w:val="clear" w:color="auto" w:fill="FFFFFF"/>
        <w:spacing w:after="300" w:line="240" w:lineRule="auto"/>
        <w:jc w:val="both"/>
        <w:rPr>
          <w:rFonts w:ascii="Arial Narrow" w:eastAsia="Times New Roman" w:hAnsi="Arial Narrow" w:cs="Open Sans"/>
          <w:color w:val="000000"/>
          <w:sz w:val="24"/>
          <w:szCs w:val="24"/>
          <w:lang w:eastAsia="it-IT"/>
        </w:rPr>
      </w:pPr>
      <w:r>
        <w:rPr>
          <w:noProof/>
        </w:rPr>
        <mc:AlternateContent>
          <mc:Choice Requires="wps">
            <w:drawing>
              <wp:anchor distT="0" distB="1905" distL="114300" distR="114300" simplePos="0" relativeHeight="25" behindDoc="0" locked="0" layoutInCell="0" allowOverlap="1" wp14:anchorId="6B2A8F5C" wp14:editId="5ACAB08F">
                <wp:simplePos x="0" y="0"/>
                <wp:positionH relativeFrom="margin">
                  <wp:align>right</wp:align>
                </wp:positionH>
                <wp:positionV relativeFrom="margin">
                  <wp:align>center</wp:align>
                </wp:positionV>
                <wp:extent cx="2007870" cy="2082165"/>
                <wp:effectExtent l="0" t="0" r="0" b="0"/>
                <wp:wrapSquare wrapText="bothSides"/>
                <wp:docPr id="23" name="Immagine 17"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5" name="Immagine 17" descr="Immagine che contiene testo&#10;&#10;Descrizione generata automaticamente"/>
                        <pic:cNvPicPr/>
                      </pic:nvPicPr>
                      <pic:blipFill>
                        <a:blip r:embed="rId24"/>
                        <a:stretch/>
                      </pic:blipFill>
                      <pic:spPr>
                        <a:xfrm>
                          <a:off x="0" y="0"/>
                          <a:ext cx="2007720" cy="2082240"/>
                        </a:xfrm>
                        <a:prstGeom prst="rect">
                          <a:avLst/>
                        </a:prstGeom>
                        <a:ln w="0">
                          <a:noFill/>
                        </a:ln>
                        <a:effectLst>
                          <a:softEdge rad="63360"/>
                        </a:effectLst>
                      </pic:spPr>
                    </pic:pic>
                  </a:graphicData>
                </a:graphic>
              </wp:anchor>
            </w:drawing>
          </mc:Choice>
          <mc:Fallback>
            <w:pict>
              <v:shape id="shape_0" ID="Immagine 17" stroked="f" o:allowincell="f" style="position:absolute;margin-left:314.75pt;margin-top:279.15pt;width:158.05pt;height:163.9pt;mso-wrap-style:none;v-text-anchor:middle;mso-position-horizontal:right;mso-position-horizontal-relative:margin;mso-position-vertical:center;mso-position-vertical-relative:margin" wp14:anchorId="1BE28604" type="_x0000_t75">
                <v:imagedata r:id="rId25" o:detectmouseclick="t"/>
                <v:stroke color="#3465a4" joinstyle="round" endcap="flat"/>
                <w10:wrap type="square"/>
              </v:shape>
            </w:pict>
          </mc:Fallback>
        </mc:AlternateContent>
      </w:r>
      <w:r>
        <w:rPr>
          <w:noProof/>
        </w:rPr>
        <mc:AlternateContent>
          <mc:Choice Requires="wps">
            <w:drawing>
              <wp:anchor distT="0" distB="0" distL="0" distR="116840" simplePos="0" relativeHeight="27" behindDoc="0" locked="0" layoutInCell="0" allowOverlap="1" wp14:anchorId="2CE44CC5" wp14:editId="4D61EDD8">
                <wp:simplePos x="0" y="0"/>
                <wp:positionH relativeFrom="margin">
                  <wp:align>left</wp:align>
                </wp:positionH>
                <wp:positionV relativeFrom="margin">
                  <wp:posOffset>5744210</wp:posOffset>
                </wp:positionV>
                <wp:extent cx="2819400" cy="2171700"/>
                <wp:effectExtent l="0" t="0" r="0" b="0"/>
                <wp:wrapSquare wrapText="bothSides"/>
                <wp:docPr id="24" name="Immagine 3"/>
                <wp:cNvGraphicFramePr/>
                <a:graphic xmlns:a="http://schemas.openxmlformats.org/drawingml/2006/main">
                  <a:graphicData uri="http://schemas.openxmlformats.org/drawingml/2006/picture">
                    <pic:pic xmlns:pic="http://schemas.openxmlformats.org/drawingml/2006/picture">
                      <pic:nvPicPr>
                        <pic:cNvPr id="6" name="Immagine 3"/>
                        <pic:cNvPicPr/>
                      </pic:nvPicPr>
                      <pic:blipFill>
                        <a:blip r:embed="rId26"/>
                        <a:stretch/>
                      </pic:blipFill>
                      <pic:spPr>
                        <a:xfrm>
                          <a:off x="0" y="0"/>
                          <a:ext cx="2819520" cy="2171880"/>
                        </a:xfrm>
                        <a:prstGeom prst="rect">
                          <a:avLst/>
                        </a:prstGeom>
                        <a:ln w="0">
                          <a:noFill/>
                        </a:ln>
                        <a:effectLst>
                          <a:softEdge rad="63360"/>
                        </a:effectLst>
                      </pic:spPr>
                    </pic:pic>
                  </a:graphicData>
                </a:graphic>
              </wp:anchor>
            </w:drawing>
          </mc:Choice>
          <mc:Fallback>
            <w:pict>
              <v:shape id="shape_0" ID="Immagine 3" stroked="f" o:allowincell="f" style="position:absolute;margin-left:0pt;margin-top:452.3pt;width:221.95pt;height:170.95pt;mso-wrap-style:none;v-text-anchor:middle;mso-position-horizontal:left;mso-position-horizontal-relative:margin;mso-position-vertical-relative:margin" wp14:anchorId="6A997320" type="_x0000_t75">
                <v:imagedata r:id="rId27" o:detectmouseclick="t"/>
                <v:stroke color="#3465a4" joinstyle="round" endcap="flat"/>
                <w10:wrap type="square"/>
              </v:shape>
            </w:pict>
          </mc:Fallback>
        </mc:AlternateContent>
      </w:r>
      <w:r>
        <w:rPr>
          <w:rFonts w:ascii="Arial Narrow" w:eastAsia="Times New Roman" w:hAnsi="Arial Narrow" w:cs="Open Sans"/>
          <w:color w:val="000000"/>
          <w:sz w:val="24"/>
          <w:szCs w:val="24"/>
          <w:lang w:eastAsia="it-IT"/>
        </w:rPr>
        <w:t xml:space="preserve">Il piccolo Carlo era un bambino timido e tranquillo. Un giorno arrivò a casa e disse a sua madre che avrebbe voluto preparare una cartolina di Natale per tutti i suoi compagni di classe. La madre istintivamente esclamò: «Ma no! Non è il caso!». La mamma, infatti, ogni giorno osservava i bambini quando tornavano a casa a piedi da scuola: il suo Carlo arrancava sempre per ultimo. Gli altri ridevano e formavano un'allegra e rumorosa combriccola. Ma Carlo non faceva mai parte del gruppo. La madre decise di aiutare il figlio e acquistò cartoncini e pennarelli, così per tre settimane, sera dopo sera, Carlo illustrò meticolosamente trentacinque cartoline di Natale. Giunse l’ultimo giorno di scuola, prima delle vacanze di Natale e Carlo era fuori di sé per l'emozione. Accatastò con cura le cartoline, le mise nello zainetto e corse fuori. La madre decise di cucinargli il suo dolce preferito e farglielo trovare con una tazza di cioccolata calda per quando sarebbe tornato a casa da scuola. Sapeva che sarebbe rimasto deluso e forse in questo modo gli avrebbe alleviato il dolore: Carlo avrebbe dato una cartolina a tutti, ma lui non ne avrebbe ricevuta nemmeno una. Quel pomeriggio la mamma preparò la torta e la cioccolata. Quando udì il solito vociare dei bambini, guardò fuori della finestra. Stavano arrivando, ridendo e chiacchierando come al solito. E come sempre l'ultimo era Carlo, da solo. Entrò in casa quasi di corsa e buttò lo zainetto su una sedia. Non aveva niente in mano e la madre si aspettava che scoppiasse in lacrime: «La mamma ti ha preparato la torta e la cioccolata», disse, con un nodo in gola Ma lui quasi non sentì le sue parole. Passò oltre, il volto acceso, dicendo forte: «Neanche uno. Neanche uno!». La madre lo guardò incerta. E il bambino aggiunse: «Non ne ho dimenticato neanche uno, neanche uno!». </w:t>
      </w:r>
    </w:p>
    <w:p w14:paraId="25059380" w14:textId="77777777" w:rsidR="003B5701" w:rsidRDefault="00E81062">
      <w:pPr>
        <w:shd w:val="clear" w:color="auto" w:fill="FFFFFF"/>
        <w:spacing w:after="300" w:line="240" w:lineRule="auto"/>
        <w:jc w:val="both"/>
        <w:rPr>
          <w:rFonts w:ascii="Arial Narrow" w:eastAsia="Times New Roman" w:hAnsi="Arial Narrow" w:cs="Open Sans"/>
          <w:i/>
          <w:iCs/>
          <w:color w:val="000000"/>
          <w:sz w:val="24"/>
          <w:szCs w:val="24"/>
          <w:lang w:eastAsia="it-IT"/>
        </w:rPr>
      </w:pPr>
      <w:r>
        <w:rPr>
          <w:rFonts w:ascii="Arial Narrow" w:eastAsia="Times New Roman" w:hAnsi="Arial Narrow" w:cs="Open Sans"/>
          <w:i/>
          <w:iCs/>
          <w:color w:val="000000"/>
          <w:sz w:val="24"/>
          <w:szCs w:val="24"/>
          <w:lang w:eastAsia="it-IT"/>
        </w:rPr>
        <w:t>Gesù ha detto «Questa è la volontà del Padre che mi ha mandato: che io non perda nessuno di quelli che mi ha dato» (Gv 6,39). Neanche uno Gesù! Tu sei venuto per tutti noi, non per quelli che ti aspettavano, non per quelli che ti volevano, non per chi era disposto a volerti bene e neppure per quelli che ti avrebbero riconosciuto. Sei venuto per tutti e la tua gioia è quella di donare il tuo amore a tutti, senza nessuna distinzione di razza, di carattere, di età, in qualunque epoca e in qualunque momento tu ti doni a noi! Gesù, ti prego, fai sperimentare anche al nostro cuore, quella gioia così vera e unica che si prova quando ci dimentichiamo di noi stessi per donarci e amare gli altri. Fai che quella fiammella di generosità che hai messo nel nostro cuore, non venga soffocata dalle troppe cose che abbiamo. Fai che ogni giorno possiamo essere più attenti a chi abbiamo vicino e che anche noi possiamo essere capaci di regalare una cartolina a Carlo.</w:t>
      </w:r>
    </w:p>
    <w:p w14:paraId="61F86812" w14:textId="77777777" w:rsidR="003B5701" w:rsidRDefault="003B5701">
      <w:pPr>
        <w:shd w:val="clear" w:color="auto" w:fill="FFFFFF"/>
        <w:spacing w:after="300" w:line="240" w:lineRule="auto"/>
        <w:jc w:val="both"/>
        <w:rPr>
          <w:rFonts w:ascii="Arial Narrow" w:eastAsia="Times New Roman" w:hAnsi="Arial Narrow" w:cs="Open Sans"/>
          <w:i/>
          <w:iCs/>
          <w:color w:val="000000"/>
          <w:sz w:val="24"/>
          <w:szCs w:val="24"/>
          <w:lang w:eastAsia="it-IT"/>
        </w:rPr>
      </w:pPr>
    </w:p>
    <w:p w14:paraId="11BD5AD3" w14:textId="77777777" w:rsidR="003B5701" w:rsidRDefault="00E81062">
      <w:pPr>
        <w:pStyle w:val="Textbody"/>
        <w:rPr>
          <w:rFonts w:ascii="Calibri" w:eastAsia="Arial" w:hAnsi="Calibri" w:cs="Calibri"/>
          <w:b/>
          <w:color w:val="0070C0"/>
          <w:lang w:eastAsia="it-IT"/>
        </w:rPr>
      </w:pPr>
      <w:r>
        <w:rPr>
          <w:rFonts w:ascii="Calibri" w:eastAsia="Arial" w:hAnsi="Calibri" w:cs="Calibri"/>
          <w:b/>
          <w:color w:val="0070C0"/>
          <w:lang w:eastAsia="it-IT"/>
        </w:rPr>
        <w:lastRenderedPageBreak/>
        <w:t>IV – V ELEMENTARE</w:t>
      </w:r>
    </w:p>
    <w:p w14:paraId="285213CA" w14:textId="77777777" w:rsidR="003B5701" w:rsidRDefault="00E81062">
      <w:pPr>
        <w:widowControl w:val="0"/>
        <w:spacing w:after="0" w:line="240" w:lineRule="auto"/>
        <w:jc w:val="both"/>
        <w:textAlignment w:val="baseline"/>
        <w:rPr>
          <w:rFonts w:cs="Calibri"/>
          <w:b/>
          <w:color w:val="000000"/>
          <w:kern w:val="2"/>
          <w:sz w:val="24"/>
          <w:szCs w:val="24"/>
          <w:highlight w:val="white"/>
          <w:lang w:eastAsia="zh-CN" w:bidi="hi-IN"/>
        </w:rPr>
      </w:pPr>
      <w:r>
        <w:rPr>
          <w:rFonts w:cs="Calibri"/>
          <w:b/>
          <w:color w:val="000000"/>
          <w:kern w:val="2"/>
          <w:sz w:val="24"/>
          <w:szCs w:val="24"/>
          <w:highlight w:val="white"/>
          <w:lang w:eastAsia="zh-CN" w:bidi="hi-IN"/>
        </w:rPr>
        <w:t xml:space="preserve">OBIETTIVO: </w:t>
      </w:r>
    </w:p>
    <w:p w14:paraId="6FCDFCA1" w14:textId="77777777" w:rsidR="003B5701" w:rsidRDefault="00E81062">
      <w:pPr>
        <w:widowControl w:val="0"/>
        <w:spacing w:after="120" w:line="240" w:lineRule="auto"/>
        <w:textAlignment w:val="baseline"/>
        <w:rPr>
          <w:rFonts w:cs="Calibri"/>
          <w:color w:val="000000"/>
          <w:kern w:val="2"/>
          <w:sz w:val="24"/>
          <w:szCs w:val="24"/>
          <w:highlight w:val="white"/>
          <w:lang w:eastAsia="zh-CN" w:bidi="hi-IN"/>
        </w:rPr>
      </w:pPr>
      <w:r>
        <w:rPr>
          <w:rFonts w:cs="Calibri"/>
          <w:color w:val="000000"/>
          <w:kern w:val="2"/>
          <w:sz w:val="24"/>
          <w:szCs w:val="24"/>
          <w:lang w:eastAsia="zh-CN" w:bidi="hi-IN"/>
        </w:rPr>
        <w:t>Conoscere uno o più testimoni della fede; identificarci con quanto può diventare nostro progetto di vita</w:t>
      </w:r>
      <w:r>
        <w:rPr>
          <w:rFonts w:cs="Calibri"/>
          <w:color w:val="000000"/>
          <w:kern w:val="2"/>
          <w:sz w:val="24"/>
          <w:szCs w:val="24"/>
          <w:highlight w:val="white"/>
          <w:lang w:eastAsia="zh-CN" w:bidi="hi-IN"/>
        </w:rPr>
        <w:t xml:space="preserve"> </w:t>
      </w:r>
    </w:p>
    <w:p w14:paraId="4C619AEF" w14:textId="77777777" w:rsidR="003B5701" w:rsidRDefault="003B5701">
      <w:pPr>
        <w:widowControl w:val="0"/>
        <w:spacing w:after="120" w:line="240" w:lineRule="auto"/>
        <w:textAlignment w:val="baseline"/>
        <w:rPr>
          <w:rFonts w:cs="Calibri"/>
          <w:color w:val="000000"/>
          <w:kern w:val="2"/>
          <w:sz w:val="24"/>
          <w:szCs w:val="24"/>
          <w:highlight w:val="white"/>
          <w:lang w:eastAsia="zh-CN" w:bidi="hi-IN"/>
        </w:rPr>
      </w:pPr>
    </w:p>
    <w:p w14:paraId="578192C6" w14:textId="77777777" w:rsidR="003B5701" w:rsidRDefault="00E81062">
      <w:pPr>
        <w:widowControl w:val="0"/>
        <w:spacing w:after="120" w:line="240" w:lineRule="auto"/>
        <w:textAlignment w:val="baseline"/>
        <w:rPr>
          <w:rFonts w:cs="Calibri"/>
          <w:b/>
          <w:color w:val="000000"/>
          <w:kern w:val="2"/>
          <w:sz w:val="24"/>
          <w:szCs w:val="24"/>
          <w:highlight w:val="white"/>
          <w:lang w:eastAsia="zh-CN" w:bidi="hi-IN"/>
        </w:rPr>
      </w:pPr>
      <w:r>
        <w:rPr>
          <w:rFonts w:cs="Calibri"/>
          <w:b/>
          <w:color w:val="000000"/>
          <w:kern w:val="2"/>
          <w:sz w:val="24"/>
          <w:szCs w:val="24"/>
          <w:highlight w:val="white"/>
          <w:lang w:eastAsia="zh-CN" w:bidi="hi-IN"/>
        </w:rPr>
        <w:t>CONTENUTI:</w:t>
      </w:r>
    </w:p>
    <w:p w14:paraId="20E88881" w14:textId="77777777" w:rsidR="003B5701" w:rsidRDefault="00E81062">
      <w:pPr>
        <w:widowControl w:val="0"/>
        <w:spacing w:after="120" w:line="240" w:lineRule="auto"/>
        <w:textAlignment w:val="baseline"/>
        <w:rPr>
          <w:rFonts w:cs="Calibri"/>
          <w:color w:val="000000"/>
          <w:kern w:val="2"/>
          <w:sz w:val="24"/>
          <w:szCs w:val="24"/>
          <w:lang w:eastAsia="zh-CN" w:bidi="hi-IN"/>
        </w:rPr>
      </w:pPr>
      <w:r>
        <w:rPr>
          <w:rFonts w:cs="Calibri"/>
          <w:color w:val="000000"/>
          <w:kern w:val="2"/>
          <w:sz w:val="24"/>
          <w:szCs w:val="24"/>
          <w:lang w:eastAsia="zh-CN" w:bidi="hi-IN"/>
        </w:rPr>
        <w:t>- Gli ascoltatori della Parola seminata in noi (Mt 13, 3-9)</w:t>
      </w:r>
    </w:p>
    <w:p w14:paraId="13C976C9" w14:textId="77777777" w:rsidR="003B5701" w:rsidRDefault="00E81062">
      <w:pPr>
        <w:widowControl w:val="0"/>
        <w:spacing w:after="120" w:line="240" w:lineRule="auto"/>
        <w:textAlignment w:val="baseline"/>
        <w:rPr>
          <w:rFonts w:cs="Calibri"/>
          <w:color w:val="000000"/>
          <w:kern w:val="2"/>
          <w:sz w:val="24"/>
          <w:szCs w:val="24"/>
          <w:lang w:eastAsia="zh-CN" w:bidi="hi-IN"/>
        </w:rPr>
      </w:pPr>
      <w:bookmarkStart w:id="5" w:name="_Hlk109286284"/>
      <w:r>
        <w:rPr>
          <w:rFonts w:cs="Calibri"/>
          <w:color w:val="000000"/>
          <w:kern w:val="2"/>
          <w:sz w:val="24"/>
          <w:szCs w:val="24"/>
          <w:lang w:eastAsia="zh-CN" w:bidi="hi-IN"/>
        </w:rPr>
        <w:t>- Discepoli missionari dietro a Gesù</w:t>
      </w:r>
      <w:bookmarkEnd w:id="5"/>
    </w:p>
    <w:p w14:paraId="32DEC028" w14:textId="77777777" w:rsidR="003B5701" w:rsidRDefault="003B5701">
      <w:pPr>
        <w:widowControl w:val="0"/>
        <w:spacing w:after="120" w:line="240" w:lineRule="auto"/>
        <w:textAlignment w:val="baseline"/>
        <w:rPr>
          <w:rFonts w:cs="Calibri"/>
          <w:b/>
          <w:color w:val="000000"/>
          <w:kern w:val="2"/>
          <w:sz w:val="24"/>
          <w:szCs w:val="24"/>
          <w:highlight w:val="white"/>
          <w:lang w:eastAsia="zh-CN" w:bidi="hi-IN"/>
        </w:rPr>
      </w:pPr>
    </w:p>
    <w:p w14:paraId="267E8EC8" w14:textId="77777777" w:rsidR="003B5701" w:rsidRDefault="00E81062">
      <w:pPr>
        <w:widowControl w:val="0"/>
        <w:spacing w:after="120" w:line="240" w:lineRule="auto"/>
        <w:textAlignment w:val="baseline"/>
        <w:rPr>
          <w:rFonts w:cs="Calibri"/>
          <w:b/>
          <w:color w:val="000000"/>
          <w:kern w:val="2"/>
          <w:sz w:val="24"/>
          <w:szCs w:val="24"/>
          <w:highlight w:val="white"/>
          <w:lang w:eastAsia="zh-CN" w:bidi="hi-IN"/>
        </w:rPr>
      </w:pPr>
      <w:r>
        <w:rPr>
          <w:rFonts w:cs="Calibri"/>
          <w:b/>
          <w:color w:val="000000"/>
          <w:kern w:val="2"/>
          <w:sz w:val="24"/>
          <w:szCs w:val="24"/>
          <w:highlight w:val="white"/>
          <w:lang w:eastAsia="zh-CN" w:bidi="hi-IN"/>
        </w:rPr>
        <w:t>SVILUPPO DELL’INCONTRO</w:t>
      </w:r>
    </w:p>
    <w:p w14:paraId="603856BC" w14:textId="77777777" w:rsidR="003B5701" w:rsidRDefault="00E81062">
      <w:pPr>
        <w:widowControl w:val="0"/>
        <w:spacing w:after="120" w:line="240" w:lineRule="auto"/>
        <w:textAlignment w:val="baseline"/>
        <w:rPr>
          <w:rFonts w:cs="Calibri"/>
          <w:b/>
          <w:color w:val="000000"/>
          <w:kern w:val="2"/>
          <w:sz w:val="24"/>
          <w:szCs w:val="24"/>
          <w:highlight w:val="white"/>
          <w:lang w:eastAsia="zh-CN" w:bidi="hi-IN"/>
        </w:rPr>
      </w:pPr>
      <w:r>
        <w:rPr>
          <w:rFonts w:cs="Calibri"/>
          <w:b/>
          <w:color w:val="000000"/>
          <w:kern w:val="2"/>
          <w:sz w:val="24"/>
          <w:szCs w:val="24"/>
          <w:highlight w:val="white"/>
          <w:lang w:eastAsia="zh-CN" w:bidi="hi-IN"/>
        </w:rPr>
        <w:t>PROPOSTA</w:t>
      </w:r>
    </w:p>
    <w:p w14:paraId="6C646075" w14:textId="1D119676" w:rsidR="003B5701" w:rsidRDefault="00E81062">
      <w:pPr>
        <w:widowControl w:val="0"/>
        <w:numPr>
          <w:ilvl w:val="0"/>
          <w:numId w:val="9"/>
        </w:numPr>
        <w:spacing w:after="120" w:line="240" w:lineRule="auto"/>
        <w:ind w:hanging="1080"/>
        <w:contextualSpacing/>
        <w:jc w:val="both"/>
        <w:textAlignment w:val="baseline"/>
        <w:rPr>
          <w:rFonts w:cs="Calibri"/>
          <w:color w:val="000000"/>
          <w:sz w:val="24"/>
          <w:szCs w:val="24"/>
          <w:highlight w:val="white"/>
        </w:rPr>
      </w:pPr>
      <w:r>
        <w:rPr>
          <w:rFonts w:cs="Calibri"/>
          <w:color w:val="000000"/>
          <w:sz w:val="24"/>
          <w:szCs w:val="24"/>
          <w:highlight w:val="white"/>
        </w:rPr>
        <w:t xml:space="preserve"> Il riferimento per il primo punto è il brano di Vangelo di Mt 13</w:t>
      </w:r>
      <w:r w:rsidR="0087597D">
        <w:rPr>
          <w:rFonts w:cs="Calibri"/>
          <w:color w:val="000000"/>
          <w:sz w:val="24"/>
          <w:szCs w:val="24"/>
          <w:highlight w:val="white"/>
        </w:rPr>
        <w:t>,</w:t>
      </w:r>
      <w:r>
        <w:rPr>
          <w:rFonts w:cs="Calibri"/>
          <w:color w:val="000000"/>
          <w:sz w:val="24"/>
          <w:szCs w:val="24"/>
          <w:highlight w:val="white"/>
        </w:rPr>
        <w:t>3-9:</w:t>
      </w:r>
    </w:p>
    <w:p w14:paraId="1BC8333C" w14:textId="77777777" w:rsidR="000C7234" w:rsidRDefault="000C7234" w:rsidP="000C7234">
      <w:pPr>
        <w:widowControl w:val="0"/>
        <w:spacing w:after="120" w:line="240" w:lineRule="auto"/>
        <w:jc w:val="both"/>
        <w:textAlignment w:val="baseline"/>
        <w:rPr>
          <w:rFonts w:cs="Calibri"/>
          <w:i/>
          <w:iCs/>
          <w:color w:val="000000"/>
          <w:kern w:val="2"/>
          <w:sz w:val="24"/>
          <w:szCs w:val="24"/>
          <w:lang w:eastAsia="zh-CN" w:bidi="hi-IN"/>
        </w:rPr>
      </w:pPr>
    </w:p>
    <w:p w14:paraId="61D55380" w14:textId="3C2CBFD5" w:rsidR="003B5701" w:rsidRDefault="00E81062" w:rsidP="000C7234">
      <w:pPr>
        <w:widowControl w:val="0"/>
        <w:spacing w:after="120" w:line="240" w:lineRule="auto"/>
        <w:jc w:val="both"/>
        <w:textAlignment w:val="baseline"/>
        <w:rPr>
          <w:rFonts w:cs="Calibri"/>
          <w:i/>
          <w:iCs/>
          <w:color w:val="000000"/>
          <w:kern w:val="2"/>
          <w:sz w:val="24"/>
          <w:szCs w:val="24"/>
          <w:highlight w:val="white"/>
          <w:lang w:eastAsia="zh-CN" w:bidi="hi-IN"/>
        </w:rPr>
      </w:pPr>
      <w:r>
        <w:rPr>
          <w:rFonts w:cs="Calibri"/>
          <w:i/>
          <w:iCs/>
          <w:color w:val="000000"/>
          <w:kern w:val="2"/>
          <w:sz w:val="24"/>
          <w:szCs w:val="24"/>
          <w:lang w:eastAsia="zh-CN" w:bidi="hi-IN"/>
        </w:rPr>
        <w:t>"Ecco,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r>
        <w:rPr>
          <w:rFonts w:cs="Calibri"/>
          <w:i/>
          <w:iCs/>
          <w:color w:val="000000"/>
          <w:kern w:val="2"/>
          <w:sz w:val="24"/>
          <w:szCs w:val="24"/>
          <w:highlight w:val="white"/>
          <w:lang w:eastAsia="zh-CN" w:bidi="hi-IN"/>
        </w:rPr>
        <w:t xml:space="preserve"> </w:t>
      </w:r>
    </w:p>
    <w:p w14:paraId="4FF13E06" w14:textId="46C5E669" w:rsidR="003B5701" w:rsidRDefault="00E81062" w:rsidP="000C7234">
      <w:pPr>
        <w:widowControl w:val="0"/>
        <w:spacing w:after="120" w:line="240" w:lineRule="auto"/>
        <w:jc w:val="both"/>
        <w:textAlignment w:val="baseline"/>
        <w:rPr>
          <w:rFonts w:cs="Calibri"/>
          <w:color w:val="000000"/>
          <w:kern w:val="2"/>
          <w:sz w:val="24"/>
          <w:szCs w:val="24"/>
          <w:highlight w:val="white"/>
          <w:lang w:eastAsia="zh-CN" w:bidi="hi-IN"/>
        </w:rPr>
      </w:pPr>
      <w:r>
        <w:rPr>
          <w:rFonts w:cs="Calibri"/>
          <w:color w:val="000000"/>
          <w:kern w:val="2"/>
          <w:sz w:val="24"/>
          <w:szCs w:val="24"/>
          <w:highlight w:val="white"/>
          <w:lang w:eastAsia="zh-CN" w:bidi="hi-IN"/>
        </w:rPr>
        <w:t>Nella prima parte dell’incontro si legge il brano di Vangelo e ci si sofferma sui vari tipi di terreno in esso descritti</w:t>
      </w:r>
      <w:r w:rsidRPr="000C7234">
        <w:rPr>
          <w:rFonts w:cs="Calibri"/>
          <w:color w:val="000000"/>
          <w:kern w:val="2"/>
          <w:sz w:val="24"/>
          <w:szCs w:val="24"/>
          <w:lang w:eastAsia="zh-CN" w:bidi="hi-IN"/>
        </w:rPr>
        <w:t>. Dialoghiamo insieme sugli atteggiamenti che l’uomo può assumere nei confronti della Parola, confermando l’importanza di essere terreno buono che ascolta e porta frutto (cfr attività 1)</w:t>
      </w:r>
      <w:r w:rsidR="0087597D">
        <w:rPr>
          <w:rFonts w:cs="Calibri"/>
          <w:color w:val="000000"/>
          <w:kern w:val="2"/>
          <w:sz w:val="24"/>
          <w:szCs w:val="24"/>
          <w:lang w:eastAsia="zh-CN" w:bidi="hi-IN"/>
        </w:rPr>
        <w:t>.</w:t>
      </w:r>
      <w:r w:rsidRPr="000C7234">
        <w:rPr>
          <w:rFonts w:cs="Calibri"/>
          <w:color w:val="000000"/>
          <w:kern w:val="2"/>
          <w:sz w:val="24"/>
          <w:szCs w:val="24"/>
          <w:lang w:eastAsia="zh-CN" w:bidi="hi-IN"/>
        </w:rPr>
        <w:t xml:space="preserve"> </w:t>
      </w:r>
    </w:p>
    <w:p w14:paraId="74E554ED" w14:textId="77777777" w:rsidR="003B5701" w:rsidRDefault="00E81062" w:rsidP="000C7234">
      <w:pPr>
        <w:widowControl w:val="0"/>
        <w:numPr>
          <w:ilvl w:val="0"/>
          <w:numId w:val="9"/>
        </w:numPr>
        <w:spacing w:after="120" w:line="240" w:lineRule="auto"/>
        <w:ind w:left="0" w:firstLine="0"/>
        <w:contextualSpacing/>
        <w:jc w:val="both"/>
        <w:textAlignment w:val="baseline"/>
        <w:rPr>
          <w:rFonts w:cs="Calibri"/>
          <w:color w:val="000000"/>
          <w:sz w:val="24"/>
          <w:szCs w:val="24"/>
          <w:highlight w:val="white"/>
        </w:rPr>
      </w:pPr>
      <w:r>
        <w:rPr>
          <w:rFonts w:cs="Calibri"/>
          <w:color w:val="000000"/>
          <w:sz w:val="24"/>
          <w:szCs w:val="24"/>
          <w:highlight w:val="white"/>
        </w:rPr>
        <w:t xml:space="preserve">Il riferimento per il secondo punto è la vita di alcuni testimoni di Gesù. Noi proponiamo Daniele Comboni (vedi allegato 3), ma su internet si possono trovare vari spunti relativi a Daniele Comboni e ad altri testimoni. </w:t>
      </w:r>
    </w:p>
    <w:p w14:paraId="1CF805C1" w14:textId="77777777" w:rsidR="003B5701" w:rsidRDefault="003B5701">
      <w:pPr>
        <w:widowControl w:val="0"/>
        <w:spacing w:after="120" w:line="240" w:lineRule="auto"/>
        <w:ind w:left="993"/>
        <w:jc w:val="both"/>
        <w:textAlignment w:val="baseline"/>
        <w:rPr>
          <w:rFonts w:cs="Calibri"/>
          <w:b/>
          <w:color w:val="000000"/>
          <w:kern w:val="2"/>
          <w:sz w:val="24"/>
          <w:szCs w:val="24"/>
          <w:highlight w:val="white"/>
          <w:lang w:eastAsia="zh-CN" w:bidi="hi-IN"/>
        </w:rPr>
      </w:pPr>
    </w:p>
    <w:p w14:paraId="7201881D" w14:textId="77777777" w:rsidR="003B5701" w:rsidRDefault="00E81062">
      <w:pPr>
        <w:widowControl w:val="0"/>
        <w:spacing w:after="120" w:line="240" w:lineRule="auto"/>
        <w:jc w:val="both"/>
        <w:textAlignment w:val="baseline"/>
        <w:rPr>
          <w:rFonts w:cs="Calibri"/>
          <w:color w:val="000000"/>
          <w:kern w:val="2"/>
          <w:sz w:val="24"/>
          <w:szCs w:val="24"/>
          <w:highlight w:val="white"/>
          <w:lang w:eastAsia="zh-CN" w:bidi="hi-IN"/>
        </w:rPr>
      </w:pPr>
      <w:r>
        <w:rPr>
          <w:rFonts w:cs="Calibri"/>
          <w:b/>
          <w:color w:val="000000"/>
          <w:kern w:val="2"/>
          <w:sz w:val="24"/>
          <w:szCs w:val="24"/>
          <w:highlight w:val="white"/>
          <w:lang w:eastAsia="zh-CN" w:bidi="hi-IN"/>
        </w:rPr>
        <w:t>ATTIVITÀ</w:t>
      </w:r>
    </w:p>
    <w:p w14:paraId="3FCFB9EB" w14:textId="77777777" w:rsidR="003B5701" w:rsidRDefault="00E81062">
      <w:pPr>
        <w:widowControl w:val="0"/>
        <w:spacing w:after="120" w:line="240" w:lineRule="auto"/>
        <w:jc w:val="both"/>
        <w:textAlignment w:val="baseline"/>
        <w:rPr>
          <w:rFonts w:cs="Calibri"/>
          <w:color w:val="000000"/>
          <w:kern w:val="2"/>
          <w:sz w:val="24"/>
          <w:szCs w:val="24"/>
          <w:highlight w:val="white"/>
          <w:lang w:eastAsia="zh-CN" w:bidi="hi-IN"/>
        </w:rPr>
      </w:pPr>
      <w:r>
        <w:rPr>
          <w:rFonts w:cs="Calibri"/>
          <w:color w:val="000000"/>
          <w:kern w:val="2"/>
          <w:sz w:val="24"/>
          <w:szCs w:val="24"/>
          <w:highlight w:val="white"/>
          <w:lang w:eastAsia="zh-CN" w:bidi="hi-IN"/>
        </w:rPr>
        <w:t>Come attività si propone:</w:t>
      </w:r>
    </w:p>
    <w:p w14:paraId="1F1C501A" w14:textId="6FF0CF4E" w:rsidR="003B5701" w:rsidRDefault="00E81062">
      <w:pPr>
        <w:widowControl w:val="0"/>
        <w:numPr>
          <w:ilvl w:val="0"/>
          <w:numId w:val="8"/>
        </w:numPr>
        <w:spacing w:after="0" w:line="240" w:lineRule="auto"/>
        <w:jc w:val="both"/>
        <w:textAlignment w:val="baseline"/>
        <w:rPr>
          <w:rFonts w:cs="Calibri"/>
          <w:bCs/>
          <w:iCs/>
          <w:color w:val="000000"/>
          <w:kern w:val="2"/>
          <w:sz w:val="24"/>
          <w:szCs w:val="24"/>
          <w:highlight w:val="white"/>
          <w:lang w:eastAsia="zh-CN" w:bidi="hi-IN"/>
        </w:rPr>
      </w:pPr>
      <w:r>
        <w:rPr>
          <w:rFonts w:cs="Calibri"/>
          <w:bCs/>
          <w:iCs/>
          <w:color w:val="000000"/>
          <w:kern w:val="2"/>
          <w:sz w:val="24"/>
          <w:szCs w:val="24"/>
          <w:lang w:eastAsia="zh-CN" w:bidi="hi-IN"/>
        </w:rPr>
        <w:t xml:space="preserve">Rispetto al primo contenuto </w:t>
      </w:r>
      <w:r>
        <w:rPr>
          <w:rFonts w:cs="Calibri"/>
          <w:color w:val="000000"/>
          <w:kern w:val="2"/>
          <w:sz w:val="24"/>
          <w:szCs w:val="24"/>
          <w:lang w:eastAsia="zh-CN" w:bidi="hi-IN"/>
        </w:rPr>
        <w:t>- Gli ascoltatori della Parola seminata in noi</w:t>
      </w:r>
      <w:r>
        <w:rPr>
          <w:rFonts w:cs="Calibri"/>
          <w:bCs/>
          <w:iCs/>
          <w:color w:val="000000"/>
          <w:kern w:val="2"/>
          <w:sz w:val="24"/>
          <w:szCs w:val="24"/>
          <w:lang w:eastAsia="zh-CN" w:bidi="hi-IN"/>
        </w:rPr>
        <w:t xml:space="preserve"> – si propongono due possibili attività</w:t>
      </w:r>
      <w:r w:rsidR="000C7234">
        <w:rPr>
          <w:rFonts w:cs="Calibri"/>
          <w:bCs/>
          <w:iCs/>
          <w:color w:val="000000"/>
          <w:kern w:val="2"/>
          <w:sz w:val="24"/>
          <w:szCs w:val="24"/>
          <w:lang w:eastAsia="zh-CN" w:bidi="hi-IN"/>
        </w:rPr>
        <w:t>;</w:t>
      </w:r>
      <w:r>
        <w:rPr>
          <w:rFonts w:cs="Calibri"/>
          <w:bCs/>
          <w:iCs/>
          <w:color w:val="000000"/>
          <w:kern w:val="2"/>
          <w:sz w:val="24"/>
          <w:szCs w:val="24"/>
          <w:lang w:eastAsia="zh-CN" w:bidi="hi-IN"/>
        </w:rPr>
        <w:t xml:space="preserve"> per entrambe</w:t>
      </w:r>
      <w:r w:rsidR="000C7234">
        <w:rPr>
          <w:rFonts w:cs="Calibri"/>
          <w:bCs/>
          <w:iCs/>
          <w:color w:val="000000"/>
          <w:kern w:val="2"/>
          <w:sz w:val="24"/>
          <w:szCs w:val="24"/>
          <w:lang w:eastAsia="zh-CN" w:bidi="hi-IN"/>
        </w:rPr>
        <w:t>,</w:t>
      </w:r>
      <w:r>
        <w:rPr>
          <w:rFonts w:cs="Calibri"/>
          <w:bCs/>
          <w:iCs/>
          <w:color w:val="000000"/>
          <w:kern w:val="2"/>
          <w:sz w:val="24"/>
          <w:szCs w:val="24"/>
          <w:lang w:eastAsia="zh-CN" w:bidi="hi-IN"/>
        </w:rPr>
        <w:t xml:space="preserve"> per aiutarci nella spiegazione</w:t>
      </w:r>
      <w:r w:rsidR="000C7234">
        <w:rPr>
          <w:rFonts w:cs="Calibri"/>
          <w:bCs/>
          <w:iCs/>
          <w:color w:val="000000"/>
          <w:kern w:val="2"/>
          <w:sz w:val="24"/>
          <w:szCs w:val="24"/>
          <w:lang w:eastAsia="zh-CN" w:bidi="hi-IN"/>
        </w:rPr>
        <w:t>,</w:t>
      </w:r>
      <w:r>
        <w:rPr>
          <w:rFonts w:cs="Calibri"/>
          <w:bCs/>
          <w:iCs/>
          <w:color w:val="000000"/>
          <w:kern w:val="2"/>
          <w:sz w:val="24"/>
          <w:szCs w:val="24"/>
          <w:lang w:eastAsia="zh-CN" w:bidi="hi-IN"/>
        </w:rPr>
        <w:t xml:space="preserve"> si può utilizzare il commento dell’allegato 1:</w:t>
      </w:r>
    </w:p>
    <w:p w14:paraId="1C39C638" w14:textId="77777777" w:rsidR="003B5701" w:rsidRDefault="00E81062">
      <w:pPr>
        <w:widowControl w:val="0"/>
        <w:numPr>
          <w:ilvl w:val="0"/>
          <w:numId w:val="10"/>
        </w:numPr>
        <w:spacing w:after="0" w:line="240" w:lineRule="auto"/>
        <w:contextualSpacing/>
        <w:jc w:val="both"/>
        <w:textAlignment w:val="baseline"/>
        <w:rPr>
          <w:rFonts w:cs="Calibri"/>
          <w:bCs/>
          <w:iCs/>
          <w:color w:val="000000"/>
          <w:sz w:val="24"/>
          <w:szCs w:val="24"/>
          <w:highlight w:val="white"/>
        </w:rPr>
      </w:pPr>
      <w:r>
        <w:rPr>
          <w:rFonts w:cs="Calibri"/>
          <w:bCs/>
          <w:iCs/>
          <w:color w:val="000000"/>
          <w:sz w:val="24"/>
          <w:szCs w:val="24"/>
        </w:rPr>
        <w:t>partire da un’immagine (vedi allegato 2) o dal vivo ricreando in tre contenitori trasparenti i diversi tipi di terreno, e riassumere il brano di Vangelo. Poi si consegna ad ogni ragazzo/a un seme da piantare nel terreno, o a casa o si predispongono tanti vasetti quanti sono i/le ragazzi/e del gruppo e si fa già durante l’incontro. E si propone un dialogo guidato da alcune domande: Quale terreno è meglio avere perché il nostro seme cresca forte e sano? Cosa possiamo fare noi per aiutarlo a crescere? …</w:t>
      </w:r>
      <w:r>
        <w:rPr>
          <w:sz w:val="24"/>
          <w:szCs w:val="24"/>
        </w:rPr>
        <w:t xml:space="preserve"> </w:t>
      </w:r>
      <w:r>
        <w:rPr>
          <w:rFonts w:cs="Calibri"/>
          <w:bCs/>
          <w:iCs/>
          <w:color w:val="000000"/>
          <w:sz w:val="24"/>
          <w:szCs w:val="24"/>
        </w:rPr>
        <w:t xml:space="preserve">In seguito, si portano i/le ragazzi/e a riflettere su cosa rappresenta il seme e i diversi tipi di terreno. Per concludere che seguire e ascoltare la Parola di Gesù e aver fede nel Padre Celeste e in Gesù Cristo è uno dei modi per far sì che il “seme” della nostra testimonianza cresca. </w:t>
      </w:r>
      <w:bookmarkStart w:id="6" w:name="_Hlk109282647"/>
      <w:bookmarkEnd w:id="6"/>
    </w:p>
    <w:p w14:paraId="6F7624D6" w14:textId="396FCA47" w:rsidR="003B5701" w:rsidRDefault="000C7234">
      <w:pPr>
        <w:shd w:val="clear" w:color="auto" w:fill="FFFFFF"/>
        <w:spacing w:after="300" w:line="240" w:lineRule="auto"/>
        <w:jc w:val="both"/>
        <w:rPr>
          <w:rFonts w:ascii="Arial Narrow" w:eastAsia="Times New Roman" w:hAnsi="Arial Narrow" w:cs="Open Sans"/>
          <w:color w:val="000000"/>
          <w:sz w:val="24"/>
          <w:szCs w:val="24"/>
          <w:lang w:eastAsia="it-IT"/>
        </w:rPr>
      </w:pPr>
      <w:r>
        <w:rPr>
          <w:rFonts w:cs="Calibri"/>
          <w:bCs/>
          <w:iCs/>
          <w:color w:val="000000"/>
          <w:sz w:val="24"/>
          <w:szCs w:val="24"/>
        </w:rPr>
        <w:t>C</w:t>
      </w:r>
      <w:r w:rsidR="00E81062">
        <w:rPr>
          <w:rFonts w:cs="Calibri"/>
          <w:bCs/>
          <w:iCs/>
          <w:color w:val="000000"/>
          <w:sz w:val="24"/>
          <w:szCs w:val="24"/>
        </w:rPr>
        <w:t>hiedere ad ogni bambino di leggere la descrizione di uno dei quattro tipi di terreno descritti in Matteo 13,4–8 soffermandosi soprattutto a vedere cosa accade al seme piantato nel suolo di cui hanno letto. Dopo questo primo momento si chiede ai/alle</w:t>
      </w:r>
    </w:p>
    <w:p w14:paraId="2270256C" w14:textId="47C3E8C5" w:rsidR="003B5701" w:rsidRDefault="00E81062" w:rsidP="000C7234">
      <w:pPr>
        <w:widowControl w:val="0"/>
        <w:numPr>
          <w:ilvl w:val="0"/>
          <w:numId w:val="10"/>
        </w:numPr>
        <w:spacing w:after="0" w:line="240" w:lineRule="auto"/>
        <w:contextualSpacing/>
        <w:jc w:val="both"/>
        <w:textAlignment w:val="baseline"/>
        <w:rPr>
          <w:rFonts w:ascii="Arial" w:eastAsia="Arial" w:hAnsi="Arial" w:cs="Arial"/>
          <w:b/>
          <w:i/>
          <w:color w:val="000000"/>
        </w:rPr>
      </w:pPr>
      <w:r>
        <w:rPr>
          <w:rFonts w:cs="Calibri"/>
          <w:bCs/>
          <w:iCs/>
          <w:color w:val="000000"/>
          <w:sz w:val="24"/>
          <w:szCs w:val="24"/>
        </w:rPr>
        <w:lastRenderedPageBreak/>
        <w:t>ragazzi/</w:t>
      </w:r>
      <w:r w:rsidR="000C7234">
        <w:rPr>
          <w:rFonts w:cs="Calibri"/>
          <w:bCs/>
          <w:iCs/>
          <w:color w:val="000000"/>
          <w:sz w:val="24"/>
          <w:szCs w:val="24"/>
        </w:rPr>
        <w:t>e</w:t>
      </w:r>
      <w:r>
        <w:rPr>
          <w:rFonts w:cs="Calibri"/>
          <w:bCs/>
          <w:iCs/>
          <w:color w:val="000000"/>
          <w:sz w:val="24"/>
          <w:szCs w:val="24"/>
        </w:rPr>
        <w:t xml:space="preserve"> in che modo il nostro cuore può essere come i diversi tipi di terreno descritti, e si consegnano due semi a ogni ragazzo/a e si invitano a piantarli uno nel buon terreno e l’altro in un mucchietto di sassi: </w:t>
      </w:r>
      <w:r>
        <w:rPr>
          <w:rFonts w:cs="Calibri"/>
          <w:bCs/>
          <w:i/>
          <w:color w:val="000000"/>
          <w:sz w:val="24"/>
          <w:szCs w:val="24"/>
        </w:rPr>
        <w:t xml:space="preserve">Quale dei due semi avrà più speranze di crescere? Come possiamo rendere il nostro cuore come il buon terreno, così da poter ricevere gli insegnamenti del Salvatore? </w:t>
      </w:r>
    </w:p>
    <w:p w14:paraId="4358677E" w14:textId="41C5B737" w:rsidR="003B5701" w:rsidRDefault="00E81062">
      <w:pPr>
        <w:widowControl w:val="0"/>
        <w:numPr>
          <w:ilvl w:val="0"/>
          <w:numId w:val="8"/>
        </w:numPr>
        <w:spacing w:after="0" w:line="240" w:lineRule="auto"/>
        <w:jc w:val="both"/>
        <w:textAlignment w:val="baseline"/>
        <w:rPr>
          <w:rFonts w:cs="Calibri"/>
          <w:b/>
          <w:color w:val="000000"/>
          <w:kern w:val="2"/>
          <w:sz w:val="24"/>
          <w:szCs w:val="24"/>
          <w:highlight w:val="white"/>
          <w:lang w:eastAsia="zh-CN" w:bidi="hi-IN"/>
        </w:rPr>
      </w:pPr>
      <w:r>
        <w:rPr>
          <w:rFonts w:cs="Calibri"/>
          <w:bCs/>
          <w:iCs/>
          <w:color w:val="000000"/>
          <w:kern w:val="2"/>
          <w:sz w:val="24"/>
          <w:szCs w:val="24"/>
          <w:lang w:eastAsia="zh-CN" w:bidi="hi-IN"/>
        </w:rPr>
        <w:t xml:space="preserve">Rispetto al secondo contenuto </w:t>
      </w:r>
      <w:r>
        <w:rPr>
          <w:rFonts w:cs="Calibri"/>
          <w:color w:val="000000"/>
          <w:kern w:val="2"/>
          <w:sz w:val="24"/>
          <w:szCs w:val="24"/>
          <w:lang w:eastAsia="zh-CN" w:bidi="hi-IN"/>
        </w:rPr>
        <w:t>- Discepoli missionari dietro a Gesù -</w:t>
      </w:r>
      <w:r>
        <w:rPr>
          <w:rFonts w:cs="Calibri"/>
          <w:bCs/>
          <w:iCs/>
          <w:color w:val="000000"/>
          <w:kern w:val="2"/>
          <w:sz w:val="24"/>
          <w:szCs w:val="24"/>
          <w:lang w:eastAsia="zh-CN" w:bidi="hi-IN"/>
        </w:rPr>
        <w:t xml:space="preserve"> si propone un approfondimento sulla vita di san Daniele Comboni (vedi allegato</w:t>
      </w:r>
      <w:r w:rsidR="000C7234">
        <w:rPr>
          <w:rFonts w:cs="Calibri"/>
          <w:bCs/>
          <w:iCs/>
          <w:color w:val="000000"/>
          <w:kern w:val="2"/>
          <w:sz w:val="24"/>
          <w:szCs w:val="24"/>
          <w:lang w:eastAsia="zh-CN" w:bidi="hi-IN"/>
        </w:rPr>
        <w:t xml:space="preserve"> </w:t>
      </w:r>
      <w:r>
        <w:rPr>
          <w:rFonts w:cs="Calibri"/>
          <w:bCs/>
          <w:iCs/>
          <w:color w:val="000000"/>
          <w:kern w:val="2"/>
          <w:sz w:val="24"/>
          <w:szCs w:val="24"/>
          <w:lang w:eastAsia="zh-CN" w:bidi="hi-IN"/>
        </w:rPr>
        <w:t>3). Se si preferisce su internet si possono trovare altri esempi più noti come san Francesco, san Giovanni Bosco, san Domenico Savio, santa madre Teresa di Calcutta, etc.</w:t>
      </w:r>
    </w:p>
    <w:p w14:paraId="31871CA6" w14:textId="77777777" w:rsidR="003B5701" w:rsidRDefault="003B5701">
      <w:pPr>
        <w:spacing w:after="0" w:line="240" w:lineRule="auto"/>
        <w:jc w:val="both"/>
        <w:textAlignment w:val="baseline"/>
        <w:rPr>
          <w:rFonts w:cs="Calibri"/>
          <w:b/>
          <w:color w:val="000000"/>
          <w:kern w:val="2"/>
          <w:sz w:val="24"/>
          <w:szCs w:val="24"/>
          <w:highlight w:val="white"/>
          <w:lang w:eastAsia="zh-CN" w:bidi="hi-IN"/>
        </w:rPr>
      </w:pPr>
    </w:p>
    <w:p w14:paraId="2762D7E9" w14:textId="77777777" w:rsidR="003B5701" w:rsidRDefault="00E81062">
      <w:pPr>
        <w:widowControl w:val="0"/>
        <w:spacing w:after="120" w:line="240" w:lineRule="auto"/>
        <w:jc w:val="both"/>
        <w:textAlignment w:val="baseline"/>
        <w:rPr>
          <w:rFonts w:cs="Calibri"/>
          <w:b/>
          <w:color w:val="000000"/>
          <w:kern w:val="2"/>
          <w:sz w:val="24"/>
          <w:szCs w:val="24"/>
          <w:highlight w:val="white"/>
          <w:lang w:eastAsia="zh-CN" w:bidi="hi-IN"/>
        </w:rPr>
      </w:pPr>
      <w:r>
        <w:rPr>
          <w:rFonts w:cs="Calibri"/>
          <w:b/>
          <w:color w:val="000000"/>
          <w:kern w:val="2"/>
          <w:sz w:val="24"/>
          <w:szCs w:val="24"/>
          <w:highlight w:val="white"/>
          <w:lang w:eastAsia="zh-CN" w:bidi="hi-IN"/>
        </w:rPr>
        <w:t>SINTESI</w:t>
      </w:r>
    </w:p>
    <w:p w14:paraId="1601C3B0" w14:textId="77777777" w:rsidR="003B5701" w:rsidRDefault="00E81062">
      <w:pPr>
        <w:widowControl w:val="0"/>
        <w:spacing w:after="120" w:line="240" w:lineRule="auto"/>
        <w:jc w:val="both"/>
        <w:textAlignment w:val="baseline"/>
        <w:rPr>
          <w:rFonts w:cs="Calibri"/>
          <w:b/>
          <w:color w:val="000000"/>
          <w:kern w:val="2"/>
          <w:sz w:val="24"/>
          <w:szCs w:val="24"/>
          <w:highlight w:val="white"/>
          <w:lang w:eastAsia="zh-CN" w:bidi="hi-IN"/>
        </w:rPr>
      </w:pPr>
      <w:r>
        <w:rPr>
          <w:rFonts w:cs="Calibri"/>
          <w:color w:val="000000"/>
          <w:kern w:val="2"/>
          <w:sz w:val="24"/>
          <w:szCs w:val="24"/>
          <w:highlight w:val="white"/>
          <w:lang w:eastAsia="zh-CN" w:bidi="hi-IN"/>
        </w:rPr>
        <w:t>Gesù chiama anche noi oggi ad essere missionari e ascoltatori della sua Parola. A noi è chiesto di diventare terreno buono dove la Parola possa crescere e portare frutto.</w:t>
      </w:r>
    </w:p>
    <w:p w14:paraId="5CBCF9B2" w14:textId="77777777" w:rsidR="003B5701" w:rsidRDefault="003B5701">
      <w:pPr>
        <w:widowControl w:val="0"/>
        <w:spacing w:after="120" w:line="240" w:lineRule="auto"/>
        <w:textAlignment w:val="baseline"/>
        <w:rPr>
          <w:rFonts w:cs="Calibri"/>
          <w:color w:val="000000"/>
          <w:kern w:val="2"/>
          <w:sz w:val="24"/>
          <w:szCs w:val="24"/>
          <w:lang w:eastAsia="zh-CN" w:bidi="hi-IN"/>
        </w:rPr>
      </w:pPr>
    </w:p>
    <w:p w14:paraId="58C41BCC" w14:textId="77777777" w:rsidR="003B5701" w:rsidRDefault="00E81062">
      <w:pPr>
        <w:widowControl w:val="0"/>
        <w:spacing w:after="120" w:line="240" w:lineRule="auto"/>
        <w:textAlignment w:val="baseline"/>
        <w:rPr>
          <w:rFonts w:cs="Calibri"/>
          <w:color w:val="000000"/>
          <w:kern w:val="2"/>
          <w:sz w:val="24"/>
          <w:szCs w:val="24"/>
          <w:lang w:eastAsia="zh-CN" w:bidi="hi-IN"/>
        </w:rPr>
      </w:pPr>
      <w:r>
        <w:rPr>
          <w:rFonts w:cs="Calibri"/>
          <w:b/>
          <w:color w:val="000000"/>
          <w:kern w:val="2"/>
          <w:sz w:val="24"/>
          <w:szCs w:val="24"/>
          <w:highlight w:val="white"/>
          <w:lang w:eastAsia="zh-CN" w:bidi="hi-IN"/>
        </w:rPr>
        <w:t>PREGHIERA</w:t>
      </w:r>
    </w:p>
    <w:p w14:paraId="766B3DCB" w14:textId="77777777" w:rsidR="003B5701" w:rsidRDefault="00E81062">
      <w:pPr>
        <w:widowControl w:val="0"/>
        <w:spacing w:after="0" w:line="240" w:lineRule="auto"/>
        <w:ind w:left="709" w:hanging="709"/>
        <w:textAlignment w:val="baseline"/>
        <w:rPr>
          <w:rFonts w:cs="Calibri"/>
          <w:color w:val="000000"/>
          <w:kern w:val="2"/>
          <w:sz w:val="24"/>
          <w:szCs w:val="24"/>
          <w:lang w:eastAsia="zh-CN" w:bidi="hi-IN"/>
        </w:rPr>
      </w:pPr>
      <w:r>
        <w:rPr>
          <w:rFonts w:cs="Calibri"/>
          <w:color w:val="000000"/>
          <w:kern w:val="2"/>
          <w:sz w:val="24"/>
          <w:szCs w:val="24"/>
          <w:lang w:eastAsia="zh-CN" w:bidi="hi-IN"/>
        </w:rPr>
        <w:t xml:space="preserve">Signore, </w:t>
      </w:r>
    </w:p>
    <w:p w14:paraId="0B2E890A" w14:textId="77777777" w:rsidR="003B5701" w:rsidRDefault="00E81062">
      <w:pPr>
        <w:widowControl w:val="0"/>
        <w:spacing w:after="0" w:line="240" w:lineRule="auto"/>
        <w:ind w:left="709" w:hanging="709"/>
        <w:textAlignment w:val="baseline"/>
        <w:rPr>
          <w:rFonts w:cs="Calibri"/>
          <w:color w:val="000000"/>
          <w:kern w:val="2"/>
          <w:sz w:val="24"/>
          <w:szCs w:val="24"/>
          <w:lang w:eastAsia="zh-CN" w:bidi="hi-IN"/>
        </w:rPr>
      </w:pPr>
      <w:r>
        <w:rPr>
          <w:rFonts w:cs="Calibri"/>
          <w:color w:val="000000"/>
          <w:kern w:val="2"/>
          <w:sz w:val="24"/>
          <w:szCs w:val="24"/>
          <w:lang w:eastAsia="zh-CN" w:bidi="hi-IN"/>
        </w:rPr>
        <w:t>come è facile dimenticarci di te!</w:t>
      </w:r>
    </w:p>
    <w:p w14:paraId="134BF484" w14:textId="77777777" w:rsidR="003B5701" w:rsidRDefault="00E81062">
      <w:pPr>
        <w:widowControl w:val="0"/>
        <w:spacing w:after="0" w:line="240" w:lineRule="auto"/>
        <w:ind w:left="709" w:hanging="709"/>
        <w:textAlignment w:val="baseline"/>
        <w:rPr>
          <w:rFonts w:cs="Calibri"/>
          <w:color w:val="000000"/>
          <w:kern w:val="2"/>
          <w:sz w:val="24"/>
          <w:szCs w:val="24"/>
          <w:lang w:eastAsia="zh-CN" w:bidi="hi-IN"/>
        </w:rPr>
      </w:pPr>
      <w:r>
        <w:rPr>
          <w:rFonts w:cs="Calibri"/>
          <w:color w:val="000000"/>
          <w:kern w:val="2"/>
          <w:sz w:val="24"/>
          <w:szCs w:val="24"/>
          <w:lang w:eastAsia="zh-CN" w:bidi="hi-IN"/>
        </w:rPr>
        <w:t xml:space="preserve">Il mondo tende a soffocarci </w:t>
      </w:r>
    </w:p>
    <w:p w14:paraId="63F0220D" w14:textId="77777777" w:rsidR="003B5701" w:rsidRDefault="00E81062">
      <w:pPr>
        <w:widowControl w:val="0"/>
        <w:spacing w:after="0" w:line="240" w:lineRule="auto"/>
        <w:ind w:left="709" w:hanging="709"/>
        <w:textAlignment w:val="baseline"/>
        <w:rPr>
          <w:rFonts w:cs="Calibri"/>
          <w:color w:val="000000"/>
          <w:kern w:val="2"/>
          <w:sz w:val="24"/>
          <w:szCs w:val="24"/>
          <w:lang w:eastAsia="zh-CN" w:bidi="hi-IN"/>
        </w:rPr>
      </w:pPr>
      <w:r>
        <w:rPr>
          <w:rFonts w:cs="Calibri"/>
          <w:color w:val="000000"/>
          <w:kern w:val="2"/>
          <w:sz w:val="24"/>
          <w:szCs w:val="24"/>
          <w:lang w:eastAsia="zh-CN" w:bidi="hi-IN"/>
        </w:rPr>
        <w:t>con tante parole, tante immagini, tanti rumori...</w:t>
      </w:r>
    </w:p>
    <w:p w14:paraId="0E572C1C" w14:textId="77777777" w:rsidR="003B5701" w:rsidRDefault="00E81062">
      <w:pPr>
        <w:widowControl w:val="0"/>
        <w:spacing w:after="0" w:line="240" w:lineRule="auto"/>
        <w:ind w:left="709" w:hanging="709"/>
        <w:textAlignment w:val="baseline"/>
        <w:rPr>
          <w:rFonts w:cs="Calibri"/>
          <w:color w:val="000000"/>
          <w:kern w:val="2"/>
          <w:sz w:val="24"/>
          <w:szCs w:val="24"/>
          <w:lang w:eastAsia="zh-CN" w:bidi="hi-IN"/>
        </w:rPr>
      </w:pPr>
      <w:r>
        <w:rPr>
          <w:rFonts w:cs="Calibri"/>
          <w:color w:val="000000"/>
          <w:kern w:val="2"/>
          <w:sz w:val="24"/>
          <w:szCs w:val="24"/>
          <w:lang w:eastAsia="zh-CN" w:bidi="hi-IN"/>
        </w:rPr>
        <w:t xml:space="preserve">non permettere che il nostro sguardo </w:t>
      </w:r>
    </w:p>
    <w:p w14:paraId="4143EA6A" w14:textId="77777777" w:rsidR="003B5701" w:rsidRDefault="00E81062">
      <w:pPr>
        <w:widowControl w:val="0"/>
        <w:spacing w:after="0" w:line="240" w:lineRule="auto"/>
        <w:ind w:left="709" w:hanging="709"/>
        <w:textAlignment w:val="baseline"/>
        <w:rPr>
          <w:rFonts w:cs="Calibri"/>
          <w:color w:val="000000"/>
          <w:kern w:val="2"/>
          <w:sz w:val="24"/>
          <w:szCs w:val="24"/>
          <w:lang w:eastAsia="zh-CN" w:bidi="hi-IN"/>
        </w:rPr>
      </w:pPr>
      <w:r>
        <w:rPr>
          <w:rFonts w:cs="Calibri"/>
          <w:color w:val="000000"/>
          <w:kern w:val="2"/>
          <w:sz w:val="24"/>
          <w:szCs w:val="24"/>
          <w:lang w:eastAsia="zh-CN" w:bidi="hi-IN"/>
        </w:rPr>
        <w:t>si perda senza fermarsi a contemplare Te.</w:t>
      </w:r>
    </w:p>
    <w:p w14:paraId="6584BFD8" w14:textId="77777777" w:rsidR="003B5701" w:rsidRDefault="00E81062">
      <w:pPr>
        <w:widowControl w:val="0"/>
        <w:spacing w:after="0" w:line="240" w:lineRule="auto"/>
        <w:ind w:left="709" w:hanging="709"/>
        <w:textAlignment w:val="baseline"/>
        <w:rPr>
          <w:rFonts w:cs="Calibri"/>
          <w:color w:val="000000"/>
          <w:kern w:val="2"/>
          <w:sz w:val="24"/>
          <w:szCs w:val="24"/>
          <w:lang w:eastAsia="zh-CN" w:bidi="hi-IN"/>
        </w:rPr>
      </w:pPr>
      <w:r>
        <w:rPr>
          <w:rFonts w:cs="Calibri"/>
          <w:color w:val="000000"/>
          <w:kern w:val="2"/>
          <w:sz w:val="24"/>
          <w:szCs w:val="24"/>
          <w:lang w:eastAsia="zh-CN" w:bidi="hi-IN"/>
        </w:rPr>
        <w:t xml:space="preserve">Non farci mai mancare parole e persone </w:t>
      </w:r>
    </w:p>
    <w:p w14:paraId="30C0AB6B" w14:textId="77777777" w:rsidR="003B5701" w:rsidRDefault="00E81062">
      <w:pPr>
        <w:widowControl w:val="0"/>
        <w:spacing w:after="0" w:line="240" w:lineRule="auto"/>
        <w:ind w:left="709" w:hanging="709"/>
        <w:textAlignment w:val="baseline"/>
        <w:rPr>
          <w:rFonts w:cs="Calibri"/>
          <w:color w:val="000000"/>
          <w:kern w:val="2"/>
          <w:sz w:val="24"/>
          <w:szCs w:val="24"/>
          <w:lang w:eastAsia="zh-CN" w:bidi="hi-IN"/>
        </w:rPr>
      </w:pPr>
      <w:r>
        <w:rPr>
          <w:rFonts w:cs="Calibri"/>
          <w:color w:val="000000"/>
          <w:kern w:val="2"/>
          <w:sz w:val="24"/>
          <w:szCs w:val="24"/>
          <w:lang w:eastAsia="zh-CN" w:bidi="hi-IN"/>
        </w:rPr>
        <w:t xml:space="preserve">che ci guidino a te e ci spingano </w:t>
      </w:r>
    </w:p>
    <w:p w14:paraId="6A7CFB90" w14:textId="77777777" w:rsidR="003B5701" w:rsidRDefault="00E81062">
      <w:pPr>
        <w:widowControl w:val="0"/>
        <w:spacing w:after="0" w:line="240" w:lineRule="auto"/>
        <w:ind w:left="709" w:hanging="709"/>
        <w:textAlignment w:val="baseline"/>
        <w:rPr>
          <w:rFonts w:cs="Calibri"/>
          <w:color w:val="000000"/>
          <w:kern w:val="2"/>
          <w:sz w:val="24"/>
          <w:szCs w:val="24"/>
          <w:lang w:eastAsia="zh-CN" w:bidi="hi-IN"/>
        </w:rPr>
      </w:pPr>
      <w:r>
        <w:rPr>
          <w:rFonts w:cs="Calibri"/>
          <w:color w:val="000000"/>
          <w:kern w:val="2"/>
          <w:sz w:val="24"/>
          <w:szCs w:val="24"/>
          <w:lang w:eastAsia="zh-CN" w:bidi="hi-IN"/>
        </w:rPr>
        <w:t>ad accorgerci del tuo amore infinito.</w:t>
      </w:r>
    </w:p>
    <w:p w14:paraId="57CBBF65" w14:textId="77777777" w:rsidR="003B5701" w:rsidRDefault="00E81062">
      <w:pPr>
        <w:widowControl w:val="0"/>
        <w:spacing w:after="0" w:line="240" w:lineRule="auto"/>
        <w:ind w:left="709" w:hanging="709"/>
        <w:textAlignment w:val="baseline"/>
        <w:rPr>
          <w:rFonts w:cs="Calibri"/>
          <w:color w:val="000000"/>
          <w:kern w:val="2"/>
          <w:sz w:val="24"/>
          <w:szCs w:val="24"/>
          <w:lang w:eastAsia="zh-CN" w:bidi="hi-IN"/>
        </w:rPr>
      </w:pPr>
      <w:r>
        <w:rPr>
          <w:rFonts w:cs="Calibri"/>
          <w:color w:val="000000"/>
          <w:kern w:val="2"/>
          <w:sz w:val="24"/>
          <w:szCs w:val="24"/>
          <w:lang w:eastAsia="zh-CN" w:bidi="hi-IN"/>
        </w:rPr>
        <w:t xml:space="preserve">Rendici capaci di ascoltare la tua Parola </w:t>
      </w:r>
    </w:p>
    <w:p w14:paraId="3E7A57BD" w14:textId="77777777" w:rsidR="003B5701" w:rsidRDefault="00E81062">
      <w:pPr>
        <w:widowControl w:val="0"/>
        <w:spacing w:after="0" w:line="240" w:lineRule="auto"/>
        <w:ind w:left="709" w:hanging="709"/>
        <w:textAlignment w:val="baseline"/>
        <w:rPr>
          <w:rFonts w:cs="Calibri"/>
          <w:color w:val="000000"/>
          <w:kern w:val="2"/>
          <w:sz w:val="24"/>
          <w:szCs w:val="24"/>
          <w:lang w:eastAsia="zh-CN" w:bidi="hi-IN"/>
        </w:rPr>
      </w:pPr>
      <w:r>
        <w:rPr>
          <w:rFonts w:cs="Calibri"/>
          <w:color w:val="000000"/>
          <w:kern w:val="2"/>
          <w:sz w:val="24"/>
          <w:szCs w:val="24"/>
          <w:lang w:eastAsia="zh-CN" w:bidi="hi-IN"/>
        </w:rPr>
        <w:t xml:space="preserve">e coraggiosi nell’obbedire alle tue richieste </w:t>
      </w:r>
    </w:p>
    <w:p w14:paraId="7684C386" w14:textId="2D3A3235" w:rsidR="003B5701" w:rsidRDefault="00E81062">
      <w:pPr>
        <w:widowControl w:val="0"/>
        <w:spacing w:after="0" w:line="240" w:lineRule="auto"/>
        <w:ind w:left="709" w:hanging="709"/>
        <w:textAlignment w:val="baseline"/>
        <w:rPr>
          <w:rFonts w:cs="Calibri"/>
          <w:color w:val="000000"/>
          <w:kern w:val="2"/>
          <w:sz w:val="24"/>
          <w:szCs w:val="24"/>
          <w:lang w:eastAsia="zh-CN" w:bidi="hi-IN"/>
        </w:rPr>
      </w:pPr>
      <w:r>
        <w:rPr>
          <w:rFonts w:cs="Calibri"/>
          <w:color w:val="000000"/>
          <w:kern w:val="2"/>
          <w:sz w:val="24"/>
          <w:szCs w:val="24"/>
          <w:lang w:eastAsia="zh-CN" w:bidi="hi-IN"/>
        </w:rPr>
        <w:t>esigenti ma in grado di riempirci di gioia. Amen.</w:t>
      </w:r>
    </w:p>
    <w:p w14:paraId="2CA4DBEB" w14:textId="4A143B31" w:rsidR="00861558" w:rsidRDefault="00861558">
      <w:pPr>
        <w:spacing w:after="0" w:line="240" w:lineRule="auto"/>
        <w:rPr>
          <w:rFonts w:cs="Calibri"/>
          <w:color w:val="000000"/>
          <w:kern w:val="2"/>
          <w:sz w:val="24"/>
          <w:szCs w:val="24"/>
          <w:lang w:eastAsia="zh-CN" w:bidi="hi-IN"/>
        </w:rPr>
      </w:pPr>
      <w:r>
        <w:rPr>
          <w:rFonts w:cs="Calibri"/>
          <w:color w:val="000000"/>
          <w:kern w:val="2"/>
          <w:sz w:val="24"/>
          <w:szCs w:val="24"/>
          <w:lang w:eastAsia="zh-CN" w:bidi="hi-IN"/>
        </w:rPr>
        <w:br w:type="page"/>
      </w:r>
    </w:p>
    <w:p w14:paraId="5E4DF206" w14:textId="77777777" w:rsidR="003B5701" w:rsidRDefault="00E81062">
      <w:pPr>
        <w:widowControl w:val="0"/>
        <w:spacing w:after="0" w:line="240" w:lineRule="auto"/>
        <w:ind w:left="709" w:hanging="709"/>
        <w:textAlignment w:val="baseline"/>
        <w:rPr>
          <w:rFonts w:cs="Calibri"/>
          <w:b/>
          <w:bCs/>
          <w:color w:val="000000"/>
          <w:kern w:val="2"/>
          <w:sz w:val="24"/>
          <w:szCs w:val="24"/>
          <w:lang w:eastAsia="zh-CN" w:bidi="hi-IN"/>
        </w:rPr>
      </w:pPr>
      <w:r>
        <w:rPr>
          <w:rFonts w:cs="Calibri"/>
          <w:b/>
          <w:bCs/>
          <w:color w:val="000000"/>
          <w:kern w:val="2"/>
          <w:sz w:val="24"/>
          <w:szCs w:val="24"/>
          <w:lang w:eastAsia="zh-CN" w:bidi="hi-IN"/>
        </w:rPr>
        <w:lastRenderedPageBreak/>
        <w:t>Allegato 1 – COMMENTO A CURA DI SUOR PIERA CORI</w:t>
      </w:r>
    </w:p>
    <w:p w14:paraId="6F4AC43E"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2257663A" w14:textId="77777777" w:rsidR="003B5701" w:rsidRDefault="00E81062">
      <w:pPr>
        <w:widowControl w:val="0"/>
        <w:spacing w:after="0" w:line="240" w:lineRule="auto"/>
        <w:jc w:val="both"/>
        <w:textAlignment w:val="baseline"/>
        <w:rPr>
          <w:rFonts w:cs="Calibri"/>
          <w:color w:val="000000"/>
          <w:kern w:val="2"/>
          <w:sz w:val="24"/>
          <w:szCs w:val="24"/>
          <w:lang w:eastAsia="zh-CN" w:bidi="hi-IN"/>
        </w:rPr>
      </w:pPr>
      <w:r>
        <w:rPr>
          <w:rFonts w:cs="Calibri"/>
          <w:color w:val="000000"/>
          <w:kern w:val="2"/>
          <w:sz w:val="24"/>
          <w:szCs w:val="24"/>
          <w:lang w:eastAsia="zh-CN" w:bidi="hi-IN"/>
        </w:rPr>
        <w:t>Che bella parabola oggi ci ha raccontato Gesù! Una parabola ricca di tanti elementi utili alla nostra vita. C'è un seminatore che fa il suo mestiere: semina la terra.</w:t>
      </w:r>
    </w:p>
    <w:p w14:paraId="0DF98189" w14:textId="77777777" w:rsidR="003B5701" w:rsidRDefault="00E81062">
      <w:pPr>
        <w:widowControl w:val="0"/>
        <w:spacing w:after="0" w:line="240" w:lineRule="auto"/>
        <w:jc w:val="both"/>
        <w:textAlignment w:val="baseline"/>
        <w:rPr>
          <w:rFonts w:cs="Calibri"/>
          <w:color w:val="000000"/>
          <w:kern w:val="2"/>
          <w:sz w:val="24"/>
          <w:szCs w:val="24"/>
          <w:lang w:eastAsia="zh-CN" w:bidi="hi-IN"/>
        </w:rPr>
      </w:pPr>
      <w:r>
        <w:rPr>
          <w:rFonts w:cs="Calibri"/>
          <w:color w:val="000000"/>
          <w:kern w:val="2"/>
          <w:sz w:val="24"/>
          <w:szCs w:val="24"/>
          <w:lang w:eastAsia="zh-CN" w:bidi="hi-IN"/>
        </w:rPr>
        <w:t>Seminare è un lavoro importante perché ciò che nasce diventa in parte cibo: noi, infatti, mangiamo il pane fatto con la farina del grano che i contadini hanno seminato molti mesi prima. I chicchi di frumento ottenuti vengono macinati e ridotti in farina che serve a preparare pane, pizza, dolci, pasta. Parte dei semi vengono poi conservati per la semina dell'anno seguente.</w:t>
      </w:r>
    </w:p>
    <w:p w14:paraId="37EB1CAB" w14:textId="77777777" w:rsidR="003B5701" w:rsidRDefault="00E81062">
      <w:pPr>
        <w:widowControl w:val="0"/>
        <w:spacing w:after="0" w:line="240" w:lineRule="auto"/>
        <w:jc w:val="both"/>
        <w:textAlignment w:val="baseline"/>
        <w:rPr>
          <w:rFonts w:cs="Calibri"/>
          <w:color w:val="000000"/>
          <w:kern w:val="2"/>
          <w:sz w:val="24"/>
          <w:szCs w:val="24"/>
          <w:lang w:eastAsia="zh-CN" w:bidi="hi-IN"/>
        </w:rPr>
      </w:pPr>
      <w:r>
        <w:rPr>
          <w:rFonts w:cs="Calibri"/>
          <w:color w:val="000000"/>
          <w:kern w:val="2"/>
          <w:sz w:val="24"/>
          <w:szCs w:val="24"/>
          <w:lang w:eastAsia="zh-CN" w:bidi="hi-IN"/>
        </w:rPr>
        <w:t>È proprio numerosa la folla che è venuta a sentire Gesù, tanto che è costretto a salire su una barca per parlare alla gente e per fare in modo che tutti possano ascoltarlo bene.</w:t>
      </w:r>
    </w:p>
    <w:p w14:paraId="51B792ED" w14:textId="77777777" w:rsidR="003B5701" w:rsidRDefault="00E81062">
      <w:pPr>
        <w:widowControl w:val="0"/>
        <w:spacing w:after="0" w:line="240" w:lineRule="auto"/>
        <w:jc w:val="both"/>
        <w:textAlignment w:val="baseline"/>
        <w:rPr>
          <w:rFonts w:cs="Calibri"/>
          <w:color w:val="000000"/>
          <w:kern w:val="2"/>
          <w:sz w:val="24"/>
          <w:szCs w:val="24"/>
          <w:lang w:eastAsia="zh-CN" w:bidi="hi-IN"/>
        </w:rPr>
      </w:pPr>
      <w:r>
        <w:rPr>
          <w:rFonts w:cs="Calibri"/>
          <w:color w:val="000000"/>
          <w:kern w:val="2"/>
          <w:sz w:val="24"/>
          <w:szCs w:val="24"/>
          <w:lang w:eastAsia="zh-CN" w:bidi="hi-IN"/>
        </w:rPr>
        <w:t>Oggi racconta una storia di vita. In quel tempo i mestieri più comuni erano quelli del pastore e dell'agricoltore e proprio per questo Gesù sa bene che lo avrebbero capito.</w:t>
      </w:r>
    </w:p>
    <w:p w14:paraId="0A8C80E4" w14:textId="77777777" w:rsidR="003B5701" w:rsidRDefault="00E81062">
      <w:pPr>
        <w:widowControl w:val="0"/>
        <w:spacing w:after="0" w:line="240" w:lineRule="auto"/>
        <w:jc w:val="both"/>
        <w:textAlignment w:val="baseline"/>
        <w:rPr>
          <w:rFonts w:cs="Calibri"/>
          <w:color w:val="000000"/>
          <w:kern w:val="2"/>
          <w:sz w:val="24"/>
          <w:szCs w:val="24"/>
          <w:lang w:eastAsia="zh-CN" w:bidi="hi-IN"/>
        </w:rPr>
      </w:pPr>
      <w:r>
        <w:rPr>
          <w:rFonts w:cs="Calibri"/>
          <w:color w:val="000000"/>
          <w:kern w:val="2"/>
          <w:sz w:val="24"/>
          <w:szCs w:val="24"/>
          <w:lang w:eastAsia="zh-CN" w:bidi="hi-IN"/>
        </w:rPr>
        <w:t>Una storia interessante quella dei quattro terreni e di questo seminatore che getta su di essi, con generosa abbondanza, il seme! Gesù ci racconta che questi terreni non sono proprio buoni: uno è duro come l'asfalto, un altro è ricco di sassi, in un altro ci sono addirittura i rovi, le spine!</w:t>
      </w:r>
    </w:p>
    <w:p w14:paraId="4B3968CB" w14:textId="77777777" w:rsidR="003B5701" w:rsidRDefault="00E81062">
      <w:pPr>
        <w:widowControl w:val="0"/>
        <w:spacing w:after="0" w:line="240" w:lineRule="auto"/>
        <w:jc w:val="both"/>
        <w:textAlignment w:val="baseline"/>
        <w:rPr>
          <w:rFonts w:cs="Calibri"/>
          <w:color w:val="000000"/>
          <w:kern w:val="2"/>
          <w:sz w:val="24"/>
          <w:szCs w:val="24"/>
          <w:lang w:eastAsia="zh-CN" w:bidi="hi-IN"/>
        </w:rPr>
      </w:pPr>
      <w:r>
        <w:rPr>
          <w:rFonts w:cs="Calibri"/>
          <w:color w:val="000000"/>
          <w:kern w:val="2"/>
          <w:sz w:val="24"/>
          <w:szCs w:val="24"/>
          <w:lang w:eastAsia="zh-CN" w:bidi="hi-IN"/>
        </w:rPr>
        <w:t>Forse un contadino esperto avrebbe seminato soltanto nel terreno buono senza perdere tempo con gli altri. Ma il seminatore della parabola di Gesù non si preoccupa se i terreni sono buoni o no, lui semina ugualmente con generosità su tutti e quattro i campi. Dona la sua ricchezza a tutti in uguale misura. I quattro campi rappresentano l'uomo, ogni uomo: sono proprio l'immagine di ciascuno di noi. Essere terreno buono, spiega Gesù agli apostoli, dipende dal modo di ascoltare la sua Parola. Gesù cita un brano antico del profeta Isaia, il quale dichiara che il popolo che Dio ama ha chiuso il cuore, gli orecchi e gli occhi. Dio parla ma loro non vogliono né vedere né ascoltare, così non devono cambiare atteggiamento di vita, non devono convertirsi. È la Parola di Dio che, accolta nel profondo di ogni uomo, è capace di cambiarne il cuore! Per questo Gesù chiama "beati" gli apostoli: perché vedono e sentono la Parola di Dio. Ma non basta. Saranno "beati" se la metteranno in pratica.</w:t>
      </w:r>
    </w:p>
    <w:p w14:paraId="747615E6" w14:textId="77777777" w:rsidR="003B5701" w:rsidRDefault="00E81062">
      <w:pPr>
        <w:widowControl w:val="0"/>
        <w:spacing w:after="0" w:line="240" w:lineRule="auto"/>
        <w:jc w:val="both"/>
        <w:textAlignment w:val="baseline"/>
        <w:rPr>
          <w:rFonts w:cs="Calibri"/>
          <w:color w:val="000000"/>
          <w:kern w:val="2"/>
          <w:sz w:val="24"/>
          <w:szCs w:val="24"/>
          <w:lang w:eastAsia="zh-CN" w:bidi="hi-IN"/>
        </w:rPr>
      </w:pPr>
      <w:r>
        <w:rPr>
          <w:rFonts w:cs="Calibri"/>
          <w:color w:val="000000"/>
          <w:kern w:val="2"/>
          <w:sz w:val="24"/>
          <w:szCs w:val="24"/>
          <w:lang w:eastAsia="zh-CN" w:bidi="hi-IN"/>
        </w:rPr>
        <w:t xml:space="preserve">Gesù è il seminatore che semina abbondantemente la Parola del Padre, la offre ogni giorno, ogni domenica al nostro terreno, alla nostra vita. </w:t>
      </w:r>
    </w:p>
    <w:p w14:paraId="713316CE" w14:textId="77777777" w:rsidR="003B5701" w:rsidRDefault="00E81062">
      <w:pPr>
        <w:widowControl w:val="0"/>
        <w:spacing w:after="0" w:line="240" w:lineRule="auto"/>
        <w:jc w:val="both"/>
        <w:textAlignment w:val="baseline"/>
        <w:rPr>
          <w:rFonts w:cs="Calibri"/>
          <w:color w:val="000000"/>
          <w:kern w:val="2"/>
          <w:sz w:val="24"/>
          <w:szCs w:val="24"/>
          <w:lang w:eastAsia="zh-CN" w:bidi="hi-IN"/>
        </w:rPr>
      </w:pPr>
      <w:r>
        <w:rPr>
          <w:rFonts w:cs="Calibri"/>
          <w:color w:val="000000"/>
          <w:kern w:val="2"/>
          <w:sz w:val="24"/>
          <w:szCs w:val="24"/>
          <w:lang w:eastAsia="zh-CN" w:bidi="hi-IN"/>
        </w:rPr>
        <w:t>Come accogliamo questo dono? Se il nostro cuore è duro, chiuso, la parola vola subito via perché quasi non ci accorgiamo di averla ascoltata. In questo modo viene cancellata, rubata da altri pensieri, da altri atteggiamenti che non sono di bontà: ecco il terreno duro, la strada!</w:t>
      </w:r>
    </w:p>
    <w:p w14:paraId="4FFEDF96" w14:textId="77777777" w:rsidR="003B5701" w:rsidRDefault="00E81062">
      <w:pPr>
        <w:widowControl w:val="0"/>
        <w:spacing w:after="0" w:line="240" w:lineRule="auto"/>
        <w:jc w:val="both"/>
        <w:textAlignment w:val="baseline"/>
        <w:rPr>
          <w:rFonts w:cs="Calibri"/>
          <w:color w:val="000000"/>
          <w:kern w:val="2"/>
          <w:sz w:val="24"/>
          <w:szCs w:val="24"/>
          <w:lang w:eastAsia="zh-CN" w:bidi="hi-IN"/>
        </w:rPr>
      </w:pPr>
      <w:r>
        <w:rPr>
          <w:rFonts w:cs="Calibri"/>
          <w:color w:val="000000"/>
          <w:kern w:val="2"/>
          <w:sz w:val="24"/>
          <w:szCs w:val="24"/>
          <w:lang w:eastAsia="zh-CN" w:bidi="hi-IN"/>
        </w:rPr>
        <w:t>Può succederci di essere anche terreno sassoso quando ascoltiamo la Parola: sentiamo il desiderio di metterla in pratica, ma poi, una volta usciti dal catechismo o dalla messa, ci dimentichiamo e non pensiamo più all'impegno preso. Non so se è capitato anche a voi, ragazzi, di uscire di chiesa con un bel proposito, un bellissimo impegno e, appena fuori... dimenticare tutto!</w:t>
      </w:r>
    </w:p>
    <w:p w14:paraId="7FD455FB" w14:textId="77777777" w:rsidR="003B5701" w:rsidRDefault="00E81062">
      <w:pPr>
        <w:widowControl w:val="0"/>
        <w:spacing w:after="0" w:line="240" w:lineRule="auto"/>
        <w:jc w:val="both"/>
        <w:textAlignment w:val="baseline"/>
        <w:rPr>
          <w:rFonts w:cs="Calibri"/>
          <w:color w:val="000000"/>
          <w:kern w:val="2"/>
          <w:sz w:val="24"/>
          <w:szCs w:val="24"/>
          <w:lang w:eastAsia="zh-CN" w:bidi="hi-IN"/>
        </w:rPr>
      </w:pPr>
      <w:r>
        <w:rPr>
          <w:rFonts w:cs="Calibri"/>
          <w:color w:val="000000"/>
          <w:kern w:val="2"/>
          <w:sz w:val="24"/>
          <w:szCs w:val="24"/>
          <w:lang w:eastAsia="zh-CN" w:bidi="hi-IN"/>
        </w:rPr>
        <w:t>A volte ci possiamo paragonare anche al terreno con i rovi: il seme cresce ma viene poi soffocato dalle spine, dai rovi che rappresentano la voglia di non accontentarsi mai, di volere sempre e sempre di più.</w:t>
      </w:r>
    </w:p>
    <w:p w14:paraId="087E6D95" w14:textId="0EF0683A" w:rsidR="003B5701" w:rsidRDefault="00E81062" w:rsidP="00861558">
      <w:pPr>
        <w:widowControl w:val="0"/>
        <w:spacing w:after="0" w:line="240" w:lineRule="auto"/>
        <w:jc w:val="both"/>
        <w:textAlignment w:val="baseline"/>
      </w:pPr>
      <w:r>
        <w:rPr>
          <w:rFonts w:cs="Calibri"/>
          <w:color w:val="000000"/>
          <w:kern w:val="2"/>
          <w:sz w:val="24"/>
          <w:szCs w:val="24"/>
          <w:lang w:eastAsia="zh-CN" w:bidi="hi-IN"/>
        </w:rPr>
        <w:t>Diventare terreno buono significa cambiare modo di vivere, significa accogliere Gesù e il suo progetto di vita. Significa fare come lui ha fatto. Essere Cristiani vuol dire essere come Cristo. Se Gesù è stato capace di vivere la vita facendo del bene a tutti possiamo farlo anche noi. Solo il terreno buono porta frutto!!! Un campo di grano che biondeggia è uno spettacolo che riempie il cuore di gioia, mentre un terreno arido come il coccio mette tanta tristezza. Tutti possiamo diventare terreno buono! Pensate che nel nord Africa, alcuni coloni stanno cercando di trasformare il deserto in giardino. È un'impresa possibile. Se l'uomo ci riesce con la terra, ciascuno di noi può riuscire con se stesso cercando di togliere ogni giorno dal suo terreno un sasso, una pianta di rovo, oppure, con un po' più di fatica, rompere la terra dura, mettere acqua e rendere il terreno pronto per accogliere Dio e il suo dono. Qualcuno una volta mi ha detto che la bontà è qualcosa di semplice: è vivere per gli altri e non pensare mai a sé stessi. Proviamo a chiedere al Signore il coraggio dell'ascolto ripetendo una frase del Vangelo di oggi.</w:t>
      </w:r>
      <w:r>
        <w:br w:type="page"/>
      </w:r>
    </w:p>
    <w:p w14:paraId="753EB49C" w14:textId="76B419FB" w:rsidR="003B5701" w:rsidRDefault="00E81062">
      <w:pPr>
        <w:widowControl w:val="0"/>
        <w:spacing w:after="0" w:line="240" w:lineRule="auto"/>
        <w:ind w:left="709" w:hanging="709"/>
        <w:textAlignment w:val="baseline"/>
        <w:rPr>
          <w:rFonts w:cs="Calibri"/>
          <w:b/>
          <w:bCs/>
          <w:color w:val="000000"/>
          <w:kern w:val="2"/>
          <w:sz w:val="24"/>
          <w:szCs w:val="24"/>
          <w:lang w:eastAsia="zh-CN" w:bidi="hi-IN"/>
        </w:rPr>
        <w:sectPr w:rsidR="003B5701">
          <w:footerReference w:type="default" r:id="rId28"/>
          <w:pgSz w:w="11906" w:h="16838"/>
          <w:pgMar w:top="1134" w:right="1134" w:bottom="1134" w:left="1134" w:header="0" w:footer="720" w:gutter="0"/>
          <w:pgNumType w:start="1"/>
          <w:cols w:space="720"/>
          <w:formProt w:val="0"/>
          <w:docGrid w:linePitch="100" w:charSpace="4096"/>
        </w:sectPr>
      </w:pPr>
      <w:r>
        <w:rPr>
          <w:noProof/>
        </w:rPr>
        <w:lastRenderedPageBreak/>
        <mc:AlternateContent>
          <mc:Choice Requires="wps">
            <w:drawing>
              <wp:anchor distT="0" distB="1270" distL="114935" distR="114300" simplePos="0" relativeHeight="31" behindDoc="0" locked="0" layoutInCell="0" allowOverlap="1" wp14:anchorId="40EE4DDD" wp14:editId="112DDB53">
                <wp:simplePos x="0" y="0"/>
                <wp:positionH relativeFrom="margin">
                  <wp:posOffset>-1317625</wp:posOffset>
                </wp:positionH>
                <wp:positionV relativeFrom="margin">
                  <wp:align>bottom</wp:align>
                </wp:positionV>
                <wp:extent cx="8599170" cy="5205095"/>
                <wp:effectExtent l="0" t="0" r="0" b="0"/>
                <wp:wrapSquare wrapText="bothSides"/>
                <wp:docPr id="25" name="Immagine 23"/>
                <wp:cNvGraphicFramePr/>
                <a:graphic xmlns:a="http://schemas.openxmlformats.org/drawingml/2006/main">
                  <a:graphicData uri="http://schemas.openxmlformats.org/drawingml/2006/picture">
                    <pic:pic xmlns:pic="http://schemas.openxmlformats.org/drawingml/2006/picture">
                      <pic:nvPicPr>
                        <pic:cNvPr id="7" name="Immagine 23"/>
                        <pic:cNvPicPr/>
                      </pic:nvPicPr>
                      <pic:blipFill>
                        <a:blip r:embed="rId29"/>
                        <a:stretch/>
                      </pic:blipFill>
                      <pic:spPr>
                        <a:xfrm rot="16200000">
                          <a:off x="0" y="0"/>
                          <a:ext cx="8599320" cy="5205240"/>
                        </a:xfrm>
                        <a:prstGeom prst="rect">
                          <a:avLst/>
                        </a:prstGeom>
                        <a:ln w="0">
                          <a:noFill/>
                        </a:ln>
                      </pic:spPr>
                    </pic:pic>
                  </a:graphicData>
                </a:graphic>
              </wp:anchor>
            </w:drawing>
          </mc:Choice>
          <mc:Fallback>
            <w:pict>
              <v:shape id="shape_0" ID="Immagine 23" stroked="f" o:allowincell="f" style="position:absolute;margin-left:-103.75pt;margin-top:178.65pt;width:677.05pt;height:409.8pt;mso-wrap-style:none;v-text-anchor:middle;rotation:270;mso-position-horizontal-relative:margin;mso-position-vertical:bottom;mso-position-vertical-relative:margin" wp14:anchorId="4E7711E5" type="_x0000_t75">
                <v:imagedata r:id="rId30" o:detectmouseclick="t"/>
                <v:stroke color="#3465a4" joinstyle="round" endcap="flat"/>
                <w10:wrap type="square"/>
              </v:shape>
            </w:pict>
          </mc:Fallback>
        </mc:AlternateContent>
      </w:r>
      <w:r>
        <w:rPr>
          <w:rFonts w:cs="Calibri"/>
          <w:b/>
          <w:bCs/>
          <w:color w:val="000000"/>
          <w:kern w:val="2"/>
          <w:sz w:val="24"/>
          <w:szCs w:val="24"/>
          <w:lang w:eastAsia="zh-CN" w:bidi="hi-IN"/>
        </w:rPr>
        <w:t xml:space="preserve">Allegato 2 – </w:t>
      </w:r>
      <w:r w:rsidR="008E33DB">
        <w:rPr>
          <w:rFonts w:cs="Calibri"/>
          <w:b/>
          <w:bCs/>
          <w:color w:val="000000"/>
          <w:kern w:val="2"/>
          <w:sz w:val="24"/>
          <w:szCs w:val="24"/>
          <w:lang w:eastAsia="zh-CN" w:bidi="hi-IN"/>
        </w:rPr>
        <w:t>immagini e materiale liberamente tratt</w:t>
      </w:r>
      <w:r w:rsidR="00861558">
        <w:rPr>
          <w:rFonts w:cs="Calibri"/>
          <w:b/>
          <w:bCs/>
          <w:color w:val="000000"/>
          <w:kern w:val="2"/>
          <w:sz w:val="24"/>
          <w:szCs w:val="24"/>
          <w:lang w:eastAsia="zh-CN" w:bidi="hi-IN"/>
        </w:rPr>
        <w:t>i</w:t>
      </w:r>
      <w:r w:rsidR="008E33DB">
        <w:rPr>
          <w:rFonts w:cs="Calibri"/>
          <w:b/>
          <w:bCs/>
          <w:color w:val="000000"/>
          <w:kern w:val="2"/>
          <w:sz w:val="24"/>
          <w:szCs w:val="24"/>
          <w:lang w:eastAsia="zh-CN" w:bidi="hi-IN"/>
        </w:rPr>
        <w:t xml:space="preserve"> da </w:t>
      </w:r>
      <w:r>
        <w:rPr>
          <w:rFonts w:cs="Calibri"/>
          <w:b/>
          <w:bCs/>
          <w:color w:val="000000"/>
          <w:kern w:val="2"/>
          <w:sz w:val="24"/>
          <w:szCs w:val="24"/>
          <w:lang w:eastAsia="zh-CN" w:bidi="hi-IN"/>
        </w:rPr>
        <w:t>Qumran</w:t>
      </w:r>
    </w:p>
    <w:p w14:paraId="01A3A974" w14:textId="3954E7BE" w:rsidR="003B5701" w:rsidRDefault="00E81062">
      <w:pPr>
        <w:widowControl w:val="0"/>
        <w:spacing w:after="0" w:line="240" w:lineRule="auto"/>
        <w:ind w:left="709" w:hanging="709"/>
        <w:textAlignment w:val="baseline"/>
        <w:rPr>
          <w:rFonts w:cs="Calibri"/>
          <w:color w:val="000000"/>
          <w:kern w:val="2"/>
          <w:sz w:val="24"/>
          <w:szCs w:val="24"/>
          <w:lang w:eastAsia="zh-CN" w:bidi="hi-IN"/>
        </w:rPr>
      </w:pPr>
      <w:r>
        <w:rPr>
          <w:rFonts w:cs="Calibri"/>
          <w:noProof/>
          <w:color w:val="000000"/>
          <w:kern w:val="2"/>
          <w:sz w:val="24"/>
          <w:szCs w:val="24"/>
          <w:lang w:eastAsia="zh-CN" w:bidi="hi-IN"/>
        </w:rPr>
        <w:lastRenderedPageBreak/>
        <w:drawing>
          <wp:anchor distT="0" distB="0" distL="114300" distR="114300" simplePos="0" relativeHeight="28" behindDoc="0" locked="0" layoutInCell="0" allowOverlap="1" wp14:anchorId="2743AFEF" wp14:editId="6AC120D0">
            <wp:simplePos x="0" y="0"/>
            <wp:positionH relativeFrom="margin">
              <wp:posOffset>-464820</wp:posOffset>
            </wp:positionH>
            <wp:positionV relativeFrom="margin">
              <wp:posOffset>-507365</wp:posOffset>
            </wp:positionV>
            <wp:extent cx="7034530" cy="4867910"/>
            <wp:effectExtent l="0" t="0" r="0" b="0"/>
            <wp:wrapSquare wrapText="bothSides"/>
            <wp:docPr id="26" name="Immagine 21" descr="Immagine che contiene diagramma, calendar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1" descr="Immagine che contiene diagramma, calendario&#10;&#10;Descrizione generata automaticamente"/>
                    <pic:cNvPicPr>
                      <a:picLocks noChangeAspect="1" noChangeArrowheads="1"/>
                    </pic:cNvPicPr>
                  </pic:nvPicPr>
                  <pic:blipFill>
                    <a:blip r:embed="rId31"/>
                    <a:stretch>
                      <a:fillRect/>
                    </a:stretch>
                  </pic:blipFill>
                  <pic:spPr bwMode="auto">
                    <a:xfrm>
                      <a:off x="0" y="0"/>
                      <a:ext cx="7034530" cy="4867910"/>
                    </a:xfrm>
                    <a:prstGeom prst="rect">
                      <a:avLst/>
                    </a:prstGeom>
                  </pic:spPr>
                </pic:pic>
              </a:graphicData>
            </a:graphic>
          </wp:anchor>
        </w:drawing>
      </w:r>
    </w:p>
    <w:p w14:paraId="7EA88674" w14:textId="094B3F4A" w:rsidR="003B5701" w:rsidRDefault="00BC5BE4">
      <w:pPr>
        <w:widowControl w:val="0"/>
        <w:spacing w:after="0" w:line="240" w:lineRule="auto"/>
        <w:ind w:left="709" w:hanging="709"/>
        <w:textAlignment w:val="baseline"/>
        <w:rPr>
          <w:rFonts w:cs="Calibri"/>
          <w:color w:val="000000"/>
          <w:kern w:val="2"/>
          <w:sz w:val="24"/>
          <w:szCs w:val="24"/>
          <w:lang w:eastAsia="zh-CN" w:bidi="hi-IN"/>
        </w:rPr>
      </w:pPr>
      <w:r>
        <w:rPr>
          <w:rFonts w:cs="Calibri"/>
          <w:noProof/>
          <w:color w:val="000000"/>
          <w:kern w:val="2"/>
          <w:sz w:val="24"/>
          <w:szCs w:val="24"/>
          <w:lang w:eastAsia="zh-CN" w:bidi="hi-IN"/>
        </w:rPr>
        <mc:AlternateContent>
          <mc:Choice Requires="wps">
            <w:drawing>
              <wp:anchor distT="36195" distB="36195" distL="29210" distR="34290" simplePos="0" relativeHeight="29" behindDoc="0" locked="0" layoutInCell="0" allowOverlap="1" wp14:anchorId="0E14C639" wp14:editId="24DE8930">
                <wp:simplePos x="0" y="0"/>
                <wp:positionH relativeFrom="margin">
                  <wp:posOffset>-267233</wp:posOffset>
                </wp:positionH>
                <wp:positionV relativeFrom="paragraph">
                  <wp:posOffset>69215</wp:posOffset>
                </wp:positionV>
                <wp:extent cx="6813550" cy="3365043"/>
                <wp:effectExtent l="19050" t="19050" r="44450" b="45085"/>
                <wp:wrapNone/>
                <wp:docPr id="27" name="Casella di testo 22"/>
                <wp:cNvGraphicFramePr/>
                <a:graphic xmlns:a="http://schemas.openxmlformats.org/drawingml/2006/main">
                  <a:graphicData uri="http://schemas.microsoft.com/office/word/2010/wordprocessingShape">
                    <wps:wsp>
                      <wps:cNvSpPr/>
                      <wps:spPr>
                        <a:xfrm>
                          <a:off x="0" y="0"/>
                          <a:ext cx="6813550" cy="3365043"/>
                        </a:xfrm>
                        <a:prstGeom prst="rect">
                          <a:avLst/>
                        </a:prstGeom>
                        <a:noFill/>
                        <a:ln w="57150">
                          <a:solidFill>
                            <a:srgbClr val="ED7D31"/>
                          </a:solidFill>
                          <a:miter/>
                        </a:ln>
                      </wps:spPr>
                      <wps:style>
                        <a:lnRef idx="0">
                          <a:scrgbClr r="0" g="0" b="0"/>
                        </a:lnRef>
                        <a:fillRef idx="0">
                          <a:scrgbClr r="0" g="0" b="0"/>
                        </a:fillRef>
                        <a:effectRef idx="0">
                          <a:scrgbClr r="0" g="0" b="0"/>
                        </a:effectRef>
                        <a:fontRef idx="minor"/>
                      </wps:style>
                      <wps:txbx>
                        <w:txbxContent>
                          <w:p w14:paraId="3725C463" w14:textId="77777777" w:rsidR="003B5701" w:rsidRDefault="00E81062" w:rsidP="00BC5BE4">
                            <w:pPr>
                              <w:pStyle w:val="Contenutocornice"/>
                              <w:spacing w:after="0"/>
                              <w:jc w:val="both"/>
                              <w:rPr>
                                <w:rFonts w:eastAsia="+mn-ea" w:cs="+mn-cs"/>
                                <w:b/>
                                <w:bCs/>
                                <w:color w:val="843C0C"/>
                                <w:kern w:val="2"/>
                                <w:sz w:val="32"/>
                                <w:szCs w:val="32"/>
                              </w:rPr>
                            </w:pPr>
                            <w:r>
                              <w:rPr>
                                <w:rFonts w:eastAsia="+mn-ea" w:cs="+mn-cs"/>
                                <w:b/>
                                <w:bCs/>
                                <w:color w:val="ED7D31"/>
                                <w:kern w:val="2"/>
                                <w:sz w:val="32"/>
                                <w:szCs w:val="32"/>
                              </w:rPr>
                              <w:t xml:space="preserve">UCCELLI </w:t>
                            </w:r>
                            <w:r>
                              <w:rPr>
                                <w:rFonts w:eastAsia="+mn-ea" w:cs="+mn-cs"/>
                                <w:b/>
                                <w:bCs/>
                                <w:color w:val="843C0C"/>
                                <w:kern w:val="2"/>
                                <w:sz w:val="32"/>
                                <w:szCs w:val="32"/>
                              </w:rPr>
                              <w:t xml:space="preserve">– Tutte le volte che uno ascolta la parola del regno e </w:t>
                            </w:r>
                          </w:p>
                          <w:p w14:paraId="3EEBEB86" w14:textId="77777777" w:rsidR="003B5701" w:rsidRDefault="00E81062" w:rsidP="00BC5BE4">
                            <w:pPr>
                              <w:pStyle w:val="Contenutocornice"/>
                              <w:spacing w:after="240"/>
                              <w:ind w:firstLine="142"/>
                              <w:jc w:val="both"/>
                              <w:rPr>
                                <w:rFonts w:eastAsia="+mn-ea" w:cs="+mn-cs"/>
                                <w:b/>
                                <w:bCs/>
                                <w:color w:val="843C0C"/>
                                <w:kern w:val="2"/>
                                <w:sz w:val="32"/>
                                <w:szCs w:val="32"/>
                              </w:rPr>
                            </w:pPr>
                            <w:r>
                              <w:rPr>
                                <w:rFonts w:eastAsia="+mn-ea" w:cs="+mn-cs"/>
                                <w:b/>
                                <w:bCs/>
                                <w:color w:val="843C0C"/>
                                <w:kern w:val="2"/>
                                <w:sz w:val="32"/>
                                <w:szCs w:val="32"/>
                              </w:rPr>
                              <w:t>non la comprende, il maligno viene e porta via quello che è stato seminato nel cuore.</w:t>
                            </w:r>
                          </w:p>
                          <w:p w14:paraId="193FE383" w14:textId="5C786ABC" w:rsidR="003B5701" w:rsidRDefault="00E81062" w:rsidP="00BC5BE4">
                            <w:pPr>
                              <w:pStyle w:val="Contenutocornice"/>
                              <w:spacing w:after="240"/>
                              <w:jc w:val="both"/>
                              <w:rPr>
                                <w:rFonts w:eastAsia="+mn-ea" w:cs="+mn-cs"/>
                                <w:b/>
                                <w:bCs/>
                                <w:color w:val="843C0C"/>
                                <w:kern w:val="2"/>
                                <w:sz w:val="32"/>
                                <w:szCs w:val="32"/>
                              </w:rPr>
                            </w:pPr>
                            <w:r>
                              <w:rPr>
                                <w:rFonts w:eastAsia="+mn-ea" w:cs="+mn-cs"/>
                                <w:b/>
                                <w:bCs/>
                                <w:color w:val="ED7D31"/>
                                <w:kern w:val="2"/>
                                <w:sz w:val="32"/>
                                <w:szCs w:val="32"/>
                              </w:rPr>
                              <w:t xml:space="preserve">SUOLO ROCCIOSO </w:t>
                            </w:r>
                            <w:r>
                              <w:rPr>
                                <w:rFonts w:eastAsia="+mn-ea" w:cs="+mn-cs"/>
                                <w:b/>
                                <w:bCs/>
                                <w:color w:val="843C0C"/>
                                <w:kern w:val="2"/>
                                <w:sz w:val="32"/>
                                <w:szCs w:val="32"/>
                              </w:rPr>
                              <w:t xml:space="preserve">– colui che ascolta la parola e subito la riceve </w:t>
                            </w:r>
                            <w:r w:rsidR="00BC5BE4">
                              <w:rPr>
                                <w:rFonts w:eastAsia="+mn-ea" w:cs="+mn-cs"/>
                                <w:b/>
                                <w:bCs/>
                                <w:color w:val="843C0C"/>
                                <w:kern w:val="2"/>
                                <w:sz w:val="32"/>
                                <w:szCs w:val="32"/>
                              </w:rPr>
                              <w:t xml:space="preserve"> </w:t>
                            </w:r>
                            <w:r>
                              <w:rPr>
                                <w:rFonts w:eastAsia="+mn-ea" w:cs="+mn-cs"/>
                                <w:b/>
                                <w:bCs/>
                                <w:color w:val="843C0C"/>
                                <w:kern w:val="2"/>
                                <w:sz w:val="32"/>
                                <w:szCs w:val="32"/>
                              </w:rPr>
                              <w:t>on gioia, però non ha radice in sé ed è di corta durata, e quando giunge la tribolazione o la prova o la persecuzione a motivo della parola, è subito sviato.</w:t>
                            </w:r>
                          </w:p>
                          <w:p w14:paraId="1E320E15" w14:textId="68F94619" w:rsidR="003B5701" w:rsidRDefault="00E81062" w:rsidP="00BC5BE4">
                            <w:pPr>
                              <w:pStyle w:val="Contenutocornice"/>
                              <w:spacing w:after="0"/>
                              <w:jc w:val="both"/>
                              <w:rPr>
                                <w:rFonts w:eastAsia="+mn-ea" w:cs="+mn-cs"/>
                                <w:b/>
                                <w:bCs/>
                                <w:color w:val="843C0C"/>
                                <w:kern w:val="2"/>
                                <w:sz w:val="32"/>
                                <w:szCs w:val="32"/>
                              </w:rPr>
                            </w:pPr>
                            <w:r>
                              <w:rPr>
                                <w:rFonts w:eastAsia="+mn-ea" w:cs="+mn-cs"/>
                                <w:b/>
                                <w:bCs/>
                                <w:color w:val="ED7D31"/>
                                <w:kern w:val="2"/>
                                <w:sz w:val="32"/>
                                <w:szCs w:val="32"/>
                              </w:rPr>
                              <w:t>SPINE</w:t>
                            </w:r>
                            <w:r>
                              <w:rPr>
                                <w:rFonts w:eastAsia="+mn-ea" w:cs="+mn-cs"/>
                                <w:b/>
                                <w:bCs/>
                                <w:color w:val="843C0C"/>
                                <w:kern w:val="2"/>
                                <w:sz w:val="32"/>
                                <w:szCs w:val="32"/>
                              </w:rPr>
                              <w:t xml:space="preserve"> – colui che ascolta la parola, ma, poi gli impegni mondani </w:t>
                            </w:r>
                            <w:r w:rsidR="00BC5BE4">
                              <w:rPr>
                                <w:rFonts w:eastAsia="+mn-ea" w:cs="+mn-cs"/>
                                <w:b/>
                                <w:bCs/>
                                <w:color w:val="843C0C"/>
                                <w:kern w:val="2"/>
                                <w:sz w:val="32"/>
                                <w:szCs w:val="32"/>
                              </w:rPr>
                              <w:t xml:space="preserve"> </w:t>
                            </w:r>
                            <w:r>
                              <w:rPr>
                                <w:rFonts w:eastAsia="+mn-ea" w:cs="+mn-cs"/>
                                <w:b/>
                                <w:bCs/>
                                <w:color w:val="843C0C"/>
                                <w:kern w:val="2"/>
                                <w:sz w:val="32"/>
                                <w:szCs w:val="32"/>
                              </w:rPr>
                              <w:t xml:space="preserve"> l’inganno della ricchezza soffocano la parola che rimane infruttuosa</w:t>
                            </w:r>
                          </w:p>
                          <w:p w14:paraId="3B6CDC39" w14:textId="77777777" w:rsidR="00BC5BE4" w:rsidRDefault="00BC5BE4" w:rsidP="00BC5BE4">
                            <w:pPr>
                              <w:pStyle w:val="Contenutocornice"/>
                              <w:spacing w:after="0"/>
                              <w:jc w:val="both"/>
                              <w:rPr>
                                <w:rFonts w:eastAsia="+mn-ea" w:cs="+mn-cs"/>
                                <w:b/>
                                <w:bCs/>
                                <w:color w:val="ED7D31"/>
                                <w:kern w:val="2"/>
                                <w:sz w:val="32"/>
                                <w:szCs w:val="32"/>
                              </w:rPr>
                            </w:pPr>
                          </w:p>
                          <w:p w14:paraId="66E50262" w14:textId="56B12451" w:rsidR="003B5701" w:rsidRDefault="00E81062" w:rsidP="00BC5BE4">
                            <w:pPr>
                              <w:pStyle w:val="Contenutocornice"/>
                              <w:spacing w:after="0"/>
                              <w:jc w:val="both"/>
                              <w:rPr>
                                <w:rFonts w:eastAsia="+mn-ea" w:cs="+mn-cs"/>
                                <w:b/>
                                <w:bCs/>
                                <w:color w:val="843C0C"/>
                                <w:kern w:val="2"/>
                                <w:sz w:val="32"/>
                                <w:szCs w:val="32"/>
                              </w:rPr>
                            </w:pPr>
                            <w:r>
                              <w:rPr>
                                <w:rFonts w:eastAsia="+mn-ea" w:cs="+mn-cs"/>
                                <w:b/>
                                <w:bCs/>
                                <w:color w:val="ED7D31"/>
                                <w:kern w:val="2"/>
                                <w:sz w:val="32"/>
                                <w:szCs w:val="32"/>
                              </w:rPr>
                              <w:t>BUONA TERRA</w:t>
                            </w:r>
                            <w:r>
                              <w:rPr>
                                <w:rFonts w:eastAsia="+mn-ea" w:cs="+mn-cs"/>
                                <w:b/>
                                <w:bCs/>
                                <w:color w:val="843C0C"/>
                                <w:kern w:val="2"/>
                                <w:sz w:val="32"/>
                                <w:szCs w:val="32"/>
                              </w:rPr>
                              <w:t xml:space="preserve"> – colui che ascolta la parola e la comprende, egli </w:t>
                            </w:r>
                            <w:r w:rsidR="00BC5BE4">
                              <w:rPr>
                                <w:rFonts w:eastAsia="+mn-ea" w:cs="+mn-cs"/>
                                <w:b/>
                                <w:bCs/>
                                <w:color w:val="843C0C"/>
                                <w:kern w:val="2"/>
                                <w:sz w:val="32"/>
                                <w:szCs w:val="32"/>
                              </w:rPr>
                              <w:t>p</w:t>
                            </w:r>
                            <w:r>
                              <w:rPr>
                                <w:rFonts w:eastAsia="+mn-ea" w:cs="+mn-cs"/>
                                <w:b/>
                                <w:bCs/>
                                <w:color w:val="843C0C"/>
                                <w:kern w:val="2"/>
                                <w:sz w:val="32"/>
                                <w:szCs w:val="32"/>
                              </w:rPr>
                              <w:t>orta del frutto</w:t>
                            </w:r>
                          </w:p>
                        </w:txbxContent>
                      </wps:txbx>
                      <wps:bodyPr wrap="square" anchor="t" upright="1">
                        <a:noAutofit/>
                      </wps:bodyPr>
                    </wps:wsp>
                  </a:graphicData>
                </a:graphic>
                <wp14:sizeRelV relativeFrom="margin">
                  <wp14:pctHeight>0</wp14:pctHeight>
                </wp14:sizeRelV>
              </wp:anchor>
            </w:drawing>
          </mc:Choice>
          <mc:Fallback>
            <w:pict>
              <v:rect w14:anchorId="0E14C639" id="Casella di testo 22" o:spid="_x0000_s1030" style="position:absolute;left:0;text-align:left;margin-left:-21.05pt;margin-top:5.45pt;width:536.5pt;height:264.95pt;z-index:29;visibility:visible;mso-wrap-style:square;mso-height-percent:0;mso-wrap-distance-left:2.3pt;mso-wrap-distance-top:2.85pt;mso-wrap-distance-right:2.7pt;mso-wrap-distance-bottom:2.85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" o:allowincell="f" filled="f" strokecolor="#ed7d31" strokeweight="4.5pt">
                <v:textbox>
                  <w:txbxContent>
                    <w:p w14:paraId="3725C463" w14:textId="77777777" w:rsidR="003B5701" w:rsidRDefault="00E81062" w:rsidP="00BC5BE4">
                      <w:pPr>
                        <w:pStyle w:val="Contenutocornice"/>
                        <w:spacing w:after="0"/>
                        <w:jc w:val="both"/>
                        <w:rPr>
                          <w:rFonts w:eastAsia="+mn-ea" w:cs="+mn-cs"/>
                          <w:b/>
                          <w:bCs/>
                          <w:color w:val="843C0C"/>
                          <w:kern w:val="2"/>
                          <w:sz w:val="32"/>
                          <w:szCs w:val="32"/>
                        </w:rPr>
                      </w:pPr>
                      <w:r>
                        <w:rPr>
                          <w:rFonts w:eastAsia="+mn-ea" w:cs="+mn-cs"/>
                          <w:b/>
                          <w:bCs/>
                          <w:color w:val="ED7D31"/>
                          <w:kern w:val="2"/>
                          <w:sz w:val="32"/>
                          <w:szCs w:val="32"/>
                        </w:rPr>
                        <w:t xml:space="preserve">UCCELLI </w:t>
                      </w:r>
                      <w:r>
                        <w:rPr>
                          <w:rFonts w:eastAsia="+mn-ea" w:cs="+mn-cs"/>
                          <w:b/>
                          <w:bCs/>
                          <w:color w:val="843C0C"/>
                          <w:kern w:val="2"/>
                          <w:sz w:val="32"/>
                          <w:szCs w:val="32"/>
                        </w:rPr>
                        <w:t xml:space="preserve">– Tutte le volte che uno ascolta la parola del regno e </w:t>
                      </w:r>
                    </w:p>
                    <w:p w14:paraId="3EEBEB86" w14:textId="77777777" w:rsidR="003B5701" w:rsidRDefault="00E81062" w:rsidP="00BC5BE4">
                      <w:pPr>
                        <w:pStyle w:val="Contenutocornice"/>
                        <w:spacing w:after="240"/>
                        <w:ind w:firstLine="142"/>
                        <w:jc w:val="both"/>
                        <w:rPr>
                          <w:rFonts w:eastAsia="+mn-ea" w:cs="+mn-cs"/>
                          <w:b/>
                          <w:bCs/>
                          <w:color w:val="843C0C"/>
                          <w:kern w:val="2"/>
                          <w:sz w:val="32"/>
                          <w:szCs w:val="32"/>
                        </w:rPr>
                      </w:pPr>
                      <w:r>
                        <w:rPr>
                          <w:rFonts w:eastAsia="+mn-ea" w:cs="+mn-cs"/>
                          <w:b/>
                          <w:bCs/>
                          <w:color w:val="843C0C"/>
                          <w:kern w:val="2"/>
                          <w:sz w:val="32"/>
                          <w:szCs w:val="32"/>
                        </w:rPr>
                        <w:t>non la comprende, il maligno viene e porta via quello che è stato seminato nel cuore.</w:t>
                      </w:r>
                    </w:p>
                    <w:p w14:paraId="193FE383" w14:textId="5C786ABC" w:rsidR="003B5701" w:rsidRDefault="00E81062" w:rsidP="00BC5BE4">
                      <w:pPr>
                        <w:pStyle w:val="Contenutocornice"/>
                        <w:spacing w:after="240"/>
                        <w:jc w:val="both"/>
                        <w:rPr>
                          <w:rFonts w:eastAsia="+mn-ea" w:cs="+mn-cs"/>
                          <w:b/>
                          <w:bCs/>
                          <w:color w:val="843C0C"/>
                          <w:kern w:val="2"/>
                          <w:sz w:val="32"/>
                          <w:szCs w:val="32"/>
                        </w:rPr>
                      </w:pPr>
                      <w:r>
                        <w:rPr>
                          <w:rFonts w:eastAsia="+mn-ea" w:cs="+mn-cs"/>
                          <w:b/>
                          <w:bCs/>
                          <w:color w:val="ED7D31"/>
                          <w:kern w:val="2"/>
                          <w:sz w:val="32"/>
                          <w:szCs w:val="32"/>
                        </w:rPr>
                        <w:t xml:space="preserve">SUOLO ROCCIOSO </w:t>
                      </w:r>
                      <w:r>
                        <w:rPr>
                          <w:rFonts w:eastAsia="+mn-ea" w:cs="+mn-cs"/>
                          <w:b/>
                          <w:bCs/>
                          <w:color w:val="843C0C"/>
                          <w:kern w:val="2"/>
                          <w:sz w:val="32"/>
                          <w:szCs w:val="32"/>
                        </w:rPr>
                        <w:t xml:space="preserve">– colui che ascolta la parola e subito la riceve </w:t>
                      </w:r>
                      <w:r w:rsidR="00BC5BE4">
                        <w:rPr>
                          <w:rFonts w:eastAsia="+mn-ea" w:cs="+mn-cs"/>
                          <w:b/>
                          <w:bCs/>
                          <w:color w:val="843C0C"/>
                          <w:kern w:val="2"/>
                          <w:sz w:val="32"/>
                          <w:szCs w:val="32"/>
                        </w:rPr>
                        <w:t xml:space="preserve"> </w:t>
                      </w:r>
                      <w:r>
                        <w:rPr>
                          <w:rFonts w:eastAsia="+mn-ea" w:cs="+mn-cs"/>
                          <w:b/>
                          <w:bCs/>
                          <w:color w:val="843C0C"/>
                          <w:kern w:val="2"/>
                          <w:sz w:val="32"/>
                          <w:szCs w:val="32"/>
                        </w:rPr>
                        <w:t>on gioia, però non ha radice in sé ed è di corta durata, e quando giunge la tribolazione o la prova o la persecuzione a motivo della parola, è subito sviato.</w:t>
                      </w:r>
                    </w:p>
                    <w:p w14:paraId="1E320E15" w14:textId="68F94619" w:rsidR="003B5701" w:rsidRDefault="00E81062" w:rsidP="00BC5BE4">
                      <w:pPr>
                        <w:pStyle w:val="Contenutocornice"/>
                        <w:spacing w:after="0"/>
                        <w:jc w:val="both"/>
                        <w:rPr>
                          <w:rFonts w:eastAsia="+mn-ea" w:cs="+mn-cs"/>
                          <w:b/>
                          <w:bCs/>
                          <w:color w:val="843C0C"/>
                          <w:kern w:val="2"/>
                          <w:sz w:val="32"/>
                          <w:szCs w:val="32"/>
                        </w:rPr>
                      </w:pPr>
                      <w:r>
                        <w:rPr>
                          <w:rFonts w:eastAsia="+mn-ea" w:cs="+mn-cs"/>
                          <w:b/>
                          <w:bCs/>
                          <w:color w:val="ED7D31"/>
                          <w:kern w:val="2"/>
                          <w:sz w:val="32"/>
                          <w:szCs w:val="32"/>
                        </w:rPr>
                        <w:t>SPINE</w:t>
                      </w:r>
                      <w:r>
                        <w:rPr>
                          <w:rFonts w:eastAsia="+mn-ea" w:cs="+mn-cs"/>
                          <w:b/>
                          <w:bCs/>
                          <w:color w:val="843C0C"/>
                          <w:kern w:val="2"/>
                          <w:sz w:val="32"/>
                          <w:szCs w:val="32"/>
                        </w:rPr>
                        <w:t xml:space="preserve"> – colui che ascolta la parola, ma, poi gli impegni mondani </w:t>
                      </w:r>
                      <w:r w:rsidR="00BC5BE4">
                        <w:rPr>
                          <w:rFonts w:eastAsia="+mn-ea" w:cs="+mn-cs"/>
                          <w:b/>
                          <w:bCs/>
                          <w:color w:val="843C0C"/>
                          <w:kern w:val="2"/>
                          <w:sz w:val="32"/>
                          <w:szCs w:val="32"/>
                        </w:rPr>
                        <w:t xml:space="preserve"> </w:t>
                      </w:r>
                      <w:r>
                        <w:rPr>
                          <w:rFonts w:eastAsia="+mn-ea" w:cs="+mn-cs"/>
                          <w:b/>
                          <w:bCs/>
                          <w:color w:val="843C0C"/>
                          <w:kern w:val="2"/>
                          <w:sz w:val="32"/>
                          <w:szCs w:val="32"/>
                        </w:rPr>
                        <w:t xml:space="preserve"> l’inganno della ricchezza soffocano la parola che rimane infruttuosa</w:t>
                      </w:r>
                    </w:p>
                    <w:p w14:paraId="3B6CDC39" w14:textId="77777777" w:rsidR="00BC5BE4" w:rsidRDefault="00BC5BE4" w:rsidP="00BC5BE4">
                      <w:pPr>
                        <w:pStyle w:val="Contenutocornice"/>
                        <w:spacing w:after="0"/>
                        <w:jc w:val="both"/>
                        <w:rPr>
                          <w:rFonts w:eastAsia="+mn-ea" w:cs="+mn-cs"/>
                          <w:b/>
                          <w:bCs/>
                          <w:color w:val="ED7D31"/>
                          <w:kern w:val="2"/>
                          <w:sz w:val="32"/>
                          <w:szCs w:val="32"/>
                        </w:rPr>
                      </w:pPr>
                    </w:p>
                    <w:p w14:paraId="66E50262" w14:textId="56B12451" w:rsidR="003B5701" w:rsidRDefault="00E81062" w:rsidP="00BC5BE4">
                      <w:pPr>
                        <w:pStyle w:val="Contenutocornice"/>
                        <w:spacing w:after="0"/>
                        <w:jc w:val="both"/>
                        <w:rPr>
                          <w:rFonts w:eastAsia="+mn-ea" w:cs="+mn-cs"/>
                          <w:b/>
                          <w:bCs/>
                          <w:color w:val="843C0C"/>
                          <w:kern w:val="2"/>
                          <w:sz w:val="32"/>
                          <w:szCs w:val="32"/>
                        </w:rPr>
                      </w:pPr>
                      <w:r>
                        <w:rPr>
                          <w:rFonts w:eastAsia="+mn-ea" w:cs="+mn-cs"/>
                          <w:b/>
                          <w:bCs/>
                          <w:color w:val="ED7D31"/>
                          <w:kern w:val="2"/>
                          <w:sz w:val="32"/>
                          <w:szCs w:val="32"/>
                        </w:rPr>
                        <w:t>BUONA TERRA</w:t>
                      </w:r>
                      <w:r>
                        <w:rPr>
                          <w:rFonts w:eastAsia="+mn-ea" w:cs="+mn-cs"/>
                          <w:b/>
                          <w:bCs/>
                          <w:color w:val="843C0C"/>
                          <w:kern w:val="2"/>
                          <w:sz w:val="32"/>
                          <w:szCs w:val="32"/>
                        </w:rPr>
                        <w:t xml:space="preserve"> – colui che ascolta la parola e la comprende, egli </w:t>
                      </w:r>
                      <w:r w:rsidR="00BC5BE4">
                        <w:rPr>
                          <w:rFonts w:eastAsia="+mn-ea" w:cs="+mn-cs"/>
                          <w:b/>
                          <w:bCs/>
                          <w:color w:val="843C0C"/>
                          <w:kern w:val="2"/>
                          <w:sz w:val="32"/>
                          <w:szCs w:val="32"/>
                        </w:rPr>
                        <w:t>p</w:t>
                      </w:r>
                      <w:r>
                        <w:rPr>
                          <w:rFonts w:eastAsia="+mn-ea" w:cs="+mn-cs"/>
                          <w:b/>
                          <w:bCs/>
                          <w:color w:val="843C0C"/>
                          <w:kern w:val="2"/>
                          <w:sz w:val="32"/>
                          <w:szCs w:val="32"/>
                        </w:rPr>
                        <w:t>orta del frutto</w:t>
                      </w:r>
                    </w:p>
                  </w:txbxContent>
                </v:textbox>
                <w10:wrap anchorx="margin"/>
              </v:rect>
            </w:pict>
          </mc:Fallback>
        </mc:AlternateContent>
      </w:r>
    </w:p>
    <w:p w14:paraId="223AFCA4"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4BFADF31"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72513CCE"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31969B28"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79CB0BCB"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7D9068C6"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281061DA"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1786ADA8"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24C0C81F"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12CA08AF"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6BBBD69F"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202582AE"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5A131CDC"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2A4700FC"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00FD8DF4"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1A3B8B48"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795B0120"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33472844"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4BE08FB2"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00F57516"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6399832A"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1349C89D"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10A1F2A0" w14:textId="51026DC7" w:rsidR="003B5701" w:rsidRDefault="00E81062">
      <w:pPr>
        <w:widowControl w:val="0"/>
        <w:spacing w:after="0" w:line="240" w:lineRule="auto"/>
        <w:ind w:left="709" w:hanging="709"/>
        <w:textAlignment w:val="baseline"/>
        <w:rPr>
          <w:rFonts w:cs="Calibri"/>
          <w:b/>
          <w:bCs/>
          <w:color w:val="000000"/>
          <w:kern w:val="2"/>
          <w:sz w:val="24"/>
          <w:szCs w:val="24"/>
          <w:lang w:eastAsia="zh-CN" w:bidi="hi-IN"/>
        </w:rPr>
      </w:pPr>
      <w:r>
        <w:rPr>
          <w:rFonts w:cs="Calibri"/>
          <w:b/>
          <w:bCs/>
          <w:color w:val="000000"/>
          <w:kern w:val="2"/>
          <w:sz w:val="24"/>
          <w:szCs w:val="24"/>
          <w:lang w:eastAsia="zh-CN" w:bidi="hi-IN"/>
        </w:rPr>
        <w:lastRenderedPageBreak/>
        <w:t xml:space="preserve">Allegato 3 – </w:t>
      </w:r>
      <w:r w:rsidR="00861558">
        <w:rPr>
          <w:rFonts w:cs="Calibri"/>
          <w:b/>
          <w:bCs/>
          <w:color w:val="000000"/>
          <w:kern w:val="2"/>
          <w:sz w:val="24"/>
          <w:szCs w:val="24"/>
          <w:lang w:eastAsia="zh-CN" w:bidi="hi-IN"/>
        </w:rPr>
        <w:t>S</w:t>
      </w:r>
      <w:r>
        <w:rPr>
          <w:rFonts w:cs="Calibri"/>
          <w:b/>
          <w:bCs/>
          <w:color w:val="000000"/>
          <w:kern w:val="2"/>
          <w:sz w:val="24"/>
          <w:szCs w:val="24"/>
          <w:lang w:eastAsia="zh-CN" w:bidi="hi-IN"/>
        </w:rPr>
        <w:t xml:space="preserve">an Daniele Comboni </w:t>
      </w:r>
    </w:p>
    <w:p w14:paraId="2FE59175"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150A0B3A" w14:textId="77777777" w:rsidR="003B5701" w:rsidRDefault="00E81062">
      <w:pPr>
        <w:widowControl w:val="0"/>
        <w:spacing w:after="0" w:line="240" w:lineRule="auto"/>
        <w:textAlignment w:val="baseline"/>
        <w:rPr>
          <w:rFonts w:cs="Calibri"/>
          <w:color w:val="000000"/>
          <w:kern w:val="2"/>
          <w:sz w:val="24"/>
          <w:szCs w:val="24"/>
          <w:lang w:eastAsia="zh-CN" w:bidi="hi-IN"/>
        </w:rPr>
      </w:pPr>
      <w:r>
        <w:rPr>
          <w:rFonts w:cs="Calibri"/>
          <w:color w:val="000000"/>
          <w:kern w:val="2"/>
          <w:sz w:val="24"/>
          <w:szCs w:val="24"/>
          <w:lang w:eastAsia="zh-CN" w:bidi="hi-IN"/>
        </w:rPr>
        <w:t xml:space="preserve">Come testimone missionario di Gesù proponiamo la figura di san Daniele Comboni. </w:t>
      </w:r>
    </w:p>
    <w:p w14:paraId="3D5D5BC1" w14:textId="77777777" w:rsidR="003B5701" w:rsidRDefault="00E81062">
      <w:pPr>
        <w:widowControl w:val="0"/>
        <w:spacing w:after="0" w:line="240" w:lineRule="auto"/>
        <w:textAlignment w:val="baseline"/>
        <w:rPr>
          <w:rFonts w:cs="Calibri"/>
          <w:color w:val="000000"/>
          <w:kern w:val="2"/>
          <w:sz w:val="24"/>
          <w:szCs w:val="24"/>
          <w:lang w:eastAsia="zh-CN" w:bidi="hi-IN"/>
        </w:rPr>
      </w:pPr>
      <w:r>
        <w:rPr>
          <w:rFonts w:cs="Calibri"/>
          <w:color w:val="000000"/>
          <w:kern w:val="2"/>
          <w:sz w:val="24"/>
          <w:szCs w:val="24"/>
          <w:lang w:eastAsia="zh-CN" w:bidi="hi-IN"/>
        </w:rPr>
        <w:t xml:space="preserve">Di seguito il link di un video a cartoni animati dove si racconta la vita del santo </w:t>
      </w:r>
    </w:p>
    <w:p w14:paraId="4195D0FB" w14:textId="77777777" w:rsidR="003B5701" w:rsidRDefault="00000000">
      <w:pPr>
        <w:widowControl w:val="0"/>
        <w:spacing w:after="0" w:line="240" w:lineRule="auto"/>
        <w:ind w:left="709" w:hanging="709"/>
        <w:textAlignment w:val="baseline"/>
        <w:rPr>
          <w:rFonts w:cs="Calibri"/>
          <w:color w:val="000000"/>
          <w:kern w:val="2"/>
          <w:sz w:val="24"/>
          <w:szCs w:val="24"/>
          <w:lang w:eastAsia="zh-CN" w:bidi="hi-IN"/>
        </w:rPr>
      </w:pPr>
      <w:hyperlink r:id="rId32">
        <w:r w:rsidR="00E81062">
          <w:rPr>
            <w:rFonts w:cs="Calibri"/>
            <w:color w:val="0563C1"/>
            <w:kern w:val="2"/>
            <w:sz w:val="24"/>
            <w:szCs w:val="24"/>
            <w:u w:val="single"/>
            <w:lang w:eastAsia="zh-CN" w:bidi="hi-IN"/>
          </w:rPr>
          <w:t>https://www.youtube.com/watch?v=_ifKixcQxI4</w:t>
        </w:r>
      </w:hyperlink>
      <w:r w:rsidR="00E81062">
        <w:rPr>
          <w:rFonts w:cs="Calibri"/>
          <w:color w:val="000000"/>
          <w:kern w:val="2"/>
          <w:sz w:val="24"/>
          <w:szCs w:val="24"/>
          <w:lang w:eastAsia="zh-CN" w:bidi="hi-IN"/>
        </w:rPr>
        <w:t xml:space="preserve"> </w:t>
      </w:r>
    </w:p>
    <w:p w14:paraId="2B7F0D2B" w14:textId="77777777" w:rsidR="003B5701" w:rsidRDefault="003B5701">
      <w:pPr>
        <w:widowControl w:val="0"/>
        <w:spacing w:after="0" w:line="240" w:lineRule="auto"/>
        <w:textAlignment w:val="baseline"/>
        <w:rPr>
          <w:rFonts w:cs="Calibri"/>
          <w:color w:val="000000"/>
          <w:kern w:val="2"/>
          <w:sz w:val="24"/>
          <w:szCs w:val="24"/>
          <w:lang w:eastAsia="zh-CN" w:bidi="hi-IN"/>
        </w:rPr>
      </w:pPr>
    </w:p>
    <w:p w14:paraId="4428F83F" w14:textId="77777777" w:rsidR="003B5701" w:rsidRDefault="00E81062">
      <w:pPr>
        <w:widowControl w:val="0"/>
        <w:spacing w:after="0" w:line="240" w:lineRule="auto"/>
        <w:textAlignment w:val="baseline"/>
        <w:rPr>
          <w:rFonts w:cs="Calibri"/>
          <w:color w:val="000000"/>
          <w:kern w:val="2"/>
          <w:sz w:val="24"/>
          <w:szCs w:val="24"/>
          <w:lang w:eastAsia="zh-CN" w:bidi="hi-IN"/>
        </w:rPr>
      </w:pPr>
      <w:r>
        <w:rPr>
          <w:rFonts w:cs="Calibri"/>
          <w:color w:val="000000"/>
          <w:kern w:val="2"/>
          <w:sz w:val="24"/>
          <w:szCs w:val="24"/>
          <w:lang w:eastAsia="zh-CN" w:bidi="hi-IN"/>
        </w:rPr>
        <w:t xml:space="preserve">e una breve descrizione della sua vita legata alla parabola del seminatore. </w:t>
      </w:r>
    </w:p>
    <w:p w14:paraId="72C8699E" w14:textId="77777777" w:rsidR="003B5701" w:rsidRDefault="003B5701">
      <w:pPr>
        <w:widowControl w:val="0"/>
        <w:spacing w:after="0" w:line="240" w:lineRule="auto"/>
        <w:ind w:left="709" w:hanging="709"/>
        <w:textAlignment w:val="baseline"/>
        <w:rPr>
          <w:rFonts w:cs="Calibri"/>
          <w:color w:val="000000"/>
          <w:kern w:val="2"/>
          <w:sz w:val="24"/>
          <w:szCs w:val="24"/>
          <w:lang w:eastAsia="zh-CN" w:bidi="hi-IN"/>
        </w:rPr>
      </w:pPr>
    </w:p>
    <w:p w14:paraId="0D88BF59" w14:textId="77777777" w:rsidR="003B5701" w:rsidRDefault="00E81062">
      <w:pPr>
        <w:widowControl w:val="0"/>
        <w:shd w:val="clear" w:color="auto" w:fill="FFFFFF"/>
        <w:spacing w:after="200" w:line="360" w:lineRule="atLeast"/>
        <w:jc w:val="both"/>
        <w:textAlignment w:val="baseline"/>
        <w:rPr>
          <w:rFonts w:eastAsia="Times New Roman" w:cs="Calibri"/>
          <w:kern w:val="2"/>
          <w:sz w:val="48"/>
          <w:szCs w:val="48"/>
          <w:lang w:eastAsia="it-IT" w:bidi="hi-IN"/>
        </w:rPr>
      </w:pPr>
      <w:r>
        <w:rPr>
          <w:rFonts w:eastAsia="Times New Roman" w:cs="Calibri"/>
          <w:b/>
          <w:bCs/>
          <w:kern w:val="2"/>
          <w:sz w:val="24"/>
          <w:szCs w:val="24"/>
          <w:lang w:eastAsia="it-IT" w:bidi="hi-IN"/>
        </w:rPr>
        <w:t>S. Daniele Comboni</w:t>
      </w:r>
      <w:r>
        <w:rPr>
          <w:rFonts w:eastAsia="Times New Roman" w:cs="Calibri"/>
          <w:kern w:val="2"/>
          <w:sz w:val="24"/>
          <w:szCs w:val="24"/>
          <w:lang w:eastAsia="it-IT" w:bidi="hi-IN"/>
        </w:rPr>
        <w:t>, uomo lungimirante che riusciva a intravvedere lo sguardo di Dio sull'umanità, ci illumina e ci dà coraggio. Se lui con l'aiuto di Dio ce l'ha fatta ad essere una "benedizione "per il popolo Africano, perché non tu?</w:t>
      </w:r>
    </w:p>
    <w:p w14:paraId="52217101" w14:textId="77777777" w:rsidR="003B5701" w:rsidRDefault="00E81062">
      <w:pPr>
        <w:widowControl w:val="0"/>
        <w:shd w:val="clear" w:color="auto" w:fill="FFFFFF"/>
        <w:spacing w:after="200" w:line="360" w:lineRule="atLeast"/>
        <w:jc w:val="both"/>
        <w:textAlignment w:val="baseline"/>
        <w:rPr>
          <w:rFonts w:eastAsia="Times New Roman" w:cs="Calibri"/>
          <w:kern w:val="2"/>
          <w:sz w:val="48"/>
          <w:szCs w:val="48"/>
          <w:lang w:eastAsia="it-IT" w:bidi="hi-IN"/>
        </w:rPr>
      </w:pPr>
      <w:r>
        <w:rPr>
          <w:rFonts w:eastAsia="Times New Roman" w:cs="Calibri"/>
          <w:kern w:val="2"/>
          <w:sz w:val="24"/>
          <w:szCs w:val="24"/>
          <w:lang w:eastAsia="it-IT" w:bidi="hi-IN"/>
        </w:rPr>
        <w:t>Daniele, si era accorto che il "buon Seminatore"(Dio), aveva lanciato la sua semente nelle strade apparentemente infeconde della sua vita; pensiamo agli "uccelli" che hanno divorato la semente, rappresentati dalle continue morti di tutti i suoi fratelli, che scoraggiavano la forza della parola di Dio che lo chiamava a lasciare tutto per andare, lasciando così soli i suoi "poveri genitori".</w:t>
      </w:r>
    </w:p>
    <w:p w14:paraId="67F90BA0" w14:textId="77777777" w:rsidR="003B5701" w:rsidRDefault="00E81062">
      <w:pPr>
        <w:widowControl w:val="0"/>
        <w:shd w:val="clear" w:color="auto" w:fill="FFFFFF"/>
        <w:spacing w:after="200" w:line="360" w:lineRule="atLeast"/>
        <w:jc w:val="both"/>
        <w:textAlignment w:val="baseline"/>
        <w:rPr>
          <w:rFonts w:eastAsia="Times New Roman" w:cs="Calibri"/>
          <w:kern w:val="2"/>
          <w:sz w:val="48"/>
          <w:szCs w:val="48"/>
          <w:lang w:eastAsia="it-IT" w:bidi="hi-IN"/>
        </w:rPr>
      </w:pPr>
      <w:r>
        <w:rPr>
          <w:rFonts w:eastAsia="Times New Roman" w:cs="Calibri"/>
          <w:kern w:val="2"/>
          <w:sz w:val="24"/>
          <w:szCs w:val="24"/>
          <w:lang w:eastAsia="it-IT" w:bidi="hi-IN"/>
        </w:rPr>
        <w:t>Lui si era accorto della semente lanciata sul terreno sassoso che dopo il primo germoglio si secca, rappresentato dalle malattie che lo hanno costretto ben presto a lasciare l'Africa dopo la sua breve esperienza.</w:t>
      </w:r>
    </w:p>
    <w:p w14:paraId="583FF847" w14:textId="77777777" w:rsidR="003B5701" w:rsidRDefault="00E81062">
      <w:pPr>
        <w:widowControl w:val="0"/>
        <w:shd w:val="clear" w:color="auto" w:fill="FFFFFF"/>
        <w:spacing w:after="200" w:line="360" w:lineRule="atLeast"/>
        <w:jc w:val="both"/>
        <w:textAlignment w:val="baseline"/>
        <w:rPr>
          <w:rFonts w:eastAsia="Times New Roman" w:cs="Calibri"/>
          <w:kern w:val="2"/>
          <w:sz w:val="48"/>
          <w:szCs w:val="48"/>
          <w:lang w:eastAsia="it-IT" w:bidi="hi-IN"/>
        </w:rPr>
      </w:pPr>
      <w:r>
        <w:rPr>
          <w:rFonts w:eastAsia="Times New Roman" w:cs="Calibri"/>
          <w:kern w:val="2"/>
          <w:sz w:val="24"/>
          <w:szCs w:val="24"/>
          <w:lang w:eastAsia="it-IT" w:bidi="hi-IN"/>
        </w:rPr>
        <w:t>Lui si era accorto anche della semente lanciata sui rovi, rappresentati dai tanti "ragionevoli consigli", di buon senso umano ma anche poco audaci e profetici, ricevuti anche da pie persone per invitarlo ad abbandonare il grande sogno che Dio aveva posto in lui.</w:t>
      </w:r>
    </w:p>
    <w:p w14:paraId="29249F00" w14:textId="77777777" w:rsidR="003B5701" w:rsidRDefault="00E81062">
      <w:pPr>
        <w:widowControl w:val="0"/>
        <w:shd w:val="clear" w:color="auto" w:fill="FFFFFF"/>
        <w:spacing w:after="200" w:line="360" w:lineRule="atLeast"/>
        <w:jc w:val="both"/>
        <w:textAlignment w:val="baseline"/>
        <w:rPr>
          <w:rFonts w:eastAsia="Times New Roman" w:cs="Calibri"/>
          <w:kern w:val="2"/>
          <w:sz w:val="24"/>
          <w:szCs w:val="24"/>
          <w:lang w:eastAsia="it-IT" w:bidi="hi-IN"/>
        </w:rPr>
      </w:pPr>
      <w:r>
        <w:rPr>
          <w:rFonts w:eastAsia="Times New Roman" w:cs="Calibri"/>
          <w:kern w:val="2"/>
          <w:sz w:val="24"/>
          <w:szCs w:val="24"/>
          <w:lang w:eastAsia="it-IT" w:bidi="hi-IN"/>
        </w:rPr>
        <w:t>Lui si era accorto infine della semente che aveva trovato in lui un terreno accogliente, dove né le minacce, né le diffamazioni, né le malattie, né l'isolamento, né il sentirsi abbandonato, ..., lo avevano distolto dalla certezza della sua vocazione di essere terreno fecondo, terreno di benedizione per il suo amato popolo africano, e così nell'abbandono fiducioso in Colui che lo ha amato e scelto, ha scoperto in sé stesso il "miracolo di Dio”.</w:t>
      </w:r>
    </w:p>
    <w:p w14:paraId="7CF4895B" w14:textId="77777777" w:rsidR="003B5701" w:rsidRDefault="003B5701">
      <w:pPr>
        <w:widowControl w:val="0"/>
        <w:shd w:val="clear" w:color="auto" w:fill="FFFFFF"/>
        <w:spacing w:after="200" w:line="360" w:lineRule="atLeast"/>
        <w:jc w:val="both"/>
        <w:textAlignment w:val="baseline"/>
        <w:rPr>
          <w:rFonts w:eastAsia="Times New Roman" w:cs="Calibri"/>
          <w:kern w:val="2"/>
          <w:sz w:val="24"/>
          <w:szCs w:val="24"/>
          <w:lang w:eastAsia="it-IT" w:bidi="hi-IN"/>
        </w:rPr>
      </w:pPr>
    </w:p>
    <w:p w14:paraId="4C465767" w14:textId="77777777" w:rsidR="003B5701" w:rsidRPr="00BC5BE4" w:rsidRDefault="00E81062">
      <w:pPr>
        <w:widowControl w:val="0"/>
        <w:shd w:val="clear" w:color="auto" w:fill="FFFFFF"/>
        <w:spacing w:after="0" w:line="360" w:lineRule="atLeast"/>
        <w:jc w:val="both"/>
        <w:textAlignment w:val="baseline"/>
        <w:rPr>
          <w:rFonts w:eastAsia="Times New Roman" w:cs="Calibri"/>
          <w:kern w:val="2"/>
          <w:sz w:val="24"/>
          <w:szCs w:val="24"/>
          <w:lang w:eastAsia="it-IT" w:bidi="hi-IN"/>
        </w:rPr>
      </w:pPr>
      <w:r w:rsidRPr="00BC5BE4">
        <w:rPr>
          <w:rFonts w:eastAsia="Times New Roman" w:cs="Calibri"/>
          <w:kern w:val="2"/>
          <w:sz w:val="24"/>
          <w:szCs w:val="24"/>
          <w:lang w:eastAsia="it-IT" w:bidi="hi-IN"/>
        </w:rPr>
        <w:t>Invitiamo i bambini a creare la Carta d’identità/Curriculum Vitae di Daniele Comboni.</w:t>
      </w:r>
    </w:p>
    <w:p w14:paraId="4193E143" w14:textId="77777777" w:rsidR="003B5701" w:rsidRPr="00BC5BE4" w:rsidRDefault="00E81062">
      <w:pPr>
        <w:widowControl w:val="0"/>
        <w:shd w:val="clear" w:color="auto" w:fill="FFFFFF"/>
        <w:spacing w:after="0" w:line="360" w:lineRule="atLeast"/>
        <w:jc w:val="both"/>
        <w:textAlignment w:val="baseline"/>
        <w:rPr>
          <w:rFonts w:eastAsia="Times New Roman" w:cs="Calibri"/>
          <w:kern w:val="2"/>
          <w:sz w:val="24"/>
          <w:szCs w:val="24"/>
          <w:lang w:eastAsia="it-IT" w:bidi="hi-IN"/>
        </w:rPr>
      </w:pPr>
      <w:r w:rsidRPr="00BC5BE4">
        <w:rPr>
          <w:rFonts w:eastAsia="Times New Roman" w:cs="Calibri"/>
          <w:kern w:val="2"/>
          <w:sz w:val="24"/>
          <w:szCs w:val="24"/>
          <w:lang w:eastAsia="it-IT" w:bidi="hi-IN"/>
        </w:rPr>
        <w:t>I bambini indicheranno:</w:t>
      </w:r>
    </w:p>
    <w:p w14:paraId="61358ED2" w14:textId="77777777" w:rsidR="003B5701" w:rsidRPr="00BC5BE4" w:rsidRDefault="00E81062">
      <w:pPr>
        <w:widowControl w:val="0"/>
        <w:shd w:val="clear" w:color="auto" w:fill="FFFFFF"/>
        <w:spacing w:after="0" w:line="360" w:lineRule="atLeast"/>
        <w:jc w:val="both"/>
        <w:textAlignment w:val="baseline"/>
        <w:rPr>
          <w:rFonts w:eastAsia="Times New Roman" w:cs="Calibri"/>
          <w:kern w:val="2"/>
          <w:sz w:val="24"/>
          <w:szCs w:val="24"/>
          <w:lang w:eastAsia="it-IT" w:bidi="hi-IN"/>
        </w:rPr>
      </w:pPr>
      <w:r w:rsidRPr="00BC5BE4">
        <w:rPr>
          <w:rFonts w:eastAsia="Times New Roman" w:cs="Calibri"/>
          <w:kern w:val="2"/>
          <w:sz w:val="24"/>
          <w:szCs w:val="24"/>
          <w:lang w:eastAsia="it-IT" w:bidi="hi-IN"/>
        </w:rPr>
        <w:t>NOME;</w:t>
      </w:r>
    </w:p>
    <w:p w14:paraId="5EB4F311" w14:textId="77777777" w:rsidR="003B5701" w:rsidRPr="00BC5BE4" w:rsidRDefault="00E81062">
      <w:pPr>
        <w:widowControl w:val="0"/>
        <w:shd w:val="clear" w:color="auto" w:fill="FFFFFF"/>
        <w:spacing w:after="0" w:line="360" w:lineRule="atLeast"/>
        <w:jc w:val="both"/>
        <w:textAlignment w:val="baseline"/>
        <w:rPr>
          <w:rFonts w:eastAsia="Times New Roman" w:cs="Calibri"/>
          <w:kern w:val="2"/>
          <w:sz w:val="24"/>
          <w:szCs w:val="24"/>
          <w:lang w:eastAsia="it-IT" w:bidi="hi-IN"/>
        </w:rPr>
      </w:pPr>
      <w:r w:rsidRPr="00BC5BE4">
        <w:rPr>
          <w:rFonts w:eastAsia="Times New Roman" w:cs="Calibri"/>
          <w:kern w:val="2"/>
          <w:sz w:val="24"/>
          <w:szCs w:val="24"/>
          <w:lang w:eastAsia="it-IT" w:bidi="hi-IN"/>
        </w:rPr>
        <w:t>COGNOME;</w:t>
      </w:r>
    </w:p>
    <w:p w14:paraId="5EDDB8C7" w14:textId="77777777" w:rsidR="003B5701" w:rsidRPr="00BC5BE4" w:rsidRDefault="00E81062">
      <w:pPr>
        <w:widowControl w:val="0"/>
        <w:shd w:val="clear" w:color="auto" w:fill="FFFFFF"/>
        <w:spacing w:after="0" w:line="360" w:lineRule="atLeast"/>
        <w:jc w:val="both"/>
        <w:textAlignment w:val="baseline"/>
        <w:rPr>
          <w:rFonts w:eastAsia="Times New Roman" w:cs="Calibri"/>
          <w:kern w:val="2"/>
          <w:sz w:val="24"/>
          <w:szCs w:val="24"/>
          <w:lang w:eastAsia="it-IT" w:bidi="hi-IN"/>
        </w:rPr>
      </w:pPr>
      <w:r w:rsidRPr="00BC5BE4">
        <w:rPr>
          <w:rFonts w:eastAsia="Times New Roman" w:cs="Calibri"/>
          <w:kern w:val="2"/>
          <w:sz w:val="24"/>
          <w:szCs w:val="24"/>
          <w:lang w:eastAsia="it-IT" w:bidi="hi-IN"/>
        </w:rPr>
        <w:t>LUOGO E DATA DI NASCITA;</w:t>
      </w:r>
    </w:p>
    <w:p w14:paraId="7B068FD1" w14:textId="77777777" w:rsidR="003B5701" w:rsidRPr="00BC5BE4" w:rsidRDefault="00E81062">
      <w:pPr>
        <w:widowControl w:val="0"/>
        <w:shd w:val="clear" w:color="auto" w:fill="FFFFFF"/>
        <w:spacing w:after="0" w:line="360" w:lineRule="atLeast"/>
        <w:jc w:val="both"/>
        <w:textAlignment w:val="baseline"/>
        <w:rPr>
          <w:rFonts w:eastAsia="Times New Roman" w:cs="Calibri"/>
          <w:kern w:val="2"/>
          <w:sz w:val="24"/>
          <w:szCs w:val="24"/>
          <w:lang w:eastAsia="it-IT" w:bidi="hi-IN"/>
        </w:rPr>
      </w:pPr>
      <w:r w:rsidRPr="00BC5BE4">
        <w:rPr>
          <w:rFonts w:eastAsia="Times New Roman" w:cs="Calibri"/>
          <w:kern w:val="2"/>
          <w:sz w:val="24"/>
          <w:szCs w:val="24"/>
          <w:lang w:eastAsia="it-IT" w:bidi="hi-IN"/>
        </w:rPr>
        <w:t>SACERDOZIO;</w:t>
      </w:r>
    </w:p>
    <w:p w14:paraId="45C849D9" w14:textId="77777777" w:rsidR="003B5701" w:rsidRPr="00BC5BE4" w:rsidRDefault="00E81062">
      <w:pPr>
        <w:widowControl w:val="0"/>
        <w:shd w:val="clear" w:color="auto" w:fill="FFFFFF"/>
        <w:spacing w:after="0" w:line="360" w:lineRule="atLeast"/>
        <w:jc w:val="both"/>
        <w:textAlignment w:val="baseline"/>
        <w:rPr>
          <w:rFonts w:eastAsia="Times New Roman" w:cs="Calibri"/>
          <w:kern w:val="2"/>
          <w:sz w:val="24"/>
          <w:szCs w:val="24"/>
          <w:lang w:eastAsia="it-IT" w:bidi="hi-IN"/>
        </w:rPr>
      </w:pPr>
      <w:r w:rsidRPr="00BC5BE4">
        <w:rPr>
          <w:rFonts w:eastAsia="Times New Roman" w:cs="Calibri"/>
          <w:kern w:val="2"/>
          <w:sz w:val="24"/>
          <w:szCs w:val="24"/>
          <w:lang w:eastAsia="it-IT" w:bidi="hi-IN"/>
        </w:rPr>
        <w:t>ESPERIENZA IN AFRICA;</w:t>
      </w:r>
    </w:p>
    <w:p w14:paraId="2FC5ECAA" w14:textId="77777777" w:rsidR="003B5701" w:rsidRPr="00BC5BE4" w:rsidRDefault="00E81062">
      <w:pPr>
        <w:widowControl w:val="0"/>
        <w:shd w:val="clear" w:color="auto" w:fill="FFFFFF"/>
        <w:spacing w:after="0" w:line="360" w:lineRule="atLeast"/>
        <w:jc w:val="both"/>
        <w:textAlignment w:val="baseline"/>
        <w:rPr>
          <w:rFonts w:eastAsia="Times New Roman" w:cs="Calibri"/>
          <w:kern w:val="2"/>
          <w:sz w:val="24"/>
          <w:szCs w:val="24"/>
          <w:lang w:eastAsia="it-IT" w:bidi="hi-IN"/>
        </w:rPr>
      </w:pPr>
      <w:r w:rsidRPr="00BC5BE4">
        <w:rPr>
          <w:rFonts w:eastAsia="Times New Roman" w:cs="Calibri"/>
          <w:kern w:val="2"/>
          <w:sz w:val="24"/>
          <w:szCs w:val="24"/>
          <w:lang w:eastAsia="it-IT" w:bidi="hi-IN"/>
        </w:rPr>
        <w:t>FONDAZIONE COMBONI</w:t>
      </w:r>
    </w:p>
    <w:p w14:paraId="5714FFA3" w14:textId="77777777" w:rsidR="003B5701" w:rsidRDefault="00E81062">
      <w:pPr>
        <w:widowControl w:val="0"/>
        <w:shd w:val="clear" w:color="auto" w:fill="FFFFFF"/>
        <w:spacing w:after="0" w:line="360" w:lineRule="atLeast"/>
        <w:jc w:val="both"/>
        <w:textAlignment w:val="baseline"/>
        <w:rPr>
          <w:rFonts w:eastAsia="Times New Roman" w:cs="Calibri"/>
          <w:kern w:val="2"/>
          <w:sz w:val="24"/>
          <w:szCs w:val="24"/>
          <w:lang w:eastAsia="it-IT" w:bidi="hi-IN"/>
        </w:rPr>
      </w:pPr>
      <w:r w:rsidRPr="00BC5BE4">
        <w:rPr>
          <w:rFonts w:eastAsia="Times New Roman" w:cs="Calibri"/>
          <w:kern w:val="2"/>
          <w:sz w:val="24"/>
          <w:szCs w:val="24"/>
          <w:lang w:eastAsia="it-IT" w:bidi="hi-IN"/>
        </w:rPr>
        <w:t>…</w:t>
      </w:r>
    </w:p>
    <w:p w14:paraId="5B9FEDCD" w14:textId="77777777" w:rsidR="003B5701" w:rsidRDefault="003B5701">
      <w:pPr>
        <w:widowControl w:val="0"/>
        <w:spacing w:after="0" w:line="240" w:lineRule="auto"/>
        <w:jc w:val="both"/>
        <w:textAlignment w:val="baseline"/>
        <w:rPr>
          <w:rFonts w:eastAsia="SimSun" w:cs="Lucida Sans"/>
          <w:bCs/>
          <w:kern w:val="2"/>
          <w:sz w:val="24"/>
          <w:szCs w:val="24"/>
          <w:shd w:val="clear" w:color="auto" w:fill="FFFFFF"/>
          <w:lang w:eastAsia="zh-CN" w:bidi="hi-IN"/>
        </w:rPr>
      </w:pPr>
    </w:p>
    <w:p w14:paraId="2172A64B" w14:textId="77777777" w:rsidR="003B5701" w:rsidRDefault="00E81062">
      <w:pPr>
        <w:widowControl w:val="0"/>
        <w:spacing w:after="0" w:line="240" w:lineRule="auto"/>
        <w:jc w:val="both"/>
        <w:textAlignment w:val="baseline"/>
        <w:rPr>
          <w:rFonts w:eastAsia="Times New Roman" w:cs="Calibri"/>
          <w:color w:val="4472C4"/>
          <w:sz w:val="24"/>
          <w:szCs w:val="24"/>
          <w:lang w:eastAsia="it-IT" w:bidi="he-IL"/>
        </w:rPr>
      </w:pPr>
      <w:r w:rsidRPr="00BC5BE4">
        <w:rPr>
          <w:rFonts w:eastAsia="SimSun" w:cs="Calibri"/>
          <w:b/>
          <w:color w:val="4472C4"/>
          <w:sz w:val="24"/>
          <w:szCs w:val="24"/>
          <w:shd w:val="clear" w:color="auto" w:fill="FFFFFF"/>
          <w:lang w:eastAsia="it-IT" w:bidi="he-IL"/>
        </w:rPr>
        <w:lastRenderedPageBreak/>
        <w:t>I - II MEDIA</w:t>
      </w:r>
    </w:p>
    <w:p w14:paraId="45996803" w14:textId="77777777" w:rsidR="003B5701" w:rsidRDefault="003B5701">
      <w:pPr>
        <w:spacing w:after="0" w:line="240" w:lineRule="atLeast"/>
        <w:contextualSpacing/>
        <w:rPr>
          <w:rFonts w:cs="Calibri"/>
          <w:sz w:val="24"/>
          <w:szCs w:val="24"/>
        </w:rPr>
      </w:pPr>
    </w:p>
    <w:p w14:paraId="29381694" w14:textId="3A71B19D" w:rsidR="003B5701" w:rsidRDefault="00E81062">
      <w:pPr>
        <w:widowControl w:val="0"/>
        <w:spacing w:after="0" w:line="240" w:lineRule="auto"/>
        <w:jc w:val="both"/>
        <w:textAlignment w:val="baseline"/>
        <w:rPr>
          <w:rFonts w:eastAsia="Times New Roman"/>
          <w:b/>
          <w:kern w:val="2"/>
          <w:sz w:val="24"/>
          <w:szCs w:val="24"/>
          <w:shd w:val="clear" w:color="auto" w:fill="FFFFFF"/>
          <w:lang w:eastAsia="zh-CN" w:bidi="hi-IN"/>
        </w:rPr>
      </w:pPr>
      <w:r>
        <w:rPr>
          <w:rFonts w:eastAsia="Times New Roman"/>
          <w:b/>
          <w:kern w:val="2"/>
          <w:sz w:val="24"/>
          <w:szCs w:val="24"/>
          <w:shd w:val="clear" w:color="auto" w:fill="FFFFFF"/>
          <w:lang w:eastAsia="zh-CN" w:bidi="hi-IN"/>
        </w:rPr>
        <w:t xml:space="preserve">OBIETTIVO: </w:t>
      </w:r>
      <w:r>
        <w:rPr>
          <w:rFonts w:cs="Calibri"/>
          <w:sz w:val="24"/>
          <w:szCs w:val="24"/>
        </w:rPr>
        <w:t>Esprimere con convinzione e consapevolezza le parole della fede contente nel Credo e esprimerle anche con le proprie parole</w:t>
      </w:r>
      <w:r w:rsidR="005409CB">
        <w:rPr>
          <w:rFonts w:cs="Calibri"/>
          <w:sz w:val="24"/>
          <w:szCs w:val="24"/>
        </w:rPr>
        <w:t>.</w:t>
      </w:r>
    </w:p>
    <w:p w14:paraId="67C6FD49" w14:textId="77777777" w:rsidR="003B5701" w:rsidRDefault="003B5701">
      <w:pPr>
        <w:spacing w:after="0" w:line="240" w:lineRule="atLeast"/>
        <w:contextualSpacing/>
        <w:rPr>
          <w:rFonts w:cs="Calibri"/>
          <w:sz w:val="24"/>
          <w:szCs w:val="24"/>
        </w:rPr>
      </w:pPr>
    </w:p>
    <w:p w14:paraId="57EFCB56" w14:textId="77777777" w:rsidR="003B5701" w:rsidRDefault="00E81062">
      <w:pPr>
        <w:spacing w:after="0" w:line="240" w:lineRule="atLeast"/>
        <w:contextualSpacing/>
        <w:rPr>
          <w:rFonts w:cs="Calibri"/>
          <w:b/>
          <w:sz w:val="24"/>
          <w:szCs w:val="24"/>
        </w:rPr>
      </w:pPr>
      <w:r>
        <w:rPr>
          <w:rFonts w:cs="Calibri"/>
          <w:b/>
          <w:sz w:val="24"/>
          <w:szCs w:val="24"/>
        </w:rPr>
        <w:t>CONTENUTI:</w:t>
      </w:r>
      <w:r>
        <w:rPr>
          <w:rFonts w:cs="Calibri"/>
          <w:sz w:val="24"/>
          <w:szCs w:val="24"/>
        </w:rPr>
        <w:t xml:space="preserve"> Il Simbolo della fede, il Credo: storia e valore oggi</w:t>
      </w:r>
    </w:p>
    <w:p w14:paraId="255878B6" w14:textId="77777777" w:rsidR="003B5701" w:rsidRDefault="003B5701">
      <w:pPr>
        <w:spacing w:after="0" w:line="240" w:lineRule="atLeast"/>
        <w:contextualSpacing/>
        <w:rPr>
          <w:rFonts w:cs="Calibri"/>
          <w:b/>
          <w:sz w:val="24"/>
          <w:szCs w:val="24"/>
        </w:rPr>
      </w:pPr>
    </w:p>
    <w:p w14:paraId="4E1BA91F" w14:textId="77777777" w:rsidR="003B5701" w:rsidRDefault="003B5701">
      <w:pPr>
        <w:spacing w:after="0" w:line="240" w:lineRule="atLeast"/>
        <w:contextualSpacing/>
        <w:rPr>
          <w:rFonts w:cs="Calibri"/>
          <w:b/>
          <w:sz w:val="24"/>
          <w:szCs w:val="24"/>
        </w:rPr>
      </w:pPr>
    </w:p>
    <w:p w14:paraId="1633DD49" w14:textId="77777777" w:rsidR="003B5701" w:rsidRDefault="00E81062">
      <w:pPr>
        <w:spacing w:after="0" w:line="240" w:lineRule="atLeast"/>
        <w:contextualSpacing/>
        <w:rPr>
          <w:rFonts w:cs="Calibri"/>
          <w:b/>
          <w:sz w:val="24"/>
          <w:szCs w:val="24"/>
        </w:rPr>
      </w:pPr>
      <w:r>
        <w:rPr>
          <w:rFonts w:cs="Calibri"/>
          <w:b/>
          <w:sz w:val="24"/>
          <w:szCs w:val="24"/>
        </w:rPr>
        <w:t>SVILUPPO DELL’INCONTRO</w:t>
      </w:r>
      <w:r>
        <w:rPr>
          <w:rStyle w:val="Rimandonotaapidipagina"/>
          <w:rFonts w:cs="Calibri"/>
          <w:b/>
          <w:sz w:val="24"/>
          <w:szCs w:val="24"/>
        </w:rPr>
        <w:footnoteReference w:id="1"/>
      </w:r>
    </w:p>
    <w:p w14:paraId="5EBCF6E2" w14:textId="77777777" w:rsidR="003B5701" w:rsidRDefault="003B5701">
      <w:pPr>
        <w:spacing w:after="0" w:line="240" w:lineRule="atLeast"/>
        <w:contextualSpacing/>
        <w:rPr>
          <w:rFonts w:cs="Calibri"/>
          <w:b/>
          <w:sz w:val="24"/>
          <w:szCs w:val="24"/>
        </w:rPr>
      </w:pPr>
    </w:p>
    <w:p w14:paraId="1258333E" w14:textId="77777777" w:rsidR="003B5701" w:rsidRDefault="00E81062">
      <w:pPr>
        <w:spacing w:after="0" w:line="240" w:lineRule="atLeast"/>
        <w:contextualSpacing/>
        <w:rPr>
          <w:rFonts w:cs="Calibri"/>
          <w:b/>
          <w:sz w:val="24"/>
          <w:szCs w:val="24"/>
        </w:rPr>
      </w:pPr>
      <w:r>
        <w:rPr>
          <w:rFonts w:cs="Calibri"/>
          <w:b/>
          <w:sz w:val="24"/>
          <w:szCs w:val="24"/>
        </w:rPr>
        <w:t>PROPOSTA</w:t>
      </w:r>
    </w:p>
    <w:p w14:paraId="5CB27DA8" w14:textId="77777777" w:rsidR="003B5701" w:rsidRDefault="00E81062">
      <w:pPr>
        <w:spacing w:after="0" w:line="240" w:lineRule="atLeast"/>
        <w:contextualSpacing/>
        <w:jc w:val="both"/>
        <w:rPr>
          <w:rFonts w:cs="Calibri"/>
          <w:sz w:val="24"/>
          <w:szCs w:val="24"/>
        </w:rPr>
      </w:pPr>
      <w:r>
        <w:rPr>
          <w:rFonts w:cs="Calibri"/>
          <w:sz w:val="24"/>
          <w:szCs w:val="24"/>
        </w:rPr>
        <w:t>La proposta è di fare un incontro facendo lavorare i ragazzi in quattro sottogruppi su quattro parti importanti del Credo, simbolo della fede. Al termine di questo lavoro i sottogruppi si riuniscono ed ognuno espone agli altri quanto fatto.</w:t>
      </w:r>
    </w:p>
    <w:p w14:paraId="468B6F58" w14:textId="77777777" w:rsidR="003B5701" w:rsidRDefault="003B5701">
      <w:pPr>
        <w:spacing w:after="0" w:line="240" w:lineRule="atLeast"/>
        <w:contextualSpacing/>
        <w:rPr>
          <w:rFonts w:cs="Calibri"/>
          <w:b/>
          <w:sz w:val="24"/>
          <w:szCs w:val="24"/>
        </w:rPr>
      </w:pPr>
    </w:p>
    <w:p w14:paraId="6E3B7096" w14:textId="77777777" w:rsidR="003B5701" w:rsidRDefault="00E81062">
      <w:pPr>
        <w:spacing w:after="0" w:line="240" w:lineRule="atLeast"/>
        <w:contextualSpacing/>
        <w:jc w:val="both"/>
        <w:rPr>
          <w:rFonts w:cs="Calibri"/>
          <w:sz w:val="24"/>
          <w:szCs w:val="24"/>
        </w:rPr>
      </w:pPr>
      <w:r>
        <w:rPr>
          <w:rFonts w:cs="Calibri"/>
          <w:sz w:val="24"/>
          <w:szCs w:val="24"/>
        </w:rPr>
        <w:t>Il</w:t>
      </w:r>
      <w:r>
        <w:rPr>
          <w:rFonts w:cs="Calibri"/>
          <w:b/>
          <w:sz w:val="24"/>
          <w:szCs w:val="24"/>
        </w:rPr>
        <w:t xml:space="preserve"> Credo</w:t>
      </w:r>
      <w:r>
        <w:rPr>
          <w:rFonts w:cs="Calibri"/>
          <w:sz w:val="24"/>
          <w:szCs w:val="24"/>
        </w:rPr>
        <w:t>: è una sintesi della fede cristiana elaborata nei primi secoli della Chiesa che offre a tutti un punto di riferimento per richiamare i nuclei fondamentali della fede cristiana come sintesi del Vangelo. Il Credo si ripete in ogni Celebrazione dell’eucaristia e dice l’identità dottrinale, le convinzioni del credente.</w:t>
      </w:r>
    </w:p>
    <w:p w14:paraId="795B20BA" w14:textId="77777777" w:rsidR="003B5701" w:rsidRDefault="003B5701">
      <w:pPr>
        <w:spacing w:after="0" w:line="240" w:lineRule="atLeast"/>
        <w:contextualSpacing/>
        <w:jc w:val="both"/>
        <w:rPr>
          <w:rFonts w:cs="Calibri"/>
          <w:sz w:val="24"/>
          <w:szCs w:val="24"/>
        </w:rPr>
      </w:pPr>
    </w:p>
    <w:p w14:paraId="380371B0" w14:textId="77777777" w:rsidR="003B5701" w:rsidRDefault="003B5701">
      <w:pPr>
        <w:spacing w:after="0" w:line="240" w:lineRule="atLeast"/>
        <w:contextualSpacing/>
        <w:jc w:val="both"/>
        <w:rPr>
          <w:rFonts w:cs="Calibri"/>
          <w:sz w:val="24"/>
          <w:szCs w:val="24"/>
        </w:rPr>
      </w:pPr>
    </w:p>
    <w:p w14:paraId="772D38FD" w14:textId="77777777" w:rsidR="003B5701" w:rsidRDefault="00E81062">
      <w:pPr>
        <w:spacing w:after="0" w:line="240" w:lineRule="atLeast"/>
        <w:contextualSpacing/>
        <w:jc w:val="both"/>
        <w:rPr>
          <w:rFonts w:cs="Calibri"/>
          <w:b/>
          <w:sz w:val="24"/>
          <w:szCs w:val="24"/>
        </w:rPr>
      </w:pPr>
      <w:r>
        <w:rPr>
          <w:rFonts w:cs="Calibri"/>
          <w:b/>
          <w:sz w:val="24"/>
          <w:szCs w:val="24"/>
        </w:rPr>
        <w:t>PRIMO SOTTOGRUPPO</w:t>
      </w:r>
    </w:p>
    <w:p w14:paraId="1CF029C3" w14:textId="47F6672B" w:rsidR="003B5701" w:rsidRDefault="003B5701">
      <w:pPr>
        <w:spacing w:after="0" w:line="240" w:lineRule="atLeast"/>
        <w:contextualSpacing/>
        <w:rPr>
          <w:rFonts w:cs="Calibri"/>
          <w:b/>
          <w:sz w:val="24"/>
          <w:szCs w:val="24"/>
        </w:rPr>
      </w:pPr>
    </w:p>
    <w:p w14:paraId="447EEE63" w14:textId="157F44E0" w:rsidR="003B5701" w:rsidRDefault="00E81062">
      <w:pPr>
        <w:spacing w:after="0" w:line="240" w:lineRule="atLeast"/>
        <w:contextualSpacing/>
        <w:rPr>
          <w:rFonts w:cs="Calibri"/>
          <w:b/>
          <w:sz w:val="24"/>
          <w:szCs w:val="24"/>
        </w:rPr>
      </w:pPr>
      <w:r>
        <w:rPr>
          <w:rFonts w:cs="Calibri"/>
          <w:b/>
          <w:sz w:val="24"/>
          <w:szCs w:val="24"/>
        </w:rPr>
        <w:t>PROPOSTA</w:t>
      </w:r>
    </w:p>
    <w:p w14:paraId="548C2FEB" w14:textId="00D2122D" w:rsidR="003B5701" w:rsidRDefault="00E81062">
      <w:pPr>
        <w:spacing w:after="0" w:line="240" w:lineRule="atLeast"/>
        <w:contextualSpacing/>
        <w:rPr>
          <w:rFonts w:cs="Calibri"/>
          <w:sz w:val="24"/>
          <w:szCs w:val="24"/>
        </w:rPr>
      </w:pPr>
      <w:r>
        <w:rPr>
          <w:rFonts w:cs="Calibri"/>
          <w:sz w:val="24"/>
          <w:szCs w:val="24"/>
        </w:rPr>
        <w:t>Come primo momento leggiamo il Vangelo di Giovanni (14,6-11)</w:t>
      </w:r>
    </w:p>
    <w:p w14:paraId="2117300D" w14:textId="549432D2" w:rsidR="003B5701" w:rsidRDefault="005409CB">
      <w:pPr>
        <w:spacing w:after="0" w:line="240" w:lineRule="atLeast"/>
        <w:contextualSpacing/>
        <w:rPr>
          <w:rFonts w:cs="Calibri"/>
          <w:sz w:val="24"/>
          <w:szCs w:val="24"/>
        </w:rPr>
      </w:pPr>
      <w:r>
        <w:rPr>
          <w:rFonts w:cs="Calibri"/>
          <w:noProof/>
          <w:sz w:val="24"/>
          <w:szCs w:val="24"/>
        </w:rPr>
        <mc:AlternateContent>
          <mc:Choice Requires="wps">
            <w:drawing>
              <wp:anchor distT="6985" distB="5715" distL="6985" distR="8890" simplePos="0" relativeHeight="32" behindDoc="1" locked="0" layoutInCell="0" allowOverlap="1" wp14:anchorId="3979A1DB" wp14:editId="543CCC1A">
                <wp:simplePos x="0" y="0"/>
                <wp:positionH relativeFrom="margin">
                  <wp:posOffset>-186080</wp:posOffset>
                </wp:positionH>
                <wp:positionV relativeFrom="paragraph">
                  <wp:posOffset>140691</wp:posOffset>
                </wp:positionV>
                <wp:extent cx="6495897" cy="1163116"/>
                <wp:effectExtent l="0" t="0" r="19685" b="18415"/>
                <wp:wrapNone/>
                <wp:docPr id="29" name="Rettangolo con angoli arrotondati 47"/>
                <wp:cNvGraphicFramePr/>
                <a:graphic xmlns:a="http://schemas.openxmlformats.org/drawingml/2006/main">
                  <a:graphicData uri="http://schemas.microsoft.com/office/word/2010/wordprocessingShape">
                    <wps:wsp>
                      <wps:cNvSpPr/>
                      <wps:spPr>
                        <a:xfrm>
                          <a:off x="0" y="0"/>
                          <a:ext cx="6495897" cy="1163116"/>
                        </a:xfrm>
                        <a:prstGeom prst="roundRect">
                          <a:avLst>
                            <a:gd name="adj" fmla="val 16667"/>
                          </a:avLst>
                        </a:prstGeom>
                        <a:solidFill>
                          <a:srgbClr val="FFFFFF"/>
                        </a:solidFill>
                        <a:ln w="9525">
                          <a:solidFill>
                            <a:srgbClr val="0070C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5E449C12" id="Rettangolo con angoli arrotondati 47" o:spid="_x0000_s1026" style="position:absolute;margin-left:-14.65pt;margin-top:11.1pt;width:511.5pt;height:91.6pt;z-index:-503316448;visibility:visible;mso-wrap-style:square;mso-width-percent:0;mso-height-percent:0;mso-wrap-distance-left:.55pt;mso-wrap-distance-top:.55pt;mso-wrap-distance-right:.7pt;mso-wrap-distance-bottom:.45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" o:allowincell="f" strokecolor="#0070c0">
                <w10:wrap anchorx="margin"/>
              </v:roundrect>
            </w:pict>
          </mc:Fallback>
        </mc:AlternateContent>
      </w:r>
    </w:p>
    <w:p w14:paraId="119B28DC" w14:textId="790F21E4" w:rsidR="003B5701" w:rsidRPr="005409CB" w:rsidRDefault="00E81062" w:rsidP="005409CB">
      <w:pPr>
        <w:widowControl w:val="0"/>
        <w:spacing w:after="0" w:line="240" w:lineRule="exact"/>
        <w:jc w:val="both"/>
        <w:rPr>
          <w:rFonts w:cs="Calibri"/>
          <w:bCs/>
          <w:iCs/>
          <w:sz w:val="24"/>
          <w:szCs w:val="24"/>
        </w:rPr>
      </w:pPr>
      <w:r w:rsidRPr="005409CB">
        <w:rPr>
          <w:rFonts w:cs="Calibri"/>
          <w:bCs/>
          <w:iCs/>
          <w:sz w:val="24"/>
          <w:szCs w:val="24"/>
        </w:rPr>
        <w:t>Gli disse Gesù: «Io sono la via, la verità e la vita. Nessuno viene al Padre se non per mezzo di me. Se avete conosciuto me, conoscerete anche il Padre mio: fin da ora lo conoscete e lo avete veduto».</w:t>
      </w:r>
      <w:r w:rsidRPr="005409CB">
        <w:rPr>
          <w:rFonts w:cs="Calibri"/>
          <w:bCs/>
          <w:iCs/>
          <w:sz w:val="24"/>
          <w:szCs w:val="24"/>
        </w:rPr>
        <w:b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087B3400" w14:textId="77777777" w:rsidR="003B5701" w:rsidRPr="005409CB" w:rsidRDefault="003B5701">
      <w:pPr>
        <w:widowControl w:val="0"/>
        <w:spacing w:after="0" w:line="240" w:lineRule="exact"/>
        <w:jc w:val="both"/>
        <w:rPr>
          <w:rFonts w:cs="Calibri"/>
          <w:bCs/>
          <w:iCs/>
          <w:sz w:val="24"/>
          <w:szCs w:val="24"/>
        </w:rPr>
      </w:pPr>
    </w:p>
    <w:p w14:paraId="7986A0B0" w14:textId="77777777" w:rsidR="003B5701" w:rsidRDefault="00E81062">
      <w:pPr>
        <w:widowControl w:val="0"/>
        <w:spacing w:after="0" w:line="240" w:lineRule="exact"/>
        <w:jc w:val="both"/>
        <w:rPr>
          <w:rFonts w:cs="Calibri"/>
          <w:sz w:val="24"/>
          <w:szCs w:val="24"/>
        </w:rPr>
      </w:pPr>
      <w:r>
        <w:rPr>
          <w:rFonts w:cs="Calibri"/>
          <w:sz w:val="24"/>
          <w:szCs w:val="24"/>
        </w:rPr>
        <w:t>Poi il catechista fa rilevare che Gesù è presente come Padre che abita in lui.</w:t>
      </w:r>
    </w:p>
    <w:p w14:paraId="3CCF8516" w14:textId="77777777" w:rsidR="003B5701" w:rsidRDefault="003B5701">
      <w:pPr>
        <w:widowControl w:val="0"/>
        <w:spacing w:after="0" w:line="240" w:lineRule="exact"/>
        <w:jc w:val="both"/>
        <w:rPr>
          <w:rFonts w:cs="Calibri"/>
          <w:sz w:val="24"/>
          <w:szCs w:val="24"/>
        </w:rPr>
      </w:pPr>
    </w:p>
    <w:p w14:paraId="00316E4B" w14:textId="26A0140A" w:rsidR="003B5701" w:rsidRDefault="00E81062">
      <w:pPr>
        <w:widowControl w:val="0"/>
        <w:spacing w:after="0" w:line="240" w:lineRule="exact"/>
        <w:rPr>
          <w:rFonts w:cs="Calibri"/>
          <w:sz w:val="24"/>
          <w:szCs w:val="24"/>
        </w:rPr>
      </w:pPr>
      <w:r>
        <w:rPr>
          <w:rFonts w:cs="Calibri"/>
          <w:sz w:val="24"/>
          <w:szCs w:val="24"/>
        </w:rPr>
        <w:t>NON TI VEDO, PAP</w:t>
      </w:r>
      <w:r w:rsidR="005409CB">
        <w:rPr>
          <w:rFonts w:cstheme="minorHAnsi"/>
          <w:sz w:val="24"/>
          <w:szCs w:val="24"/>
        </w:rPr>
        <w:t>À</w:t>
      </w:r>
      <w:r>
        <w:rPr>
          <w:rFonts w:cs="Calibri"/>
          <w:sz w:val="24"/>
          <w:szCs w:val="24"/>
        </w:rPr>
        <w:t>!</w:t>
      </w:r>
    </w:p>
    <w:p w14:paraId="0360E9CC" w14:textId="77777777" w:rsidR="003B5701" w:rsidRDefault="00E81062">
      <w:pPr>
        <w:widowControl w:val="0"/>
        <w:spacing w:after="0" w:line="240" w:lineRule="exact"/>
        <w:jc w:val="both"/>
        <w:rPr>
          <w:rFonts w:cs="Calibri"/>
          <w:sz w:val="24"/>
          <w:szCs w:val="24"/>
        </w:rPr>
      </w:pPr>
      <w:r>
        <w:rPr>
          <w:rFonts w:cs="Calibri"/>
          <w:sz w:val="24"/>
          <w:szCs w:val="24"/>
        </w:rPr>
        <w:t>In una casa isolata, nella notte scoppia, improvviso, un incendio. Tutti scendono in fretta, uscendo all'aperto, in un prato. Al bagliore delle fiamme, guardandosi attorno, si accorgono che manca il più piccolo, un bambino di 5 anni. Nell'allarme generale anche lui era sceso con gli altri, ma arrivato, ultimo, al fondo delle scale, di fronte alla porta avvolta ormai dalle fiamme, preso dal panico, era risalito. Eccolo apparire alla finestra del secondo piano, tutto spaventato e singhiozzante. Suo padre lo vede e gli grida: «Buttati giù!». Lui riconosce la voce di suo padre, ma non lo vede: c'è troppo fumo e le fiamme paurose. «Non ti vedo papà». E lui: «Ti vedo io e basta. Buttati giù!». Il bambino obbedisce e le braccia di suo padre lo accolgono.</w:t>
      </w:r>
    </w:p>
    <w:p w14:paraId="37F5F394" w14:textId="77777777" w:rsidR="003B5701" w:rsidRDefault="003B5701">
      <w:pPr>
        <w:widowControl w:val="0"/>
        <w:spacing w:after="0" w:line="240" w:lineRule="exact"/>
        <w:jc w:val="both"/>
        <w:rPr>
          <w:rFonts w:cs="Calibri"/>
          <w:sz w:val="24"/>
          <w:szCs w:val="24"/>
        </w:rPr>
      </w:pPr>
    </w:p>
    <w:p w14:paraId="718E4D04" w14:textId="77777777" w:rsidR="003B5701" w:rsidRDefault="00E81062">
      <w:pPr>
        <w:widowControl w:val="0"/>
        <w:spacing w:after="0" w:line="240" w:lineRule="exact"/>
        <w:jc w:val="both"/>
        <w:rPr>
          <w:rFonts w:cs="Calibri"/>
          <w:sz w:val="24"/>
          <w:szCs w:val="24"/>
        </w:rPr>
      </w:pPr>
      <w:r>
        <w:rPr>
          <w:rFonts w:cs="Calibri"/>
          <w:sz w:val="24"/>
          <w:szCs w:val="24"/>
        </w:rPr>
        <w:t>Il racconto vuole evidenziare che la fiducia e l’abbandono verso il Padre sono fonte di salvezza.</w:t>
      </w:r>
    </w:p>
    <w:p w14:paraId="7B2D7AC0" w14:textId="77777777" w:rsidR="003B5701" w:rsidRDefault="00E81062">
      <w:pPr>
        <w:widowControl w:val="0"/>
        <w:spacing w:after="0" w:line="240" w:lineRule="exact"/>
        <w:jc w:val="both"/>
        <w:rPr>
          <w:rFonts w:cs="Calibri"/>
          <w:sz w:val="24"/>
          <w:szCs w:val="24"/>
        </w:rPr>
      </w:pPr>
      <w:r>
        <w:rPr>
          <w:rFonts w:cs="Calibri"/>
          <w:sz w:val="24"/>
          <w:szCs w:val="24"/>
        </w:rPr>
        <w:t xml:space="preserve">Per analizzare più profondamente il racconto si può scegliere di intavolare una discussione </w:t>
      </w:r>
      <w:r>
        <w:rPr>
          <w:rFonts w:cs="Calibri"/>
          <w:sz w:val="24"/>
          <w:szCs w:val="24"/>
        </w:rPr>
        <w:lastRenderedPageBreak/>
        <w:t>rivolgendo ai ragazzi una domanda alla volta oppure dare le domande ai ragazzi che scrivano le risposte e poi parlarne assieme.</w:t>
      </w:r>
    </w:p>
    <w:p w14:paraId="1ACB11F6" w14:textId="77777777" w:rsidR="003B5701" w:rsidRDefault="003B5701">
      <w:pPr>
        <w:widowControl w:val="0"/>
        <w:spacing w:after="0" w:line="240" w:lineRule="exact"/>
        <w:jc w:val="both"/>
        <w:rPr>
          <w:rFonts w:cs="Calibri"/>
          <w:sz w:val="24"/>
          <w:szCs w:val="24"/>
        </w:rPr>
      </w:pPr>
    </w:p>
    <w:p w14:paraId="7B7CC7BB" w14:textId="77777777" w:rsidR="003B5701" w:rsidRDefault="00E81062">
      <w:pPr>
        <w:widowControl w:val="0"/>
        <w:spacing w:after="0" w:line="240" w:lineRule="exact"/>
        <w:jc w:val="both"/>
        <w:rPr>
          <w:rFonts w:cs="Calibri"/>
          <w:sz w:val="24"/>
          <w:szCs w:val="24"/>
        </w:rPr>
      </w:pPr>
      <w:r>
        <w:rPr>
          <w:rFonts w:cs="Calibri"/>
          <w:sz w:val="24"/>
          <w:szCs w:val="24"/>
        </w:rPr>
        <w:t xml:space="preserve"> • Immagina di essere il padre. Il bambino non si butta tra le tue braccia al primo invito. Come puoi riuscire a convincerlo? Con quali parole? Quale timbro di voce usare?</w:t>
      </w:r>
    </w:p>
    <w:p w14:paraId="7D074811" w14:textId="77777777" w:rsidR="003B5701" w:rsidRDefault="00E81062">
      <w:pPr>
        <w:widowControl w:val="0"/>
        <w:spacing w:after="0" w:line="240" w:lineRule="exact"/>
        <w:jc w:val="both"/>
        <w:rPr>
          <w:rFonts w:cs="Calibri"/>
          <w:sz w:val="24"/>
          <w:szCs w:val="24"/>
        </w:rPr>
      </w:pPr>
      <w:r>
        <w:rPr>
          <w:rFonts w:cs="Calibri"/>
          <w:sz w:val="24"/>
          <w:szCs w:val="24"/>
        </w:rPr>
        <w:t xml:space="preserve"> • Immagina di essere il figlio. Papà ti invita a buttarti tra le sue braccia, ma tu proprio non riesci a vederlo. Sei libero di decidere se tuffarti o no. Perché scegli di fidarti di lui? Cosa potrebbe spingerti a dire invece di no?</w:t>
      </w:r>
    </w:p>
    <w:p w14:paraId="1B64AD30" w14:textId="77777777" w:rsidR="003B5701" w:rsidRDefault="00E81062">
      <w:pPr>
        <w:widowControl w:val="0"/>
        <w:spacing w:after="0" w:line="240" w:lineRule="exact"/>
        <w:jc w:val="both"/>
        <w:rPr>
          <w:rFonts w:cs="Calibri"/>
          <w:sz w:val="24"/>
          <w:szCs w:val="24"/>
        </w:rPr>
      </w:pPr>
      <w:r>
        <w:rPr>
          <w:rFonts w:cs="Calibri"/>
          <w:sz w:val="24"/>
          <w:szCs w:val="24"/>
        </w:rPr>
        <w:t xml:space="preserve"> • Immagina di essere uno dei fratelli più grandi. Come potresti convincere il piccolo a fidarsi di papà se decidesse di non tuffarsi? Con quali parole?</w:t>
      </w:r>
    </w:p>
    <w:p w14:paraId="0054CB68" w14:textId="77777777" w:rsidR="003B5701" w:rsidRDefault="00E81062">
      <w:pPr>
        <w:widowControl w:val="0"/>
        <w:spacing w:after="0" w:line="240" w:lineRule="exact"/>
        <w:jc w:val="both"/>
        <w:rPr>
          <w:rFonts w:cs="Calibri"/>
          <w:sz w:val="24"/>
          <w:szCs w:val="24"/>
        </w:rPr>
      </w:pPr>
      <w:r>
        <w:rPr>
          <w:rFonts w:cs="Calibri"/>
          <w:sz w:val="24"/>
          <w:szCs w:val="24"/>
        </w:rPr>
        <w:t xml:space="preserve"> • Immagina di essere la mamma …</w:t>
      </w:r>
    </w:p>
    <w:p w14:paraId="500BF466" w14:textId="77777777" w:rsidR="003B5701" w:rsidRDefault="00E81062">
      <w:pPr>
        <w:widowControl w:val="0"/>
        <w:spacing w:after="0" w:line="240" w:lineRule="exact"/>
        <w:jc w:val="both"/>
        <w:rPr>
          <w:rFonts w:cs="Calibri"/>
          <w:sz w:val="24"/>
          <w:szCs w:val="24"/>
        </w:rPr>
      </w:pPr>
      <w:r>
        <w:rPr>
          <w:rFonts w:cs="Calibri"/>
          <w:sz w:val="24"/>
          <w:szCs w:val="24"/>
        </w:rPr>
        <w:t xml:space="preserve"> • Immagina di essere uno dei vicini accorso alle grida di aiuto. Temi che sia troppo pericoloso per il bambino tuffarsi; in fondo il fumo impedisce la vista anche al padre che potrebbe non riuscire ad afferrare il piccolo al volo!</w:t>
      </w:r>
    </w:p>
    <w:p w14:paraId="75ABDFEB" w14:textId="77777777" w:rsidR="003B5701" w:rsidRDefault="003B5701">
      <w:pPr>
        <w:widowControl w:val="0"/>
        <w:spacing w:after="0" w:line="240" w:lineRule="exact"/>
        <w:jc w:val="both"/>
        <w:rPr>
          <w:rFonts w:cs="Calibri"/>
          <w:sz w:val="24"/>
          <w:szCs w:val="24"/>
        </w:rPr>
      </w:pPr>
    </w:p>
    <w:p w14:paraId="5DBA340E" w14:textId="77777777" w:rsidR="003B5701" w:rsidRDefault="00E81062">
      <w:pPr>
        <w:widowControl w:val="0"/>
        <w:spacing w:after="0" w:line="240" w:lineRule="exact"/>
        <w:jc w:val="both"/>
        <w:rPr>
          <w:rFonts w:cs="Calibri"/>
          <w:sz w:val="24"/>
          <w:szCs w:val="24"/>
        </w:rPr>
      </w:pPr>
      <w:r>
        <w:rPr>
          <w:rFonts w:cs="Calibri"/>
          <w:sz w:val="24"/>
          <w:szCs w:val="24"/>
        </w:rPr>
        <w:t>ORA SO CHE …</w:t>
      </w:r>
    </w:p>
    <w:p w14:paraId="4B6BD653" w14:textId="77777777" w:rsidR="003B5701" w:rsidRDefault="00E81062">
      <w:pPr>
        <w:widowControl w:val="0"/>
        <w:spacing w:after="0" w:line="240" w:lineRule="exact"/>
        <w:jc w:val="both"/>
        <w:rPr>
          <w:rFonts w:cs="Calibri"/>
          <w:sz w:val="24"/>
          <w:szCs w:val="24"/>
        </w:rPr>
      </w:pPr>
      <w:r>
        <w:rPr>
          <w:rFonts w:cs="Calibri"/>
          <w:sz w:val="24"/>
          <w:szCs w:val="24"/>
        </w:rPr>
        <w:t xml:space="preserve">Credere non è un salto nel buio, sappiamo che Qualcuno, che ci ama, ci prenderà. </w:t>
      </w:r>
    </w:p>
    <w:p w14:paraId="030A14CF" w14:textId="77777777" w:rsidR="003B5701" w:rsidRDefault="00E81062">
      <w:pPr>
        <w:widowControl w:val="0"/>
        <w:spacing w:after="0" w:line="273" w:lineRule="exact"/>
        <w:jc w:val="both"/>
        <w:rPr>
          <w:rFonts w:cs="Calibri"/>
          <w:sz w:val="24"/>
          <w:szCs w:val="24"/>
        </w:rPr>
      </w:pPr>
      <w:r>
        <w:rPr>
          <w:rFonts w:cs="Calibri"/>
          <w:sz w:val="24"/>
          <w:szCs w:val="24"/>
        </w:rPr>
        <w:t>Il nostro Dio è un Padre ed è disposto a tutto per noi. Tutta l’immensità del cielo sta nel palmo di Dio e tutta la vastità della terra è racchiusa nel suo pugno.</w:t>
      </w:r>
    </w:p>
    <w:p w14:paraId="34CCF6D5" w14:textId="77777777" w:rsidR="003B5701" w:rsidRDefault="003B5701">
      <w:pPr>
        <w:widowControl w:val="0"/>
        <w:spacing w:after="0" w:line="273" w:lineRule="exact"/>
        <w:jc w:val="both"/>
        <w:rPr>
          <w:rFonts w:cs="Calibri"/>
          <w:sz w:val="24"/>
          <w:szCs w:val="24"/>
        </w:rPr>
      </w:pPr>
    </w:p>
    <w:p w14:paraId="3626149C" w14:textId="77777777" w:rsidR="003B5701" w:rsidRDefault="00E81062">
      <w:pPr>
        <w:widowControl w:val="0"/>
        <w:spacing w:after="0" w:line="273" w:lineRule="exact"/>
        <w:jc w:val="both"/>
        <w:rPr>
          <w:rFonts w:cs="Calibri"/>
          <w:sz w:val="24"/>
          <w:szCs w:val="24"/>
        </w:rPr>
      </w:pPr>
      <w:r>
        <w:rPr>
          <w:rFonts w:cs="Calibri"/>
          <w:sz w:val="24"/>
          <w:szCs w:val="24"/>
        </w:rPr>
        <w:t>GIOCO SULLA FIDUCIA: un ragazzo si lascia cadere e chi c'è dietro deve sorreggerlo.</w:t>
      </w:r>
    </w:p>
    <w:p w14:paraId="6DF17D3C" w14:textId="77777777" w:rsidR="003B5701" w:rsidRDefault="003B5701">
      <w:pPr>
        <w:widowControl w:val="0"/>
        <w:spacing w:after="0" w:line="240" w:lineRule="exact"/>
        <w:rPr>
          <w:rFonts w:cs="Calibri"/>
          <w:sz w:val="24"/>
          <w:szCs w:val="24"/>
        </w:rPr>
      </w:pPr>
    </w:p>
    <w:p w14:paraId="645E5B75" w14:textId="77777777" w:rsidR="003B5701" w:rsidRDefault="003B5701">
      <w:pPr>
        <w:widowControl w:val="0"/>
        <w:spacing w:after="0" w:line="240" w:lineRule="exact"/>
        <w:rPr>
          <w:rFonts w:cs="Calibri"/>
          <w:sz w:val="24"/>
          <w:szCs w:val="24"/>
        </w:rPr>
      </w:pPr>
    </w:p>
    <w:p w14:paraId="12E790AB" w14:textId="77777777" w:rsidR="003B5701" w:rsidRDefault="003B5701">
      <w:pPr>
        <w:widowControl w:val="0"/>
        <w:spacing w:after="0" w:line="240" w:lineRule="exact"/>
        <w:rPr>
          <w:rFonts w:cs="Calibri"/>
          <w:sz w:val="24"/>
          <w:szCs w:val="24"/>
        </w:rPr>
      </w:pPr>
    </w:p>
    <w:p w14:paraId="58A59895" w14:textId="77777777" w:rsidR="003B5701" w:rsidRDefault="00E81062">
      <w:pPr>
        <w:widowControl w:val="0"/>
        <w:spacing w:after="0" w:line="240" w:lineRule="exact"/>
        <w:rPr>
          <w:rFonts w:cs="Calibri"/>
          <w:b/>
          <w:sz w:val="24"/>
          <w:szCs w:val="24"/>
        </w:rPr>
      </w:pPr>
      <w:bookmarkStart w:id="7" w:name="_Hlk131501868"/>
      <w:r>
        <w:rPr>
          <w:rFonts w:cs="Calibri"/>
          <w:b/>
          <w:sz w:val="24"/>
          <w:szCs w:val="24"/>
        </w:rPr>
        <w:t>SECONDO SOTTOGRUPPO</w:t>
      </w:r>
      <w:bookmarkEnd w:id="7"/>
    </w:p>
    <w:p w14:paraId="63DB6943" w14:textId="77777777" w:rsidR="003B5701" w:rsidRDefault="003B5701">
      <w:pPr>
        <w:widowControl w:val="0"/>
        <w:spacing w:after="0" w:line="240" w:lineRule="exact"/>
        <w:rPr>
          <w:rFonts w:cs="Calibri"/>
          <w:b/>
          <w:sz w:val="24"/>
          <w:szCs w:val="24"/>
        </w:rPr>
      </w:pPr>
    </w:p>
    <w:p w14:paraId="73622713" w14:textId="77777777" w:rsidR="003B5701" w:rsidRDefault="00E81062">
      <w:pPr>
        <w:widowControl w:val="0"/>
        <w:spacing w:after="0" w:line="240" w:lineRule="exact"/>
        <w:rPr>
          <w:rFonts w:cs="Calibri"/>
          <w:b/>
          <w:sz w:val="24"/>
          <w:szCs w:val="24"/>
        </w:rPr>
      </w:pPr>
      <w:r>
        <w:rPr>
          <w:rFonts w:cs="Calibri"/>
          <w:b/>
          <w:sz w:val="24"/>
          <w:szCs w:val="24"/>
        </w:rPr>
        <w:t>PROPOSTA</w:t>
      </w:r>
    </w:p>
    <w:p w14:paraId="1781E7C9" w14:textId="77777777" w:rsidR="003B5701" w:rsidRDefault="00E81062">
      <w:pPr>
        <w:widowControl w:val="0"/>
        <w:spacing w:after="0" w:line="240" w:lineRule="exact"/>
        <w:rPr>
          <w:rFonts w:cs="Calibri"/>
          <w:sz w:val="24"/>
          <w:szCs w:val="24"/>
        </w:rPr>
      </w:pPr>
      <w:r>
        <w:rPr>
          <w:noProof/>
        </w:rPr>
        <mc:AlternateContent>
          <mc:Choice Requires="wps">
            <w:drawing>
              <wp:anchor distT="11430" distB="5080" distL="13335" distR="8255" simplePos="0" relativeHeight="33" behindDoc="1" locked="0" layoutInCell="0" allowOverlap="1" wp14:anchorId="4D4C4468" wp14:editId="01E93263">
                <wp:simplePos x="0" y="0"/>
                <wp:positionH relativeFrom="column">
                  <wp:posOffset>-259080</wp:posOffset>
                </wp:positionH>
                <wp:positionV relativeFrom="paragraph">
                  <wp:posOffset>198755</wp:posOffset>
                </wp:positionV>
                <wp:extent cx="3816985" cy="3212465"/>
                <wp:effectExtent l="5715" t="5715" r="5080" b="5080"/>
                <wp:wrapNone/>
                <wp:docPr id="30" name="Rettangolo con angoli arrotondati 46"/>
                <wp:cNvGraphicFramePr/>
                <a:graphic xmlns:a="http://schemas.openxmlformats.org/drawingml/2006/main">
                  <a:graphicData uri="http://schemas.microsoft.com/office/word/2010/wordprocessingShape">
                    <wps:wsp>
                      <wps:cNvSpPr/>
                      <wps:spPr>
                        <a:xfrm>
                          <a:off x="0" y="0"/>
                          <a:ext cx="3817080" cy="3212640"/>
                        </a:xfrm>
                        <a:prstGeom prst="roundRect">
                          <a:avLst>
                            <a:gd name="adj" fmla="val 16667"/>
                          </a:avLst>
                        </a:prstGeom>
                        <a:solidFill>
                          <a:srgbClr val="FFFFFF"/>
                        </a:solidFill>
                        <a:ln w="9525">
                          <a:solidFill>
                            <a:srgbClr val="4472C4"/>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cs="Calibri"/>
          <w:sz w:val="24"/>
          <w:szCs w:val="24"/>
        </w:rPr>
        <w:t>Leggiamo insieme il testo della Lettera ai Filippesi (2,5-11)</w:t>
      </w:r>
    </w:p>
    <w:p w14:paraId="6DA5C270" w14:textId="77777777" w:rsidR="003B5701" w:rsidRDefault="003B5701">
      <w:pPr>
        <w:widowControl w:val="0"/>
        <w:spacing w:after="0" w:line="240" w:lineRule="exact"/>
        <w:rPr>
          <w:rFonts w:cs="Calibri"/>
          <w:sz w:val="24"/>
          <w:szCs w:val="24"/>
        </w:rPr>
      </w:pPr>
    </w:p>
    <w:p w14:paraId="0B213A47" w14:textId="77777777" w:rsidR="003B5701" w:rsidRDefault="00E81062">
      <w:pPr>
        <w:widowControl w:val="0"/>
        <w:spacing w:after="0" w:line="240" w:lineRule="exact"/>
        <w:rPr>
          <w:rFonts w:cs="Calibri"/>
          <w:sz w:val="24"/>
          <w:szCs w:val="24"/>
        </w:rPr>
      </w:pPr>
      <w:r>
        <w:rPr>
          <w:rFonts w:cs="Calibri"/>
          <w:iCs/>
          <w:sz w:val="24"/>
          <w:szCs w:val="24"/>
        </w:rPr>
        <w:t>Abbiate in voi gli stessi sentimenti di Cristo Gesù:</w:t>
      </w:r>
      <w:r>
        <w:rPr>
          <w:rFonts w:cs="Calibri"/>
          <w:iCs/>
          <w:sz w:val="24"/>
          <w:szCs w:val="24"/>
        </w:rPr>
        <w:br/>
        <w:t>egli, pur essendo nella condizione di Dio,</w:t>
      </w:r>
      <w:r>
        <w:rPr>
          <w:rFonts w:cs="Calibri"/>
          <w:iCs/>
          <w:sz w:val="24"/>
          <w:szCs w:val="24"/>
        </w:rPr>
        <w:br/>
        <w:t>non ritenne un privilegio</w:t>
      </w:r>
      <w:r>
        <w:rPr>
          <w:rFonts w:cs="Calibri"/>
          <w:iCs/>
          <w:sz w:val="24"/>
          <w:szCs w:val="24"/>
        </w:rPr>
        <w:br/>
        <w:t>l'essere come Dio,</w:t>
      </w:r>
      <w:r>
        <w:rPr>
          <w:rFonts w:cs="Calibri"/>
          <w:iCs/>
          <w:sz w:val="24"/>
          <w:szCs w:val="24"/>
        </w:rPr>
        <w:br/>
        <w:t>ma svuotò se stesso</w:t>
      </w:r>
      <w:r>
        <w:rPr>
          <w:rFonts w:cs="Calibri"/>
          <w:iCs/>
          <w:sz w:val="24"/>
          <w:szCs w:val="24"/>
        </w:rPr>
        <w:br/>
        <w:t>assumendo una condizione di servo,</w:t>
      </w:r>
      <w:r>
        <w:rPr>
          <w:rFonts w:cs="Calibri"/>
          <w:iCs/>
          <w:sz w:val="24"/>
          <w:szCs w:val="24"/>
        </w:rPr>
        <w:br/>
        <w:t>diventando simile agli uomini.</w:t>
      </w:r>
      <w:r>
        <w:rPr>
          <w:rFonts w:cs="Calibri"/>
          <w:iCs/>
          <w:sz w:val="24"/>
          <w:szCs w:val="24"/>
        </w:rPr>
        <w:br/>
        <w:t>Dall'aspetto riconosciuto come uomo,</w:t>
      </w:r>
      <w:r>
        <w:rPr>
          <w:rFonts w:cs="Calibri"/>
          <w:iCs/>
          <w:sz w:val="24"/>
          <w:szCs w:val="24"/>
        </w:rPr>
        <w:br/>
        <w:t>umiliò se stesso</w:t>
      </w:r>
      <w:r>
        <w:rPr>
          <w:rFonts w:cs="Calibri"/>
          <w:iCs/>
          <w:sz w:val="24"/>
          <w:szCs w:val="24"/>
        </w:rPr>
        <w:br/>
        <w:t>facendosi obbediente fino alla morte</w:t>
      </w:r>
      <w:r>
        <w:rPr>
          <w:rFonts w:cs="Calibri"/>
          <w:iCs/>
          <w:sz w:val="24"/>
          <w:szCs w:val="24"/>
        </w:rPr>
        <w:br/>
        <w:t>e a una morte di croce.</w:t>
      </w:r>
      <w:r>
        <w:rPr>
          <w:rFonts w:cs="Calibri"/>
          <w:iCs/>
          <w:sz w:val="24"/>
          <w:szCs w:val="24"/>
        </w:rPr>
        <w:br/>
        <w:t>Per questo Dio lo esaltò</w:t>
      </w:r>
      <w:r>
        <w:rPr>
          <w:rFonts w:cs="Calibri"/>
          <w:iCs/>
          <w:sz w:val="24"/>
          <w:szCs w:val="24"/>
        </w:rPr>
        <w:br/>
        <w:t>e gli donò il nome</w:t>
      </w:r>
      <w:r>
        <w:rPr>
          <w:rFonts w:cs="Calibri"/>
          <w:iCs/>
          <w:sz w:val="24"/>
          <w:szCs w:val="24"/>
        </w:rPr>
        <w:br/>
        <w:t>che è al di sopra di ogni nome,</w:t>
      </w:r>
      <w:r>
        <w:rPr>
          <w:rFonts w:cs="Calibri"/>
          <w:iCs/>
          <w:sz w:val="24"/>
          <w:szCs w:val="24"/>
        </w:rPr>
        <w:br/>
        <w:t>perché nel nome di Gesù</w:t>
      </w:r>
      <w:r>
        <w:rPr>
          <w:rFonts w:cs="Calibri"/>
          <w:iCs/>
          <w:sz w:val="24"/>
          <w:szCs w:val="24"/>
        </w:rPr>
        <w:br/>
        <w:t>ogni ginocchio si pieghi</w:t>
      </w:r>
      <w:r>
        <w:rPr>
          <w:rFonts w:cs="Calibri"/>
          <w:iCs/>
          <w:sz w:val="24"/>
          <w:szCs w:val="24"/>
        </w:rPr>
        <w:br/>
        <w:t>nei cieli, sulla terra e sotto terra,</w:t>
      </w:r>
      <w:r>
        <w:rPr>
          <w:rFonts w:cs="Calibri"/>
          <w:iCs/>
          <w:sz w:val="24"/>
          <w:szCs w:val="24"/>
        </w:rPr>
        <w:br/>
        <w:t>e ogni lingua proclami:</w:t>
      </w:r>
      <w:r>
        <w:rPr>
          <w:rFonts w:cs="Calibri"/>
          <w:iCs/>
          <w:sz w:val="24"/>
          <w:szCs w:val="24"/>
        </w:rPr>
        <w:br/>
        <w:t>«Gesù Cristo è Signore!,</w:t>
      </w:r>
      <w:r>
        <w:rPr>
          <w:rFonts w:cs="Calibri"/>
          <w:iCs/>
          <w:sz w:val="24"/>
          <w:szCs w:val="24"/>
        </w:rPr>
        <w:br/>
        <w:t>a gloria di Dio Padre.</w:t>
      </w:r>
    </w:p>
    <w:p w14:paraId="14C56560" w14:textId="77777777" w:rsidR="003B5701" w:rsidRDefault="003B5701">
      <w:pPr>
        <w:widowControl w:val="0"/>
        <w:spacing w:after="0" w:line="240" w:lineRule="exact"/>
        <w:rPr>
          <w:rFonts w:cs="Calibri"/>
          <w:sz w:val="24"/>
          <w:szCs w:val="24"/>
        </w:rPr>
      </w:pPr>
    </w:p>
    <w:p w14:paraId="73CED476" w14:textId="77777777" w:rsidR="003B5701" w:rsidRDefault="00E81062" w:rsidP="00140F76">
      <w:pPr>
        <w:widowControl w:val="0"/>
        <w:spacing w:after="0" w:line="240" w:lineRule="exact"/>
        <w:jc w:val="both"/>
        <w:rPr>
          <w:rFonts w:cs="Calibri"/>
          <w:sz w:val="24"/>
          <w:szCs w:val="24"/>
        </w:rPr>
      </w:pPr>
      <w:r>
        <w:rPr>
          <w:rFonts w:cs="Calibri"/>
          <w:sz w:val="24"/>
          <w:szCs w:val="24"/>
        </w:rPr>
        <w:t>Insieme evidenziamo cosa nel testo si riferisce a Gesù. Quali episodi del Vangelo sono da legare all’espressione “Spogliò se stesso e fu esaltato”.</w:t>
      </w:r>
    </w:p>
    <w:p w14:paraId="60B9A2BC" w14:textId="77777777" w:rsidR="003B5701" w:rsidRDefault="003B5701">
      <w:pPr>
        <w:widowControl w:val="0"/>
        <w:spacing w:after="0" w:line="240" w:lineRule="exact"/>
        <w:rPr>
          <w:rFonts w:cs="Calibri"/>
          <w:sz w:val="24"/>
          <w:szCs w:val="24"/>
        </w:rPr>
      </w:pPr>
    </w:p>
    <w:p w14:paraId="4CA4E77A" w14:textId="77777777" w:rsidR="003B5701" w:rsidRDefault="003B5701">
      <w:pPr>
        <w:widowControl w:val="0"/>
        <w:spacing w:after="0" w:line="240" w:lineRule="exact"/>
        <w:rPr>
          <w:rFonts w:cs="Calibri"/>
          <w:sz w:val="24"/>
          <w:szCs w:val="24"/>
        </w:rPr>
      </w:pPr>
    </w:p>
    <w:p w14:paraId="6D5123B6" w14:textId="77777777" w:rsidR="003B5701" w:rsidRDefault="00E81062">
      <w:pPr>
        <w:widowControl w:val="0"/>
        <w:spacing w:after="0" w:line="271" w:lineRule="exact"/>
        <w:jc w:val="both"/>
        <w:rPr>
          <w:rFonts w:cs="Calibri"/>
          <w:sz w:val="24"/>
          <w:szCs w:val="24"/>
        </w:rPr>
      </w:pPr>
      <w:r>
        <w:rPr>
          <w:rFonts w:cs="Calibri"/>
          <w:sz w:val="24"/>
          <w:szCs w:val="24"/>
        </w:rPr>
        <w:t xml:space="preserve">LA LEGGENDA DEL MONACO EPIFANIO </w:t>
      </w:r>
    </w:p>
    <w:p w14:paraId="5CD3E8A3" w14:textId="77777777" w:rsidR="003B5701" w:rsidRDefault="00E81062">
      <w:pPr>
        <w:widowControl w:val="0"/>
        <w:spacing w:after="0" w:line="271" w:lineRule="exact"/>
        <w:jc w:val="both"/>
        <w:rPr>
          <w:rFonts w:cs="Calibri"/>
          <w:sz w:val="24"/>
          <w:szCs w:val="24"/>
        </w:rPr>
      </w:pPr>
      <w:r>
        <w:rPr>
          <w:rFonts w:cs="Calibri"/>
          <w:sz w:val="24"/>
          <w:szCs w:val="24"/>
        </w:rPr>
        <w:t xml:space="preserve">In Sicilia, il monaco Epifanio un giorno scoprì in sé un dono del Signore: sapeva dipingere bellissime icone. Voleva dipingerne una che fosse il suo capolavoro: voleva ritrarre il volto di Cristo. Ma dove </w:t>
      </w:r>
      <w:r>
        <w:rPr>
          <w:rFonts w:cs="Calibri"/>
          <w:sz w:val="24"/>
          <w:szCs w:val="24"/>
        </w:rPr>
        <w:lastRenderedPageBreak/>
        <w:t>trovare un modello adatto che esprimesse insieme sofferenza e gioia, morte e risurrezione, divinità e umanità? Epifanio non si dette più pace: si mise in viaggio; percorse l'Europa scrutando ogni volto. Nulla. Il volto adatto per rappresentare Cristo non c'era. Una sera si addormentò ripetendo le parole del salmo: "Il tuo volto, Signore, io cerco. Non nascondermi il tuo volto". Fece un sogno: un angelo lo riportava dalle persone incontrate e gli indicava un particolare che rendeva quel volto simile a quello di Cristo: la gioia di una giovane sposa, l'innocenza di un bambino, la forza di un contadino, la sofferenza di un malato, la paura di un condannato, la bontà di una madre, lo sgomento di un orfano, la severità di un giudice, l'allegria di un giullare, la misericordia di un confessore, il volto bendato di un lebbroso. Epifanio tornò al suo convento e si mise al lavoro. Dopo un anno l'icona di Cristo era pronta e la presentò all'Abate e ai confratelli, che rimasero attoniti e piombarono in ginocchio. Il volto di Cristo era meraviglioso, commovente, scrutava nell'intimo e interrogava. Invano chiesero a Epifanio chi gli era servito da modello.</w:t>
      </w:r>
    </w:p>
    <w:p w14:paraId="4890A83B" w14:textId="77777777" w:rsidR="003B5701" w:rsidRDefault="003B5701">
      <w:pPr>
        <w:widowControl w:val="0"/>
        <w:spacing w:after="0" w:line="240" w:lineRule="exact"/>
        <w:rPr>
          <w:rFonts w:cs="Calibri"/>
          <w:sz w:val="24"/>
          <w:szCs w:val="24"/>
        </w:rPr>
      </w:pPr>
    </w:p>
    <w:p w14:paraId="7092B24D" w14:textId="77777777" w:rsidR="003B5701" w:rsidRDefault="00E81062">
      <w:pPr>
        <w:widowControl w:val="0"/>
        <w:spacing w:after="0" w:line="240" w:lineRule="exact"/>
        <w:rPr>
          <w:rFonts w:cs="Calibri"/>
          <w:sz w:val="24"/>
          <w:szCs w:val="24"/>
        </w:rPr>
      </w:pPr>
      <w:r>
        <w:rPr>
          <w:rFonts w:cs="Calibri"/>
          <w:sz w:val="24"/>
          <w:szCs w:val="24"/>
        </w:rPr>
        <w:t>ORA SO CHE …</w:t>
      </w:r>
    </w:p>
    <w:p w14:paraId="46CF3021" w14:textId="77777777" w:rsidR="003B5701" w:rsidRDefault="003B5701">
      <w:pPr>
        <w:widowControl w:val="0"/>
        <w:spacing w:after="0" w:line="240" w:lineRule="exact"/>
        <w:rPr>
          <w:rFonts w:cs="Calibri"/>
          <w:sz w:val="24"/>
          <w:szCs w:val="24"/>
        </w:rPr>
      </w:pPr>
    </w:p>
    <w:p w14:paraId="15763B15" w14:textId="77777777" w:rsidR="003B5701" w:rsidRDefault="00E81062">
      <w:pPr>
        <w:widowControl w:val="0"/>
        <w:spacing w:after="0" w:line="271" w:lineRule="exact"/>
        <w:jc w:val="both"/>
        <w:rPr>
          <w:rFonts w:cs="Calibri"/>
          <w:sz w:val="24"/>
          <w:szCs w:val="24"/>
        </w:rPr>
      </w:pPr>
      <w:r>
        <w:rPr>
          <w:rFonts w:cs="Calibri"/>
          <w:sz w:val="24"/>
          <w:szCs w:val="24"/>
        </w:rPr>
        <w:t>ORA SO CHE… Commentando la leggenda si condivide questa sintesi:</w:t>
      </w:r>
    </w:p>
    <w:p w14:paraId="73C546FA" w14:textId="77777777" w:rsidR="003B5701" w:rsidRDefault="00E81062">
      <w:pPr>
        <w:widowControl w:val="0"/>
        <w:spacing w:after="0" w:line="271" w:lineRule="exact"/>
        <w:jc w:val="both"/>
        <w:rPr>
          <w:rFonts w:cs="Calibri"/>
          <w:sz w:val="24"/>
          <w:szCs w:val="24"/>
        </w:rPr>
      </w:pPr>
      <w:r>
        <w:rPr>
          <w:rFonts w:cs="Calibri"/>
          <w:sz w:val="24"/>
          <w:szCs w:val="24"/>
        </w:rPr>
        <w:t>Noi conosciamo Dio in Gesù Cristo, suo figlio unico, eterno e uguale a Lui. Non cerchiamo però il Cristo nel volto di un solo uomo, ma cerchiamo in ogni uomo un frammento del volto di Cristo.</w:t>
      </w:r>
    </w:p>
    <w:p w14:paraId="7240E76B" w14:textId="77777777" w:rsidR="003B5701" w:rsidRDefault="003B5701">
      <w:pPr>
        <w:widowControl w:val="0"/>
        <w:spacing w:after="0" w:line="271" w:lineRule="exact"/>
        <w:jc w:val="both"/>
        <w:rPr>
          <w:rFonts w:cs="Calibri"/>
          <w:sz w:val="24"/>
          <w:szCs w:val="24"/>
        </w:rPr>
      </w:pPr>
    </w:p>
    <w:p w14:paraId="3EFAE4CA" w14:textId="77777777" w:rsidR="003B5701" w:rsidRDefault="00E81062">
      <w:pPr>
        <w:widowControl w:val="0"/>
        <w:spacing w:after="0" w:line="271" w:lineRule="exact"/>
        <w:jc w:val="both"/>
        <w:rPr>
          <w:rFonts w:cs="Calibri"/>
          <w:b/>
          <w:sz w:val="24"/>
          <w:szCs w:val="24"/>
        </w:rPr>
      </w:pPr>
      <w:r>
        <w:rPr>
          <w:rFonts w:cs="Calibri"/>
          <w:b/>
          <w:sz w:val="24"/>
          <w:szCs w:val="24"/>
        </w:rPr>
        <w:t>ATTIVITÀ</w:t>
      </w:r>
    </w:p>
    <w:p w14:paraId="3A27E908" w14:textId="77777777" w:rsidR="003B5701" w:rsidRDefault="00E81062">
      <w:pPr>
        <w:widowControl w:val="0"/>
        <w:spacing w:after="0" w:line="271" w:lineRule="exact"/>
        <w:jc w:val="both"/>
        <w:rPr>
          <w:rFonts w:cs="Calibri"/>
          <w:sz w:val="24"/>
          <w:szCs w:val="24"/>
        </w:rPr>
      </w:pPr>
      <w:r>
        <w:rPr>
          <w:rFonts w:cs="Calibri"/>
          <w:sz w:val="24"/>
          <w:szCs w:val="24"/>
        </w:rPr>
        <w:t>Preparare un cartellone con disegnate le sagome di persone, una per ogni ragazzo. Ogni ragazzo sceglie un’immagine di persone in varie situazioni e la colloca sulla sagoma e sotto scrive dove vede il frammento del volto di Cristo. Si mettere anche un pezzo di alluminio in modo che se uno guarda vede riflessa la propria immagine e se riesce può indicare che parte di lui riflette il volto di Dio.</w:t>
      </w:r>
    </w:p>
    <w:p w14:paraId="2823B4F8" w14:textId="77777777" w:rsidR="003B5701" w:rsidRDefault="003B5701">
      <w:pPr>
        <w:widowControl w:val="0"/>
        <w:spacing w:after="0" w:line="271" w:lineRule="exact"/>
        <w:jc w:val="both"/>
        <w:rPr>
          <w:rFonts w:cs="Calibri"/>
          <w:sz w:val="24"/>
          <w:szCs w:val="24"/>
        </w:rPr>
      </w:pPr>
    </w:p>
    <w:p w14:paraId="7CE2587F" w14:textId="77777777" w:rsidR="003B5701" w:rsidRDefault="003B5701">
      <w:pPr>
        <w:widowControl w:val="0"/>
        <w:spacing w:after="0" w:line="271" w:lineRule="exact"/>
        <w:jc w:val="both"/>
        <w:rPr>
          <w:rFonts w:cs="Calibri"/>
          <w:sz w:val="24"/>
          <w:szCs w:val="24"/>
        </w:rPr>
      </w:pPr>
    </w:p>
    <w:p w14:paraId="1269E824" w14:textId="77777777" w:rsidR="003B5701" w:rsidRDefault="003B5701">
      <w:pPr>
        <w:widowControl w:val="0"/>
        <w:spacing w:after="0" w:line="271" w:lineRule="exact"/>
        <w:jc w:val="both"/>
        <w:rPr>
          <w:rFonts w:cs="Calibri"/>
          <w:sz w:val="24"/>
          <w:szCs w:val="24"/>
        </w:rPr>
      </w:pPr>
    </w:p>
    <w:p w14:paraId="03FB650E" w14:textId="77777777" w:rsidR="003B5701" w:rsidRDefault="00E81062">
      <w:pPr>
        <w:widowControl w:val="0"/>
        <w:spacing w:after="0" w:line="271" w:lineRule="exact"/>
        <w:jc w:val="both"/>
        <w:rPr>
          <w:rFonts w:cs="Calibri"/>
          <w:b/>
          <w:sz w:val="24"/>
          <w:szCs w:val="24"/>
        </w:rPr>
      </w:pPr>
      <w:bookmarkStart w:id="8" w:name="_Hlk131514634"/>
      <w:r>
        <w:rPr>
          <w:rFonts w:cs="Calibri"/>
          <w:b/>
          <w:sz w:val="24"/>
          <w:szCs w:val="24"/>
        </w:rPr>
        <w:t>TERZO SOTTOGRUPPO</w:t>
      </w:r>
      <w:bookmarkEnd w:id="8"/>
    </w:p>
    <w:p w14:paraId="5E60717F" w14:textId="77777777" w:rsidR="003B5701" w:rsidRDefault="003B5701">
      <w:pPr>
        <w:widowControl w:val="0"/>
        <w:spacing w:after="0" w:line="271" w:lineRule="exact"/>
        <w:jc w:val="both"/>
        <w:rPr>
          <w:rFonts w:cs="Calibri"/>
          <w:sz w:val="24"/>
          <w:szCs w:val="24"/>
        </w:rPr>
      </w:pPr>
    </w:p>
    <w:p w14:paraId="34EF03CF" w14:textId="77777777" w:rsidR="003B5701" w:rsidRDefault="00E81062">
      <w:pPr>
        <w:widowControl w:val="0"/>
        <w:spacing w:after="0" w:line="240" w:lineRule="exact"/>
        <w:jc w:val="both"/>
        <w:rPr>
          <w:rFonts w:cs="Calibri"/>
          <w:b/>
          <w:bCs/>
          <w:sz w:val="24"/>
          <w:szCs w:val="24"/>
        </w:rPr>
      </w:pPr>
      <w:r>
        <w:rPr>
          <w:rFonts w:cs="Calibri"/>
          <w:b/>
          <w:bCs/>
          <w:sz w:val="24"/>
          <w:szCs w:val="24"/>
        </w:rPr>
        <w:t>PROPOSTA 1</w:t>
      </w:r>
    </w:p>
    <w:p w14:paraId="5071DA8A" w14:textId="77777777" w:rsidR="003B5701" w:rsidRDefault="00E81062">
      <w:pPr>
        <w:widowControl w:val="0"/>
        <w:spacing w:after="0" w:line="240" w:lineRule="exact"/>
        <w:jc w:val="both"/>
        <w:rPr>
          <w:rFonts w:cs="Calibri"/>
          <w:sz w:val="24"/>
          <w:szCs w:val="24"/>
        </w:rPr>
      </w:pPr>
      <w:r>
        <w:rPr>
          <w:rFonts w:cs="Calibri"/>
          <w:sz w:val="24"/>
          <w:szCs w:val="24"/>
        </w:rPr>
        <w:t>Leggiamo insieme il testo degli Atti degli Apostoli (2,1-4)</w:t>
      </w:r>
    </w:p>
    <w:p w14:paraId="3AD9BEC5" w14:textId="77777777" w:rsidR="003B5701" w:rsidRDefault="003B5701">
      <w:pPr>
        <w:widowControl w:val="0"/>
        <w:spacing w:after="0" w:line="240" w:lineRule="exact"/>
        <w:jc w:val="both"/>
        <w:rPr>
          <w:rFonts w:cs="Calibri"/>
          <w:sz w:val="24"/>
          <w:szCs w:val="24"/>
        </w:rPr>
      </w:pPr>
    </w:p>
    <w:p w14:paraId="4E784EDA" w14:textId="77777777" w:rsidR="003B5701" w:rsidRDefault="00E81062">
      <w:pPr>
        <w:widowControl w:val="0"/>
        <w:spacing w:after="0" w:line="240" w:lineRule="exact"/>
        <w:jc w:val="both"/>
        <w:rPr>
          <w:rFonts w:cs="Calibri"/>
          <w:sz w:val="24"/>
          <w:szCs w:val="24"/>
        </w:rPr>
      </w:pPr>
      <w:r>
        <w:rPr>
          <w:rFonts w:cs="Calibri"/>
          <w:noProof/>
          <w:sz w:val="24"/>
          <w:szCs w:val="24"/>
        </w:rPr>
        <mc:AlternateContent>
          <mc:Choice Requires="wps">
            <w:drawing>
              <wp:anchor distT="11430" distB="9525" distL="5715" distR="13335" simplePos="0" relativeHeight="34" behindDoc="1" locked="0" layoutInCell="0" allowOverlap="1" wp14:anchorId="6A3EA2F4" wp14:editId="7FFE642C">
                <wp:simplePos x="0" y="0"/>
                <wp:positionH relativeFrom="column">
                  <wp:posOffset>-104775</wp:posOffset>
                </wp:positionH>
                <wp:positionV relativeFrom="paragraph">
                  <wp:posOffset>55880</wp:posOffset>
                </wp:positionV>
                <wp:extent cx="6334125" cy="922020"/>
                <wp:effectExtent l="5715" t="5080" r="5080" b="5715"/>
                <wp:wrapNone/>
                <wp:docPr id="31" name="Rettangolo con angoli arrotondati 45"/>
                <wp:cNvGraphicFramePr/>
                <a:graphic xmlns:a="http://schemas.openxmlformats.org/drawingml/2006/main">
                  <a:graphicData uri="http://schemas.microsoft.com/office/word/2010/wordprocessingShape">
                    <wps:wsp>
                      <wps:cNvSpPr/>
                      <wps:spPr>
                        <a:xfrm>
                          <a:off x="0" y="0"/>
                          <a:ext cx="6334200" cy="921960"/>
                        </a:xfrm>
                        <a:prstGeom prst="roundRect">
                          <a:avLst>
                            <a:gd name="adj" fmla="val 16667"/>
                          </a:avLst>
                        </a:prstGeom>
                        <a:solidFill>
                          <a:srgbClr val="FFFFFF"/>
                        </a:solidFill>
                        <a:ln w="9525">
                          <a:solidFill>
                            <a:srgbClr val="4472C4"/>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14:paraId="7875DF61" w14:textId="77777777" w:rsidR="003B5701" w:rsidRDefault="00E81062">
      <w:pPr>
        <w:widowControl w:val="0"/>
        <w:spacing w:after="0" w:line="240" w:lineRule="exact"/>
        <w:jc w:val="both"/>
        <w:rPr>
          <w:rFonts w:cs="Calibri"/>
          <w:sz w:val="24"/>
          <w:szCs w:val="24"/>
        </w:rPr>
      </w:pPr>
      <w:r>
        <w:rPr>
          <w:rFonts w:cs="Calibri"/>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5D077270" w14:textId="77777777" w:rsidR="003B5701" w:rsidRDefault="003B5701">
      <w:pPr>
        <w:widowControl w:val="0"/>
        <w:spacing w:after="0" w:line="240" w:lineRule="exact"/>
        <w:jc w:val="center"/>
        <w:rPr>
          <w:rFonts w:cs="Calibri"/>
          <w:sz w:val="24"/>
          <w:szCs w:val="24"/>
        </w:rPr>
      </w:pPr>
    </w:p>
    <w:p w14:paraId="01BE299A" w14:textId="77777777" w:rsidR="003B5701" w:rsidRDefault="003B5701">
      <w:pPr>
        <w:widowControl w:val="0"/>
        <w:spacing w:after="0" w:line="240" w:lineRule="exact"/>
        <w:jc w:val="center"/>
        <w:rPr>
          <w:rFonts w:cs="Calibri"/>
          <w:sz w:val="24"/>
          <w:szCs w:val="24"/>
        </w:rPr>
      </w:pPr>
    </w:p>
    <w:p w14:paraId="774EB689" w14:textId="77777777" w:rsidR="003B5701" w:rsidRDefault="00E81062">
      <w:pPr>
        <w:widowControl w:val="0"/>
        <w:spacing w:after="0" w:line="273" w:lineRule="exact"/>
        <w:jc w:val="both"/>
        <w:rPr>
          <w:rFonts w:cs="Calibri"/>
          <w:sz w:val="24"/>
          <w:szCs w:val="24"/>
        </w:rPr>
      </w:pPr>
      <w:r>
        <w:rPr>
          <w:rFonts w:cs="Calibri"/>
          <w:sz w:val="24"/>
          <w:szCs w:val="24"/>
        </w:rPr>
        <w:t>Dialogando si evidenziano i simboli dello Spirito Santo e si attribuisce il loro significato. Si precisino gli effetti della presenza dello Spirito Santo nella Chiesa.</w:t>
      </w:r>
    </w:p>
    <w:p w14:paraId="21BD8B74" w14:textId="77777777" w:rsidR="003B5701" w:rsidRDefault="003B5701">
      <w:pPr>
        <w:widowControl w:val="0"/>
        <w:spacing w:after="0" w:line="273" w:lineRule="exact"/>
        <w:jc w:val="both"/>
        <w:rPr>
          <w:rFonts w:cs="Calibri"/>
          <w:sz w:val="24"/>
          <w:szCs w:val="24"/>
        </w:rPr>
      </w:pPr>
    </w:p>
    <w:p w14:paraId="7F9B97E9" w14:textId="77777777" w:rsidR="003B5701" w:rsidRDefault="00E81062">
      <w:pPr>
        <w:widowControl w:val="0"/>
        <w:spacing w:after="0" w:line="273" w:lineRule="exact"/>
        <w:jc w:val="both"/>
        <w:rPr>
          <w:rFonts w:cs="Calibri"/>
          <w:b/>
          <w:bCs/>
          <w:sz w:val="24"/>
          <w:szCs w:val="24"/>
        </w:rPr>
      </w:pPr>
      <w:r>
        <w:rPr>
          <w:rFonts w:cs="Calibri"/>
          <w:b/>
          <w:bCs/>
          <w:sz w:val="24"/>
          <w:szCs w:val="24"/>
        </w:rPr>
        <w:t>PROPOSTA 2</w:t>
      </w:r>
    </w:p>
    <w:p w14:paraId="0F1FBD62" w14:textId="77777777" w:rsidR="003B5701" w:rsidRDefault="00E81062">
      <w:pPr>
        <w:widowControl w:val="0"/>
        <w:spacing w:after="0" w:line="273" w:lineRule="exact"/>
        <w:jc w:val="both"/>
        <w:rPr>
          <w:rFonts w:cs="Calibri"/>
          <w:sz w:val="24"/>
          <w:szCs w:val="24"/>
        </w:rPr>
      </w:pPr>
      <w:r>
        <w:rPr>
          <w:rFonts w:cs="Calibri"/>
          <w:sz w:val="24"/>
          <w:szCs w:val="24"/>
        </w:rPr>
        <w:t>Ci confrontiamo con un effetto dello Spirito Santo nella storia</w:t>
      </w:r>
    </w:p>
    <w:p w14:paraId="4FB11644" w14:textId="77777777" w:rsidR="003B5701" w:rsidRDefault="003B5701">
      <w:pPr>
        <w:widowControl w:val="0"/>
        <w:spacing w:after="0" w:line="240" w:lineRule="exact"/>
        <w:jc w:val="both"/>
        <w:rPr>
          <w:rFonts w:cs="Calibri"/>
          <w:sz w:val="24"/>
          <w:szCs w:val="24"/>
        </w:rPr>
      </w:pPr>
    </w:p>
    <w:p w14:paraId="57B01B59" w14:textId="77777777" w:rsidR="003B5701" w:rsidRDefault="00E81062">
      <w:pPr>
        <w:widowControl w:val="0"/>
        <w:spacing w:after="0" w:line="240" w:lineRule="exact"/>
        <w:jc w:val="both"/>
        <w:rPr>
          <w:rFonts w:cs="Calibri"/>
          <w:sz w:val="24"/>
          <w:szCs w:val="24"/>
        </w:rPr>
      </w:pPr>
      <w:r>
        <w:rPr>
          <w:rFonts w:cs="Calibri"/>
          <w:sz w:val="24"/>
          <w:szCs w:val="24"/>
        </w:rPr>
        <w:t xml:space="preserve">IL TESTIMONE CORAGGIOSO </w:t>
      </w:r>
    </w:p>
    <w:p w14:paraId="1A160DB6" w14:textId="77777777" w:rsidR="003B5701" w:rsidRDefault="00E81062">
      <w:pPr>
        <w:widowControl w:val="0"/>
        <w:spacing w:after="0" w:line="240" w:lineRule="exact"/>
        <w:jc w:val="both"/>
        <w:rPr>
          <w:rFonts w:cs="Calibri"/>
          <w:sz w:val="24"/>
          <w:szCs w:val="24"/>
        </w:rPr>
      </w:pPr>
      <w:r>
        <w:rPr>
          <w:rFonts w:cs="Calibri"/>
          <w:sz w:val="24"/>
          <w:szCs w:val="24"/>
        </w:rPr>
        <w:t xml:space="preserve">Poco prima che una mano assassina lo freddasse per strada, don PINO PUGLISI, parroco a Palermo, in un quartiere dominato dai mafiosi, aveva detto a un gruppo: “Testimoniare Cristo può diventare martirio. E se andiamo all’etimologia greca, vediamo che il martire in quella lingua è proprio il testimone. Già Cristo ha reso testimonianza dell’amore a Dio donando la sua vita”. Don Puglisi sapeva che il suo impegno per tirare fuori i ragazzi dal giro della delinquenza e dalle grinfie di Cosa Nostra, dava fastidio a parecchi. Il giorno del suo compleanno, mentre i suoi assassini stavano per ucciderlo, ebbe il tempo di dire: “Me l’aspettavo”. Aveva capito che un colpo di pistola avrebbe bloccato la sua voce, ma non la sua testimonianza che continua ancora oggi a far rinascere giovani </w:t>
      </w:r>
      <w:r>
        <w:rPr>
          <w:rFonts w:cs="Calibri"/>
          <w:sz w:val="24"/>
          <w:szCs w:val="24"/>
        </w:rPr>
        <w:lastRenderedPageBreak/>
        <w:t>vite destinate altrimenti al fallimento e alla violenza.</w:t>
      </w:r>
    </w:p>
    <w:p w14:paraId="5B18B391" w14:textId="77777777" w:rsidR="003B5701" w:rsidRDefault="003B5701">
      <w:pPr>
        <w:widowControl w:val="0"/>
        <w:spacing w:after="0" w:line="240" w:lineRule="exact"/>
        <w:jc w:val="both"/>
        <w:rPr>
          <w:rFonts w:cs="Calibri"/>
          <w:sz w:val="24"/>
          <w:szCs w:val="24"/>
        </w:rPr>
      </w:pPr>
    </w:p>
    <w:p w14:paraId="5DADA135" w14:textId="77777777" w:rsidR="003B5701" w:rsidRDefault="00E81062">
      <w:pPr>
        <w:widowControl w:val="0"/>
        <w:spacing w:after="0" w:line="240" w:lineRule="exact"/>
        <w:jc w:val="both"/>
        <w:rPr>
          <w:rFonts w:cs="Calibri"/>
          <w:sz w:val="24"/>
          <w:szCs w:val="24"/>
        </w:rPr>
      </w:pPr>
      <w:r>
        <w:rPr>
          <w:rFonts w:cs="Calibri"/>
          <w:sz w:val="24"/>
          <w:szCs w:val="24"/>
        </w:rPr>
        <w:t>Si può far vedere il video della testimonianza dei ragazzi che hanno conosciuto Puglisi e portato avanti il suo progetto :</w:t>
      </w:r>
    </w:p>
    <w:p w14:paraId="690E5ECB" w14:textId="77777777" w:rsidR="003B5701" w:rsidRDefault="00000000">
      <w:pPr>
        <w:widowControl w:val="0"/>
        <w:spacing w:after="0" w:line="240" w:lineRule="exact"/>
        <w:jc w:val="both"/>
        <w:rPr>
          <w:rFonts w:cs="Calibri"/>
          <w:sz w:val="24"/>
          <w:szCs w:val="24"/>
        </w:rPr>
      </w:pPr>
      <w:hyperlink r:id="rId33">
        <w:r w:rsidR="00E81062">
          <w:rPr>
            <w:rFonts w:cs="Calibri"/>
            <w:color w:val="0000FF"/>
            <w:sz w:val="24"/>
            <w:szCs w:val="24"/>
            <w:u w:val="single"/>
          </w:rPr>
          <w:t>https://youtube.com/watch?v=FRXlNI_B43s&amp;feature=share</w:t>
        </w:r>
      </w:hyperlink>
    </w:p>
    <w:p w14:paraId="67578B34" w14:textId="77777777" w:rsidR="003B5701" w:rsidRDefault="003B5701">
      <w:pPr>
        <w:widowControl w:val="0"/>
        <w:spacing w:after="0" w:line="273" w:lineRule="exact"/>
        <w:jc w:val="both"/>
        <w:rPr>
          <w:rFonts w:cs="Calibri"/>
          <w:sz w:val="24"/>
          <w:szCs w:val="24"/>
        </w:rPr>
      </w:pPr>
    </w:p>
    <w:p w14:paraId="24843497" w14:textId="77777777" w:rsidR="003B5701" w:rsidRDefault="00E81062">
      <w:pPr>
        <w:widowControl w:val="0"/>
        <w:spacing w:after="0" w:line="273" w:lineRule="exact"/>
        <w:jc w:val="both"/>
        <w:rPr>
          <w:rFonts w:cs="Calibri"/>
          <w:sz w:val="24"/>
          <w:szCs w:val="24"/>
        </w:rPr>
      </w:pPr>
      <w:r>
        <w:rPr>
          <w:rFonts w:cs="Calibri"/>
          <w:sz w:val="24"/>
          <w:szCs w:val="24"/>
        </w:rPr>
        <w:t xml:space="preserve">Si possono utilizzare altre figure di testimoni dello Spirito Santo, per esempio Carlo Acutis… </w:t>
      </w:r>
    </w:p>
    <w:p w14:paraId="7EE25181" w14:textId="77777777" w:rsidR="003B5701" w:rsidRDefault="003B5701">
      <w:pPr>
        <w:widowControl w:val="0"/>
        <w:spacing w:after="0" w:line="271" w:lineRule="exact"/>
        <w:jc w:val="both"/>
        <w:rPr>
          <w:rFonts w:cs="Calibri"/>
          <w:sz w:val="24"/>
          <w:szCs w:val="24"/>
        </w:rPr>
      </w:pPr>
    </w:p>
    <w:p w14:paraId="4B5DBB19" w14:textId="77777777" w:rsidR="003B5701" w:rsidRDefault="00E81062">
      <w:pPr>
        <w:widowControl w:val="0"/>
        <w:spacing w:after="0" w:line="240" w:lineRule="exact"/>
        <w:rPr>
          <w:rFonts w:cs="Calibri"/>
          <w:sz w:val="24"/>
          <w:szCs w:val="24"/>
        </w:rPr>
      </w:pPr>
      <w:r>
        <w:rPr>
          <w:rFonts w:cs="Calibri"/>
          <w:sz w:val="24"/>
          <w:szCs w:val="24"/>
        </w:rPr>
        <w:t>ORA SO CHE …</w:t>
      </w:r>
    </w:p>
    <w:p w14:paraId="65DF8406" w14:textId="77777777" w:rsidR="003B5701" w:rsidRDefault="003B5701">
      <w:pPr>
        <w:widowControl w:val="0"/>
        <w:spacing w:after="0" w:line="240" w:lineRule="exact"/>
        <w:rPr>
          <w:rFonts w:cs="Calibri"/>
          <w:sz w:val="24"/>
          <w:szCs w:val="24"/>
        </w:rPr>
      </w:pPr>
    </w:p>
    <w:p w14:paraId="4AD8C121" w14:textId="77777777" w:rsidR="003B5701" w:rsidRDefault="00E81062">
      <w:pPr>
        <w:widowControl w:val="0"/>
        <w:spacing w:after="0" w:line="240" w:lineRule="exact"/>
        <w:jc w:val="both"/>
        <w:rPr>
          <w:rFonts w:cs="Calibri"/>
          <w:sz w:val="24"/>
          <w:szCs w:val="24"/>
        </w:rPr>
      </w:pPr>
      <w:r>
        <w:rPr>
          <w:rFonts w:cs="Calibri"/>
          <w:sz w:val="24"/>
          <w:szCs w:val="24"/>
        </w:rPr>
        <w:t>Quando Gesù è salito in cielo, i discepoli sono stati con gli occhi in su; invece Gesù ha detto a loro di guardarsi sempre intorno; sarebbe stato con loro per sempre. Gesù è vivo e presente in mezzo a noi.</w:t>
      </w:r>
    </w:p>
    <w:p w14:paraId="7875FEDA" w14:textId="77777777" w:rsidR="003B5701" w:rsidRDefault="00E81062">
      <w:pPr>
        <w:widowControl w:val="0"/>
        <w:spacing w:after="0" w:line="240" w:lineRule="exact"/>
        <w:jc w:val="both"/>
        <w:rPr>
          <w:rFonts w:cs="Calibri"/>
          <w:sz w:val="24"/>
          <w:szCs w:val="24"/>
        </w:rPr>
      </w:pPr>
      <w:r>
        <w:rPr>
          <w:rFonts w:cs="Calibri"/>
          <w:sz w:val="24"/>
          <w:szCs w:val="24"/>
        </w:rPr>
        <w:t>Lo Spirito Santo è il respiro di Dio e di Gesù che ci ricorda le cose più importanti, ci infonde coraggio, consolazione, vigore.</w:t>
      </w:r>
    </w:p>
    <w:p w14:paraId="61BEF8AA" w14:textId="77777777" w:rsidR="003B5701" w:rsidRDefault="003B5701">
      <w:pPr>
        <w:widowControl w:val="0"/>
        <w:spacing w:after="0" w:line="273" w:lineRule="exact"/>
        <w:jc w:val="center"/>
        <w:rPr>
          <w:rFonts w:cs="Calibri"/>
          <w:sz w:val="24"/>
          <w:szCs w:val="24"/>
        </w:rPr>
      </w:pPr>
    </w:p>
    <w:p w14:paraId="76567B2E" w14:textId="77777777" w:rsidR="003B5701" w:rsidRDefault="003B5701">
      <w:pPr>
        <w:widowControl w:val="0"/>
        <w:spacing w:after="0" w:line="273" w:lineRule="exact"/>
        <w:jc w:val="center"/>
        <w:rPr>
          <w:rFonts w:cs="Calibri"/>
          <w:sz w:val="24"/>
          <w:szCs w:val="24"/>
        </w:rPr>
      </w:pPr>
    </w:p>
    <w:p w14:paraId="6EC0835A" w14:textId="77777777" w:rsidR="003B5701" w:rsidRDefault="003B5701">
      <w:pPr>
        <w:widowControl w:val="0"/>
        <w:spacing w:after="0" w:line="273" w:lineRule="exact"/>
        <w:jc w:val="center"/>
        <w:rPr>
          <w:rFonts w:cs="Calibri"/>
          <w:sz w:val="24"/>
          <w:szCs w:val="24"/>
        </w:rPr>
      </w:pPr>
    </w:p>
    <w:p w14:paraId="6A7C0669" w14:textId="77777777" w:rsidR="003B5701" w:rsidRDefault="00E81062">
      <w:pPr>
        <w:widowControl w:val="0"/>
        <w:spacing w:after="0" w:line="273" w:lineRule="exact"/>
        <w:jc w:val="both"/>
        <w:rPr>
          <w:rFonts w:cs="Calibri"/>
          <w:b/>
          <w:sz w:val="24"/>
          <w:szCs w:val="24"/>
        </w:rPr>
      </w:pPr>
      <w:r>
        <w:rPr>
          <w:rFonts w:cs="Calibri"/>
          <w:b/>
          <w:sz w:val="24"/>
          <w:szCs w:val="24"/>
        </w:rPr>
        <w:t>QUARTO SOTTOGRUPPO</w:t>
      </w:r>
    </w:p>
    <w:p w14:paraId="330EC795" w14:textId="77777777" w:rsidR="003B5701" w:rsidRDefault="003B5701">
      <w:pPr>
        <w:widowControl w:val="0"/>
        <w:spacing w:after="0" w:line="273" w:lineRule="exact"/>
        <w:jc w:val="both"/>
        <w:rPr>
          <w:rFonts w:cs="Calibri"/>
          <w:b/>
          <w:sz w:val="24"/>
          <w:szCs w:val="24"/>
        </w:rPr>
      </w:pPr>
    </w:p>
    <w:p w14:paraId="590B6603" w14:textId="77777777" w:rsidR="003B5701" w:rsidRDefault="00E81062">
      <w:pPr>
        <w:widowControl w:val="0"/>
        <w:spacing w:after="0" w:line="273" w:lineRule="exact"/>
        <w:jc w:val="both"/>
        <w:rPr>
          <w:rFonts w:cs="Calibri"/>
          <w:b/>
          <w:sz w:val="24"/>
          <w:szCs w:val="24"/>
        </w:rPr>
      </w:pPr>
      <w:r>
        <w:rPr>
          <w:rFonts w:cs="Calibri"/>
          <w:b/>
          <w:sz w:val="24"/>
          <w:szCs w:val="24"/>
        </w:rPr>
        <w:t>PROPOSTA</w:t>
      </w:r>
    </w:p>
    <w:p w14:paraId="2555547D" w14:textId="77777777" w:rsidR="003B5701" w:rsidRDefault="00E81062">
      <w:pPr>
        <w:widowControl w:val="0"/>
        <w:spacing w:after="0" w:line="273" w:lineRule="exact"/>
        <w:jc w:val="both"/>
        <w:rPr>
          <w:rFonts w:cs="Calibri"/>
          <w:bCs/>
          <w:sz w:val="24"/>
          <w:szCs w:val="24"/>
        </w:rPr>
      </w:pPr>
      <w:r>
        <w:rPr>
          <w:rFonts w:cs="Calibri"/>
          <w:bCs/>
          <w:sz w:val="24"/>
          <w:szCs w:val="24"/>
        </w:rPr>
        <w:t>Leggiamo insieme il Vangelo secondo Matteo (18,19-20)</w:t>
      </w:r>
    </w:p>
    <w:p w14:paraId="5596F941" w14:textId="77777777" w:rsidR="003B5701" w:rsidRDefault="00E81062">
      <w:pPr>
        <w:widowControl w:val="0"/>
        <w:spacing w:after="0" w:line="273" w:lineRule="exact"/>
        <w:jc w:val="both"/>
        <w:rPr>
          <w:rFonts w:cs="Calibri"/>
          <w:bCs/>
          <w:sz w:val="24"/>
          <w:szCs w:val="24"/>
        </w:rPr>
      </w:pPr>
      <w:r>
        <w:rPr>
          <w:rFonts w:cs="Calibri"/>
          <w:bCs/>
          <w:noProof/>
          <w:sz w:val="24"/>
          <w:szCs w:val="24"/>
        </w:rPr>
        <mc:AlternateContent>
          <mc:Choice Requires="wps">
            <w:drawing>
              <wp:anchor distT="8890" distB="12700" distL="10795" distR="5715" simplePos="0" relativeHeight="35" behindDoc="1" locked="0" layoutInCell="0" allowOverlap="1" wp14:anchorId="5D55F4A7" wp14:editId="4597907F">
                <wp:simplePos x="0" y="0"/>
                <wp:positionH relativeFrom="column">
                  <wp:posOffset>-99695</wp:posOffset>
                </wp:positionH>
                <wp:positionV relativeFrom="paragraph">
                  <wp:posOffset>119380</wp:posOffset>
                </wp:positionV>
                <wp:extent cx="6336665" cy="635635"/>
                <wp:effectExtent l="5715" t="5715" r="5080" b="5080"/>
                <wp:wrapNone/>
                <wp:docPr id="32" name="Rettangolo con angoli arrotondati 44"/>
                <wp:cNvGraphicFramePr/>
                <a:graphic xmlns:a="http://schemas.openxmlformats.org/drawingml/2006/main">
                  <a:graphicData uri="http://schemas.microsoft.com/office/word/2010/wordprocessingShape">
                    <wps:wsp>
                      <wps:cNvSpPr/>
                      <wps:spPr>
                        <a:xfrm>
                          <a:off x="0" y="0"/>
                          <a:ext cx="6336720" cy="635760"/>
                        </a:xfrm>
                        <a:prstGeom prst="roundRect">
                          <a:avLst>
                            <a:gd name="adj" fmla="val 16667"/>
                          </a:avLst>
                        </a:prstGeom>
                        <a:solidFill>
                          <a:srgbClr val="FFFFFF"/>
                        </a:solidFill>
                        <a:ln w="9525">
                          <a:solidFill>
                            <a:srgbClr val="4472C4"/>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14:paraId="1BE51526" w14:textId="77777777" w:rsidR="003B5701" w:rsidRDefault="00E81062">
      <w:pPr>
        <w:widowControl w:val="0"/>
        <w:spacing w:after="0" w:line="273" w:lineRule="exact"/>
        <w:jc w:val="both"/>
        <w:rPr>
          <w:rFonts w:cs="Calibri"/>
          <w:bCs/>
          <w:sz w:val="24"/>
          <w:szCs w:val="24"/>
        </w:rPr>
      </w:pPr>
      <w:r>
        <w:rPr>
          <w:rFonts w:cs="Calibri"/>
          <w:bCs/>
          <w:sz w:val="24"/>
          <w:szCs w:val="24"/>
        </w:rPr>
        <w:t>In verità io vi dico ancora: se due di voi sulla terra si metteranno d'accordo per chiedere qualunque cosa, il Padre mio che è nei cieli gliela concederà. Perché dove sono due o tre riuniti nel mio nome, lì sono io in mezzo a loro».</w:t>
      </w:r>
    </w:p>
    <w:p w14:paraId="3E6900D0" w14:textId="77777777" w:rsidR="003B5701" w:rsidRDefault="003B5701">
      <w:pPr>
        <w:widowControl w:val="0"/>
        <w:spacing w:after="0" w:line="273" w:lineRule="exact"/>
        <w:jc w:val="both"/>
        <w:rPr>
          <w:rFonts w:cs="Calibri"/>
          <w:sz w:val="24"/>
          <w:szCs w:val="24"/>
        </w:rPr>
      </w:pPr>
    </w:p>
    <w:p w14:paraId="5D50F344" w14:textId="77777777" w:rsidR="003B5701" w:rsidRDefault="00E81062">
      <w:pPr>
        <w:widowControl w:val="0"/>
        <w:spacing w:after="0" w:line="240" w:lineRule="exact"/>
        <w:rPr>
          <w:rFonts w:cs="Calibri"/>
          <w:sz w:val="24"/>
          <w:szCs w:val="24"/>
        </w:rPr>
      </w:pPr>
      <w:r>
        <w:rPr>
          <w:rFonts w:cs="Calibri"/>
          <w:sz w:val="24"/>
          <w:szCs w:val="24"/>
        </w:rPr>
        <w:t>Leggiamo un racconto per cogliere il valore di essere in relazione e vivere la comunità</w:t>
      </w:r>
    </w:p>
    <w:p w14:paraId="05917164" w14:textId="77777777" w:rsidR="003B5701" w:rsidRDefault="003B5701">
      <w:pPr>
        <w:widowControl w:val="0"/>
        <w:spacing w:after="0" w:line="240" w:lineRule="exact"/>
        <w:rPr>
          <w:rFonts w:cs="Calibri"/>
          <w:sz w:val="24"/>
          <w:szCs w:val="24"/>
        </w:rPr>
      </w:pPr>
    </w:p>
    <w:p w14:paraId="37B7BC35" w14:textId="77777777" w:rsidR="003B5701" w:rsidRDefault="00E81062">
      <w:pPr>
        <w:widowControl w:val="0"/>
        <w:spacing w:after="0" w:line="240" w:lineRule="exact"/>
        <w:rPr>
          <w:rFonts w:cs="Calibri"/>
          <w:sz w:val="24"/>
          <w:szCs w:val="24"/>
        </w:rPr>
      </w:pPr>
      <w:r>
        <w:rPr>
          <w:rFonts w:cs="Calibri"/>
          <w:sz w:val="24"/>
          <w:szCs w:val="24"/>
        </w:rPr>
        <w:t>VICINO AL FUOCO</w:t>
      </w:r>
    </w:p>
    <w:p w14:paraId="1EBBFD8B" w14:textId="77777777" w:rsidR="003B5701" w:rsidRDefault="00E81062">
      <w:pPr>
        <w:widowControl w:val="0"/>
        <w:spacing w:after="0" w:line="240" w:lineRule="exact"/>
        <w:jc w:val="both"/>
        <w:rPr>
          <w:rFonts w:cs="Calibri"/>
          <w:sz w:val="24"/>
          <w:szCs w:val="24"/>
        </w:rPr>
      </w:pPr>
      <w:r>
        <w:rPr>
          <w:rFonts w:cs="Calibri"/>
          <w:sz w:val="24"/>
          <w:szCs w:val="24"/>
        </w:rPr>
        <w:t>Un giorno un tale si avvicinò a Gesù e gli disse: “Maestro, tutti noi sappiamo che tu vieni da Dio e insegni la via della verità. Ma devo proprio dirti che i tuoi seguaci, quelli che chiami tuoi apostoli o la tua comunità, non mi piacciono per niente. Ho notato che non si distinguono molto dagli altri uomini. Ultimamente ho fatto una solenne litigata con uno di essi. E poi, lo sanno tutti che i tuoi          discepoli non vanno sempre d’amore e d’accordo. Ne conosco uno che fa certi traffici poco puliti…Voglio perciò farti una domanda molto franca: è possibile essere dei tuoi senza avere niente a che fare con i tuoi cosiddetti apostoli? Io vorrei seguirti ed essere cristiano (se mi passi la parola), ma senza la comunità, senza la Chiesa, senza tutti questi apostoli!”. Gesù lo guardò con dolcezza e attenzione. “Ascolta”, gli disse, “ti racconterò una storia. C’erano una volta alcuni uomini che si erano seduti a chiacchierare insieme. Quando la notte li coprì con il suo nero manto, fecero una bella catasta di legna ed accesero il fuoco. Se ne stavano seduti ben stretti, mentre il fuoco li scaldava ed il bagliore della fiamma illuminava i loro volti. Ma uno di loro, ad un certo punto, non volle più rimanere con gli altri e se ne andò per conto suo, tutto solo. Si prese un tizzone ardente dal falò e andò a sedersi lontano dagli altri. Il suo pezzo di legno in principio brillava e       scaldava, ma non impiegò molto ad illanguidire ed a spegnersi. L’uomo che sedeva da solo fu inghiottito dall’oscurità e dal gelo della notte. Ci pensò un momento, poi si alzò, prese il suo pezzettino di legna e lo riportò nella catasta dei suoi compagni. Il pezzo di legno si riaccese immediatamente e divampò di fuoco nuovo. L’uomo si sedette nuovamente nel cerchio degli altri. Si scaldò ed il bagliore della fiamma illuminava il suo volto”. Sorridendo, Gesù aggiunse: “Chi mi appartiene sta vicino al fuoco, insieme ai miei amici. Perché io sono venuto a portare il fuoco sulla Terra e ciò che desidero di più è vederlo divampare”.</w:t>
      </w:r>
    </w:p>
    <w:p w14:paraId="2CFA917E" w14:textId="77777777" w:rsidR="003B5701" w:rsidRDefault="003B5701">
      <w:pPr>
        <w:widowControl w:val="0"/>
        <w:spacing w:after="0" w:line="271" w:lineRule="exact"/>
        <w:jc w:val="both"/>
        <w:rPr>
          <w:rFonts w:cs="Calibri"/>
          <w:sz w:val="24"/>
          <w:szCs w:val="24"/>
        </w:rPr>
      </w:pPr>
    </w:p>
    <w:p w14:paraId="23AC5A01" w14:textId="77777777" w:rsidR="003B5701" w:rsidRDefault="003B5701">
      <w:pPr>
        <w:widowControl w:val="0"/>
        <w:spacing w:after="0" w:line="271" w:lineRule="exact"/>
        <w:jc w:val="both"/>
        <w:rPr>
          <w:rFonts w:cs="Calibri"/>
          <w:sz w:val="24"/>
          <w:szCs w:val="24"/>
        </w:rPr>
      </w:pPr>
    </w:p>
    <w:p w14:paraId="260599ED" w14:textId="77777777" w:rsidR="003B5701" w:rsidRDefault="00E81062">
      <w:pPr>
        <w:widowControl w:val="0"/>
        <w:spacing w:after="0" w:line="271" w:lineRule="exact"/>
        <w:jc w:val="both"/>
        <w:rPr>
          <w:rFonts w:cs="Calibri"/>
          <w:sz w:val="24"/>
          <w:szCs w:val="24"/>
        </w:rPr>
      </w:pPr>
      <w:r>
        <w:rPr>
          <w:rFonts w:cs="Calibri"/>
          <w:sz w:val="24"/>
          <w:szCs w:val="24"/>
        </w:rPr>
        <w:t>RIFLETTIAMO INSIEME</w:t>
      </w:r>
    </w:p>
    <w:p w14:paraId="3FEEF077" w14:textId="77777777" w:rsidR="003B5701" w:rsidRDefault="00E81062">
      <w:pPr>
        <w:widowControl w:val="0"/>
        <w:spacing w:after="0" w:line="271" w:lineRule="exact"/>
        <w:jc w:val="both"/>
        <w:rPr>
          <w:rFonts w:cs="Calibri"/>
          <w:sz w:val="24"/>
          <w:szCs w:val="24"/>
        </w:rPr>
      </w:pPr>
      <w:r>
        <w:rPr>
          <w:rFonts w:cs="Calibri"/>
          <w:sz w:val="24"/>
          <w:szCs w:val="24"/>
        </w:rPr>
        <w:t xml:space="preserve">Cosa penso della Chiesa? </w:t>
      </w:r>
    </w:p>
    <w:p w14:paraId="4C8BD720" w14:textId="77777777" w:rsidR="003B5701" w:rsidRDefault="00E81062">
      <w:pPr>
        <w:widowControl w:val="0"/>
        <w:spacing w:after="0" w:line="271" w:lineRule="exact"/>
        <w:jc w:val="both"/>
        <w:rPr>
          <w:rFonts w:cs="Calibri"/>
          <w:sz w:val="24"/>
          <w:szCs w:val="24"/>
        </w:rPr>
      </w:pPr>
      <w:r>
        <w:rPr>
          <w:rFonts w:cs="Calibri"/>
          <w:sz w:val="24"/>
          <w:szCs w:val="24"/>
        </w:rPr>
        <w:t>Secondo te come la pensano i tuoi compagni?</w:t>
      </w:r>
    </w:p>
    <w:p w14:paraId="2BC8D4EC" w14:textId="77777777" w:rsidR="003B5701" w:rsidRDefault="00E81062">
      <w:pPr>
        <w:widowControl w:val="0"/>
        <w:spacing w:after="0" w:line="271" w:lineRule="exact"/>
        <w:jc w:val="both"/>
        <w:rPr>
          <w:rFonts w:cs="Calibri"/>
          <w:sz w:val="24"/>
          <w:szCs w:val="24"/>
        </w:rPr>
      </w:pPr>
      <w:r>
        <w:rPr>
          <w:rFonts w:cs="Calibri"/>
          <w:sz w:val="24"/>
          <w:szCs w:val="24"/>
        </w:rPr>
        <w:lastRenderedPageBreak/>
        <w:t xml:space="preserve">Come vivo il mio essere chiesa, cioè la comunità cristiana? </w:t>
      </w:r>
    </w:p>
    <w:p w14:paraId="529D2398" w14:textId="77777777" w:rsidR="003B5701" w:rsidRDefault="00E81062">
      <w:pPr>
        <w:widowControl w:val="0"/>
        <w:spacing w:after="0" w:line="271" w:lineRule="exact"/>
        <w:jc w:val="both"/>
        <w:rPr>
          <w:rFonts w:cs="Calibri"/>
          <w:sz w:val="24"/>
          <w:szCs w:val="24"/>
        </w:rPr>
      </w:pPr>
      <w:r>
        <w:rPr>
          <w:rFonts w:cs="Calibri"/>
          <w:sz w:val="24"/>
          <w:szCs w:val="24"/>
        </w:rPr>
        <w:t xml:space="preserve">Frequento qualche gruppo, oltre il catechismo? Se no, mi piacerebbe farne parte? </w:t>
      </w:r>
    </w:p>
    <w:p w14:paraId="716B7175" w14:textId="77777777" w:rsidR="003B5701" w:rsidRDefault="00E81062">
      <w:pPr>
        <w:widowControl w:val="0"/>
        <w:spacing w:after="0" w:line="240" w:lineRule="exact"/>
        <w:jc w:val="both"/>
        <w:rPr>
          <w:rFonts w:cs="Calibri"/>
          <w:sz w:val="24"/>
          <w:szCs w:val="24"/>
        </w:rPr>
      </w:pPr>
      <w:r>
        <w:rPr>
          <w:rFonts w:cs="Calibri"/>
          <w:sz w:val="24"/>
          <w:szCs w:val="24"/>
        </w:rPr>
        <w:t xml:space="preserve">Sono qui rappresentati vari modi di essere e di fare gruppo. </w:t>
      </w:r>
    </w:p>
    <w:p w14:paraId="41EC7D48" w14:textId="77777777" w:rsidR="003B5701" w:rsidRDefault="00E81062">
      <w:pPr>
        <w:widowControl w:val="0"/>
        <w:spacing w:after="0" w:line="240" w:lineRule="exact"/>
        <w:jc w:val="both"/>
        <w:rPr>
          <w:rFonts w:cs="Calibri"/>
          <w:sz w:val="24"/>
          <w:szCs w:val="24"/>
        </w:rPr>
      </w:pPr>
      <w:r>
        <w:rPr>
          <w:rFonts w:cs="Calibri"/>
          <w:sz w:val="24"/>
          <w:szCs w:val="24"/>
        </w:rPr>
        <w:t>Quale esprime meglio la chiesa che vivi e perché? ( mettere immagini con gruppi di persone a pranzo, da soli in camera con cellulare, in chiesa , all'oratorio, in campeggio, grest ecc.)</w:t>
      </w:r>
    </w:p>
    <w:p w14:paraId="288EFCAA" w14:textId="77777777" w:rsidR="003B5701" w:rsidRDefault="00E81062">
      <w:pPr>
        <w:widowControl w:val="0"/>
        <w:spacing w:after="0" w:line="240" w:lineRule="exact"/>
        <w:jc w:val="both"/>
        <w:rPr>
          <w:rFonts w:cs="Calibri"/>
          <w:sz w:val="24"/>
          <w:szCs w:val="24"/>
        </w:rPr>
      </w:pPr>
      <w:r>
        <w:rPr>
          <w:rFonts w:cs="Calibri"/>
          <w:sz w:val="24"/>
          <w:szCs w:val="24"/>
        </w:rPr>
        <w:t xml:space="preserve">---------------------------------------------------------------------------------------------------------------------------------------------------------------------------------------------------------------------------------------------------------------------------------------------- </w:t>
      </w:r>
    </w:p>
    <w:p w14:paraId="107FC081" w14:textId="77777777" w:rsidR="003B5701" w:rsidRDefault="003B5701">
      <w:pPr>
        <w:widowControl w:val="0"/>
        <w:spacing w:after="0" w:line="271" w:lineRule="exact"/>
        <w:jc w:val="both"/>
        <w:rPr>
          <w:rFonts w:cs="Calibri"/>
          <w:sz w:val="24"/>
          <w:szCs w:val="24"/>
        </w:rPr>
      </w:pPr>
    </w:p>
    <w:p w14:paraId="1008D7ED" w14:textId="77777777" w:rsidR="003B5701" w:rsidRDefault="003B5701">
      <w:pPr>
        <w:widowControl w:val="0"/>
        <w:spacing w:after="0" w:line="271" w:lineRule="exact"/>
        <w:jc w:val="both"/>
        <w:rPr>
          <w:rFonts w:cs="Calibri"/>
          <w:sz w:val="24"/>
          <w:szCs w:val="24"/>
        </w:rPr>
      </w:pPr>
    </w:p>
    <w:p w14:paraId="3E506861" w14:textId="77777777" w:rsidR="003B5701" w:rsidRDefault="00E81062">
      <w:pPr>
        <w:widowControl w:val="0"/>
        <w:spacing w:after="0" w:line="240" w:lineRule="exact"/>
        <w:ind w:right="-427"/>
        <w:jc w:val="both"/>
        <w:rPr>
          <w:rFonts w:cs="Calibri"/>
          <w:sz w:val="24"/>
          <w:szCs w:val="24"/>
        </w:rPr>
      </w:pPr>
      <w:r>
        <w:rPr>
          <w:rFonts w:cs="Calibri"/>
          <w:sz w:val="24"/>
          <w:szCs w:val="24"/>
        </w:rPr>
        <w:t>ORA SO CHE …</w:t>
      </w:r>
    </w:p>
    <w:p w14:paraId="2DC11D71" w14:textId="77777777" w:rsidR="003B5701" w:rsidRDefault="003B5701">
      <w:pPr>
        <w:widowControl w:val="0"/>
        <w:spacing w:after="0" w:line="240" w:lineRule="exact"/>
        <w:jc w:val="both"/>
        <w:rPr>
          <w:rFonts w:cs="Calibri"/>
          <w:sz w:val="24"/>
          <w:szCs w:val="24"/>
        </w:rPr>
      </w:pPr>
    </w:p>
    <w:p w14:paraId="64934779" w14:textId="77777777" w:rsidR="003B5701" w:rsidRDefault="00E81062">
      <w:pPr>
        <w:widowControl w:val="0"/>
        <w:spacing w:after="0" w:line="240" w:lineRule="exact"/>
        <w:jc w:val="both"/>
        <w:rPr>
          <w:rFonts w:cs="Calibri"/>
          <w:sz w:val="24"/>
          <w:szCs w:val="24"/>
        </w:rPr>
      </w:pPr>
      <w:r>
        <w:rPr>
          <w:rFonts w:cs="Calibri"/>
          <w:sz w:val="24"/>
          <w:szCs w:val="24"/>
        </w:rPr>
        <w:t>La prima cosa che Gesù ha fatto quando ha iniziato la sua missione è stata la Chiesa: ha voluto da subito degli uomini e delle donne che stessero sempre con lui.</w:t>
      </w:r>
    </w:p>
    <w:p w14:paraId="0129DB7B" w14:textId="1C54693E" w:rsidR="003B5701" w:rsidRDefault="00E81062">
      <w:pPr>
        <w:widowControl w:val="0"/>
        <w:spacing w:after="0" w:line="240" w:lineRule="exact"/>
        <w:jc w:val="both"/>
        <w:rPr>
          <w:rFonts w:cs="Calibri"/>
          <w:sz w:val="24"/>
          <w:szCs w:val="24"/>
        </w:rPr>
      </w:pPr>
      <w:r>
        <w:rPr>
          <w:rFonts w:cs="Calibri"/>
          <w:sz w:val="24"/>
          <w:szCs w:val="24"/>
        </w:rPr>
        <w:t xml:space="preserve">“Quando ci sono due o tre riuniti nel mio nome, lì ci sono io”, ha detto Gesù… Oggi Gesù è qui, presente e vivo, nella Chiesa. </w:t>
      </w:r>
      <w:r w:rsidR="00346CBA">
        <w:rPr>
          <w:rFonts w:cstheme="minorHAnsi"/>
          <w:sz w:val="24"/>
          <w:szCs w:val="24"/>
        </w:rPr>
        <w:t>È</w:t>
      </w:r>
      <w:r>
        <w:rPr>
          <w:rFonts w:cs="Calibri"/>
          <w:sz w:val="24"/>
          <w:szCs w:val="24"/>
        </w:rPr>
        <w:t xml:space="preserve"> con noi.</w:t>
      </w:r>
    </w:p>
    <w:p w14:paraId="3DD5AE16" w14:textId="77777777" w:rsidR="003B5701" w:rsidRDefault="00E81062">
      <w:pPr>
        <w:widowControl w:val="0"/>
        <w:spacing w:after="0" w:line="240" w:lineRule="exact"/>
        <w:jc w:val="both"/>
        <w:rPr>
          <w:rFonts w:cs="Calibri"/>
          <w:sz w:val="24"/>
          <w:szCs w:val="24"/>
        </w:rPr>
      </w:pPr>
      <w:r>
        <w:rPr>
          <w:rFonts w:cs="Calibri"/>
          <w:sz w:val="24"/>
          <w:szCs w:val="24"/>
        </w:rPr>
        <w:t>Nella mia comunità io tocco Dio e nella mia comunità Dio tocca me.</w:t>
      </w:r>
    </w:p>
    <w:p w14:paraId="498468DF" w14:textId="77777777" w:rsidR="003B5701" w:rsidRDefault="00E81062">
      <w:pPr>
        <w:rPr>
          <w:rFonts w:cs="Calibri"/>
          <w:sz w:val="24"/>
          <w:szCs w:val="24"/>
        </w:rPr>
      </w:pPr>
      <w:r>
        <w:br w:type="page"/>
      </w:r>
    </w:p>
    <w:p w14:paraId="77B80102" w14:textId="77777777" w:rsidR="003B5701" w:rsidRDefault="00E81062">
      <w:pPr>
        <w:widowControl w:val="0"/>
        <w:spacing w:after="0" w:line="240" w:lineRule="auto"/>
        <w:jc w:val="both"/>
        <w:textAlignment w:val="baseline"/>
        <w:rPr>
          <w:rFonts w:cs="Calibri"/>
          <w:b/>
          <w:color w:val="0070C0"/>
          <w:sz w:val="24"/>
          <w:szCs w:val="24"/>
        </w:rPr>
      </w:pPr>
      <w:r>
        <w:rPr>
          <w:rFonts w:cs="Calibri"/>
          <w:b/>
          <w:color w:val="0070C0"/>
          <w:sz w:val="24"/>
          <w:szCs w:val="24"/>
        </w:rPr>
        <w:lastRenderedPageBreak/>
        <w:t xml:space="preserve">III MEDIA </w:t>
      </w:r>
    </w:p>
    <w:p w14:paraId="690BAD4C" w14:textId="77777777" w:rsidR="003B5701" w:rsidRDefault="00E81062">
      <w:pPr>
        <w:spacing w:line="254" w:lineRule="auto"/>
        <w:jc w:val="center"/>
        <w:rPr>
          <w:b/>
          <w:bCs/>
          <w:sz w:val="24"/>
          <w:szCs w:val="24"/>
        </w:rPr>
      </w:pPr>
      <w:r>
        <w:rPr>
          <w:b/>
          <w:bCs/>
          <w:sz w:val="24"/>
          <w:szCs w:val="24"/>
        </w:rPr>
        <w:t xml:space="preserve">Adesso arriva il bello </w:t>
      </w:r>
      <w:r>
        <w:rPr>
          <w:bCs/>
          <w:sz w:val="24"/>
          <w:szCs w:val="24"/>
        </w:rPr>
        <w:t>(Mt 4,18-22)</w:t>
      </w:r>
    </w:p>
    <w:p w14:paraId="00043B51" w14:textId="77777777" w:rsidR="003B5701" w:rsidRDefault="00E81062">
      <w:pPr>
        <w:spacing w:line="254" w:lineRule="auto"/>
        <w:contextualSpacing/>
        <w:jc w:val="both"/>
        <w:rPr>
          <w:b/>
          <w:sz w:val="24"/>
          <w:szCs w:val="24"/>
        </w:rPr>
      </w:pPr>
      <w:r>
        <w:rPr>
          <w:b/>
          <w:sz w:val="24"/>
          <w:szCs w:val="24"/>
        </w:rPr>
        <w:t>Obiettivo</w:t>
      </w:r>
    </w:p>
    <w:p w14:paraId="3D644BD2" w14:textId="77777777" w:rsidR="003B5701" w:rsidRDefault="00E81062">
      <w:pPr>
        <w:spacing w:line="254" w:lineRule="auto"/>
        <w:contextualSpacing/>
        <w:jc w:val="both"/>
        <w:rPr>
          <w:sz w:val="24"/>
          <w:szCs w:val="24"/>
        </w:rPr>
      </w:pPr>
      <w:r>
        <w:rPr>
          <w:sz w:val="24"/>
          <w:szCs w:val="24"/>
        </w:rPr>
        <w:t>Prendere consapevolezza che ognuno di noi è prezioso, amato,… bello, qualunque aspetto abbia il suo corpo.</w:t>
      </w:r>
    </w:p>
    <w:p w14:paraId="4BBD9660" w14:textId="77777777" w:rsidR="003B5701" w:rsidRDefault="00E81062">
      <w:pPr>
        <w:spacing w:line="254" w:lineRule="auto"/>
        <w:contextualSpacing/>
        <w:jc w:val="both"/>
        <w:rPr>
          <w:sz w:val="24"/>
          <w:szCs w:val="24"/>
        </w:rPr>
      </w:pPr>
      <w:r>
        <w:rPr>
          <w:sz w:val="24"/>
          <w:szCs w:val="24"/>
        </w:rPr>
        <w:t>Leggere in modo critico i modelli di bellezza che la società ci presenta.</w:t>
      </w:r>
    </w:p>
    <w:p w14:paraId="433EB578" w14:textId="77777777" w:rsidR="003B5701" w:rsidRDefault="003B5701">
      <w:pPr>
        <w:spacing w:line="254" w:lineRule="auto"/>
        <w:contextualSpacing/>
        <w:jc w:val="both"/>
        <w:rPr>
          <w:sz w:val="24"/>
          <w:szCs w:val="24"/>
        </w:rPr>
      </w:pPr>
    </w:p>
    <w:p w14:paraId="57C49934" w14:textId="77777777" w:rsidR="003B5701" w:rsidRDefault="00E81062">
      <w:pPr>
        <w:spacing w:line="254" w:lineRule="auto"/>
        <w:contextualSpacing/>
        <w:jc w:val="both"/>
        <w:rPr>
          <w:sz w:val="24"/>
          <w:szCs w:val="24"/>
        </w:rPr>
      </w:pPr>
      <w:r>
        <w:rPr>
          <w:b/>
          <w:sz w:val="24"/>
          <w:szCs w:val="24"/>
        </w:rPr>
        <w:t>Materiali</w:t>
      </w:r>
      <w:r>
        <w:rPr>
          <w:sz w:val="24"/>
          <w:szCs w:val="24"/>
        </w:rPr>
        <w:t>: riviste, forbici, cartellone</w:t>
      </w:r>
    </w:p>
    <w:p w14:paraId="2C364D36" w14:textId="77777777" w:rsidR="003B5701" w:rsidRDefault="00E81062">
      <w:pPr>
        <w:spacing w:line="254" w:lineRule="auto"/>
        <w:jc w:val="both"/>
        <w:rPr>
          <w:b/>
          <w:bCs/>
          <w:sz w:val="24"/>
          <w:szCs w:val="24"/>
        </w:rPr>
      </w:pPr>
      <w:r>
        <w:rPr>
          <w:b/>
          <w:bCs/>
          <w:sz w:val="24"/>
          <w:szCs w:val="24"/>
        </w:rPr>
        <w:t>Descrizione attività</w:t>
      </w:r>
    </w:p>
    <w:p w14:paraId="3A3CEAFB" w14:textId="77777777" w:rsidR="003B5701" w:rsidRDefault="00E81062">
      <w:pPr>
        <w:numPr>
          <w:ilvl w:val="0"/>
          <w:numId w:val="18"/>
        </w:numPr>
        <w:spacing w:line="254" w:lineRule="auto"/>
        <w:contextualSpacing/>
        <w:jc w:val="both"/>
        <w:rPr>
          <w:sz w:val="24"/>
          <w:szCs w:val="24"/>
        </w:rPr>
      </w:pPr>
      <w:r>
        <w:rPr>
          <w:sz w:val="24"/>
          <w:szCs w:val="24"/>
        </w:rPr>
        <w:t>A piccoli gruppi. Si invita ogni gruppo a sfogliare le riviste e ritagliare le immagini che richiamano l’idea di corpi belli e disporle su un cartellone.</w:t>
      </w:r>
    </w:p>
    <w:p w14:paraId="4E0F7B45" w14:textId="77777777" w:rsidR="003B5701" w:rsidRDefault="00E81062">
      <w:pPr>
        <w:spacing w:line="254" w:lineRule="auto"/>
        <w:ind w:left="720"/>
        <w:contextualSpacing/>
        <w:jc w:val="both"/>
        <w:rPr>
          <w:sz w:val="24"/>
          <w:szCs w:val="24"/>
        </w:rPr>
      </w:pPr>
      <w:r>
        <w:rPr>
          <w:rFonts w:ascii="Segoe UI Symbol" w:hAnsi="Segoe UI Symbol" w:cs="Segoe UI Symbol"/>
          <w:sz w:val="24"/>
          <w:szCs w:val="24"/>
        </w:rPr>
        <w:t>🕓</w:t>
      </w:r>
      <w:r>
        <w:rPr>
          <w:rFonts w:cs="Calibri"/>
          <w:sz w:val="24"/>
          <w:szCs w:val="24"/>
        </w:rPr>
        <w:t xml:space="preserve"> 10 minuti</w:t>
      </w:r>
    </w:p>
    <w:p w14:paraId="42F8E8F9" w14:textId="77777777" w:rsidR="003B5701" w:rsidRDefault="003B5701">
      <w:pPr>
        <w:spacing w:line="254" w:lineRule="auto"/>
        <w:ind w:left="720"/>
        <w:contextualSpacing/>
        <w:jc w:val="both"/>
        <w:rPr>
          <w:sz w:val="24"/>
          <w:szCs w:val="24"/>
        </w:rPr>
      </w:pPr>
    </w:p>
    <w:p w14:paraId="620E694E" w14:textId="77777777" w:rsidR="003B5701" w:rsidRDefault="00E81062">
      <w:pPr>
        <w:numPr>
          <w:ilvl w:val="0"/>
          <w:numId w:val="15"/>
        </w:numPr>
        <w:spacing w:line="254" w:lineRule="auto"/>
        <w:contextualSpacing/>
        <w:jc w:val="both"/>
        <w:rPr>
          <w:sz w:val="24"/>
          <w:szCs w:val="24"/>
        </w:rPr>
      </w:pPr>
      <w:r>
        <w:rPr>
          <w:sz w:val="24"/>
          <w:szCs w:val="24"/>
        </w:rPr>
        <w:t xml:space="preserve">Sempre a piccoli gruppi, si invitano i ragazzi a ritagliare le immagini che richiamano l’idea di persona e a disporle su un cartellone. </w:t>
      </w:r>
    </w:p>
    <w:p w14:paraId="5DEAAECC" w14:textId="77777777" w:rsidR="003B5701" w:rsidRDefault="00E81062">
      <w:pPr>
        <w:spacing w:line="254" w:lineRule="auto"/>
        <w:ind w:left="720"/>
        <w:contextualSpacing/>
        <w:jc w:val="both"/>
        <w:rPr>
          <w:sz w:val="24"/>
          <w:szCs w:val="24"/>
        </w:rPr>
      </w:pPr>
      <w:r>
        <w:rPr>
          <w:rFonts w:ascii="Segoe UI Symbol" w:hAnsi="Segoe UI Symbol" w:cs="Segoe UI Symbol"/>
          <w:sz w:val="24"/>
          <w:szCs w:val="24"/>
        </w:rPr>
        <w:t>🕓</w:t>
      </w:r>
      <w:r>
        <w:rPr>
          <w:rFonts w:cs="Calibri"/>
          <w:sz w:val="24"/>
          <w:szCs w:val="24"/>
        </w:rPr>
        <w:t xml:space="preserve"> 10 minuti</w:t>
      </w:r>
    </w:p>
    <w:p w14:paraId="0F40C3AB" w14:textId="77777777" w:rsidR="003B5701" w:rsidRDefault="003B5701">
      <w:pPr>
        <w:spacing w:line="254" w:lineRule="auto"/>
        <w:ind w:left="720"/>
        <w:contextualSpacing/>
        <w:jc w:val="both"/>
        <w:rPr>
          <w:sz w:val="24"/>
          <w:szCs w:val="24"/>
        </w:rPr>
      </w:pPr>
    </w:p>
    <w:p w14:paraId="429F3EC1" w14:textId="77777777" w:rsidR="003B5701" w:rsidRDefault="00E81062">
      <w:pPr>
        <w:numPr>
          <w:ilvl w:val="0"/>
          <w:numId w:val="15"/>
        </w:numPr>
        <w:spacing w:after="0" w:line="254" w:lineRule="auto"/>
        <w:contextualSpacing/>
        <w:jc w:val="both"/>
        <w:rPr>
          <w:sz w:val="24"/>
          <w:szCs w:val="24"/>
        </w:rPr>
      </w:pPr>
      <w:r>
        <w:rPr>
          <w:sz w:val="24"/>
          <w:szCs w:val="24"/>
        </w:rPr>
        <w:t xml:space="preserve">Si osservano le immagini e si chiede ai ragazzi di motivare le proprie scelte. Si può anche decidere di spostare un’immagine da un cartellone all’altro. Poi si osservano i cartelloni e se ne tenta un’interpretazione. </w:t>
      </w:r>
    </w:p>
    <w:p w14:paraId="72373E76" w14:textId="77777777" w:rsidR="003B5701" w:rsidRDefault="00E81062">
      <w:pPr>
        <w:spacing w:after="0" w:line="254" w:lineRule="auto"/>
        <w:ind w:left="720"/>
        <w:contextualSpacing/>
        <w:jc w:val="both"/>
        <w:rPr>
          <w:sz w:val="24"/>
          <w:szCs w:val="24"/>
        </w:rPr>
      </w:pPr>
      <w:r>
        <w:rPr>
          <w:sz w:val="24"/>
          <w:szCs w:val="24"/>
        </w:rPr>
        <w:t xml:space="preserve">È probabile che le immagini di “corpi belli” siano in primo piano, mettano in luce alcuni dettagli e non mostrino alcuno sfondo. </w:t>
      </w:r>
    </w:p>
    <w:p w14:paraId="4C643897" w14:textId="77777777" w:rsidR="003B5701" w:rsidRDefault="00E81062">
      <w:pPr>
        <w:spacing w:after="0" w:line="254" w:lineRule="auto"/>
        <w:ind w:left="720"/>
        <w:contextualSpacing/>
        <w:jc w:val="both"/>
        <w:rPr>
          <w:sz w:val="24"/>
          <w:szCs w:val="24"/>
        </w:rPr>
      </w:pPr>
      <w:r>
        <w:rPr>
          <w:sz w:val="24"/>
          <w:szCs w:val="24"/>
        </w:rPr>
        <w:t>Alcune domande per il confronto:</w:t>
      </w:r>
    </w:p>
    <w:p w14:paraId="3BDBDF48" w14:textId="77777777" w:rsidR="003B5701" w:rsidRDefault="00E81062">
      <w:pPr>
        <w:numPr>
          <w:ilvl w:val="0"/>
          <w:numId w:val="16"/>
        </w:numPr>
        <w:spacing w:after="0" w:line="254" w:lineRule="auto"/>
        <w:contextualSpacing/>
        <w:jc w:val="both"/>
        <w:rPr>
          <w:sz w:val="24"/>
          <w:szCs w:val="24"/>
        </w:rPr>
      </w:pPr>
      <w:r>
        <w:rPr>
          <w:sz w:val="24"/>
          <w:szCs w:val="24"/>
        </w:rPr>
        <w:t>Quel corpo appartiene a qualcuno?</w:t>
      </w:r>
    </w:p>
    <w:p w14:paraId="7D11B29B" w14:textId="77777777" w:rsidR="003B5701" w:rsidRDefault="00E81062">
      <w:pPr>
        <w:numPr>
          <w:ilvl w:val="0"/>
          <w:numId w:val="16"/>
        </w:numPr>
        <w:spacing w:after="0" w:line="254" w:lineRule="auto"/>
        <w:contextualSpacing/>
        <w:jc w:val="both"/>
        <w:rPr>
          <w:sz w:val="24"/>
          <w:szCs w:val="24"/>
        </w:rPr>
      </w:pPr>
      <w:r>
        <w:rPr>
          <w:sz w:val="24"/>
          <w:szCs w:val="24"/>
        </w:rPr>
        <w:t>Ha delle emozioni, un’intelligenza, dei gusti, un carattere?</w:t>
      </w:r>
    </w:p>
    <w:p w14:paraId="2AFDE244" w14:textId="77777777" w:rsidR="003B5701" w:rsidRDefault="00E81062">
      <w:pPr>
        <w:numPr>
          <w:ilvl w:val="0"/>
          <w:numId w:val="16"/>
        </w:numPr>
        <w:spacing w:after="0" w:line="254" w:lineRule="auto"/>
        <w:contextualSpacing/>
        <w:jc w:val="both"/>
        <w:rPr>
          <w:sz w:val="24"/>
          <w:szCs w:val="24"/>
        </w:rPr>
      </w:pPr>
      <w:r>
        <w:rPr>
          <w:sz w:val="24"/>
          <w:szCs w:val="24"/>
        </w:rPr>
        <w:t>Ha una famiglia, ha degli amici?</w:t>
      </w:r>
    </w:p>
    <w:p w14:paraId="68DE0B37" w14:textId="77777777" w:rsidR="003B5701" w:rsidRDefault="00E81062">
      <w:pPr>
        <w:spacing w:after="0" w:line="254" w:lineRule="auto"/>
        <w:ind w:left="708"/>
        <w:jc w:val="both"/>
        <w:rPr>
          <w:sz w:val="24"/>
          <w:szCs w:val="24"/>
        </w:rPr>
      </w:pPr>
      <w:r>
        <w:rPr>
          <w:sz w:val="24"/>
          <w:szCs w:val="24"/>
        </w:rPr>
        <w:t>Anche se le immagini ci portano a concentrarci solo su alcuni dettagli dell’aspetto fisico, dietro c’è molto altro.</w:t>
      </w:r>
    </w:p>
    <w:p w14:paraId="296125E2" w14:textId="77777777" w:rsidR="003B5701" w:rsidRDefault="00E81062">
      <w:pPr>
        <w:spacing w:after="0" w:line="254" w:lineRule="auto"/>
        <w:ind w:left="720"/>
        <w:contextualSpacing/>
        <w:jc w:val="both"/>
        <w:rPr>
          <w:rFonts w:cs="Calibri"/>
          <w:sz w:val="24"/>
          <w:szCs w:val="24"/>
        </w:rPr>
      </w:pPr>
      <w:r>
        <w:rPr>
          <w:rFonts w:ascii="Segoe UI Symbol" w:hAnsi="Segoe UI Symbol" w:cs="Segoe UI Symbol"/>
          <w:sz w:val="24"/>
          <w:szCs w:val="24"/>
        </w:rPr>
        <w:t>🕓</w:t>
      </w:r>
      <w:r>
        <w:rPr>
          <w:rFonts w:cs="Calibri"/>
          <w:sz w:val="24"/>
          <w:szCs w:val="24"/>
        </w:rPr>
        <w:t xml:space="preserve"> 20 minuti</w:t>
      </w:r>
    </w:p>
    <w:p w14:paraId="0EF70DF8" w14:textId="77777777" w:rsidR="003B5701" w:rsidRDefault="003B5701">
      <w:pPr>
        <w:spacing w:after="0" w:line="254" w:lineRule="auto"/>
        <w:ind w:left="720"/>
        <w:contextualSpacing/>
        <w:jc w:val="both"/>
        <w:rPr>
          <w:rFonts w:cs="Calibri"/>
          <w:sz w:val="24"/>
          <w:szCs w:val="24"/>
        </w:rPr>
      </w:pPr>
    </w:p>
    <w:p w14:paraId="36DFA5C8" w14:textId="77777777" w:rsidR="003B5701" w:rsidRDefault="00E81062">
      <w:pPr>
        <w:numPr>
          <w:ilvl w:val="0"/>
          <w:numId w:val="15"/>
        </w:numPr>
        <w:spacing w:after="0" w:line="254" w:lineRule="auto"/>
        <w:contextualSpacing/>
        <w:jc w:val="both"/>
        <w:rPr>
          <w:sz w:val="24"/>
          <w:szCs w:val="24"/>
        </w:rPr>
      </w:pPr>
      <w:r>
        <w:rPr>
          <w:sz w:val="24"/>
          <w:szCs w:val="24"/>
        </w:rPr>
        <w:t xml:space="preserve"> Anche le immagini delle “persone” ritraggono dei corpi, ma spostano l’attenzione su altri aspetti della persona.</w:t>
      </w:r>
    </w:p>
    <w:p w14:paraId="3CE7B675" w14:textId="77777777" w:rsidR="003B5701" w:rsidRDefault="00E81062">
      <w:pPr>
        <w:spacing w:after="0" w:line="254" w:lineRule="auto"/>
        <w:ind w:left="708"/>
        <w:jc w:val="both"/>
        <w:rPr>
          <w:sz w:val="24"/>
          <w:szCs w:val="24"/>
        </w:rPr>
      </w:pPr>
      <w:r>
        <w:rPr>
          <w:sz w:val="24"/>
          <w:szCs w:val="24"/>
        </w:rPr>
        <w:t>Questo ci fa capire che corpo, mente ed emozioni non si possono separare! Ogni volta che le separiamo semplifichiamo e perdiamo la ricchezza/bellezza che una persona è.</w:t>
      </w:r>
    </w:p>
    <w:p w14:paraId="204F8750" w14:textId="77777777" w:rsidR="003B5701" w:rsidRDefault="00E81062">
      <w:pPr>
        <w:spacing w:after="0" w:line="254" w:lineRule="auto"/>
        <w:ind w:left="708"/>
        <w:jc w:val="both"/>
        <w:rPr>
          <w:rFonts w:cs="Calibri"/>
          <w:sz w:val="24"/>
          <w:szCs w:val="24"/>
        </w:rPr>
      </w:pPr>
      <w:r>
        <w:rPr>
          <w:rFonts w:ascii="Segoe UI Symbol" w:hAnsi="Segoe UI Symbol" w:cs="Segoe UI Symbol"/>
          <w:sz w:val="24"/>
          <w:szCs w:val="24"/>
        </w:rPr>
        <w:t>🕓</w:t>
      </w:r>
      <w:r>
        <w:rPr>
          <w:rFonts w:cs="Calibri"/>
          <w:sz w:val="24"/>
          <w:szCs w:val="24"/>
        </w:rPr>
        <w:t xml:space="preserve"> 5 minuti</w:t>
      </w:r>
    </w:p>
    <w:p w14:paraId="2606D59D" w14:textId="77777777" w:rsidR="003B5701" w:rsidRDefault="003B5701">
      <w:pPr>
        <w:spacing w:after="0" w:line="254" w:lineRule="auto"/>
        <w:ind w:left="708"/>
        <w:jc w:val="both"/>
        <w:rPr>
          <w:sz w:val="24"/>
          <w:szCs w:val="24"/>
        </w:rPr>
      </w:pPr>
    </w:p>
    <w:p w14:paraId="6F3DC1CC" w14:textId="77777777" w:rsidR="003B5701" w:rsidRDefault="00E81062">
      <w:pPr>
        <w:numPr>
          <w:ilvl w:val="0"/>
          <w:numId w:val="15"/>
        </w:numPr>
        <w:spacing w:after="0" w:line="254" w:lineRule="auto"/>
        <w:contextualSpacing/>
        <w:jc w:val="both"/>
        <w:rPr>
          <w:sz w:val="24"/>
          <w:szCs w:val="24"/>
        </w:rPr>
      </w:pPr>
      <w:r>
        <w:rPr>
          <w:sz w:val="24"/>
          <w:szCs w:val="24"/>
        </w:rPr>
        <w:t>Si propone un lavoro personale. Ognuno risponde a questo quiz: chi è per te una bella persona?</w:t>
      </w:r>
    </w:p>
    <w:p w14:paraId="2F40A02D" w14:textId="77777777" w:rsidR="003B5701" w:rsidRDefault="003B5701">
      <w:pPr>
        <w:spacing w:after="0" w:line="254" w:lineRule="auto"/>
        <w:ind w:left="720"/>
        <w:contextualSpacing/>
        <w:jc w:val="both"/>
        <w:rPr>
          <w:sz w:val="24"/>
          <w:szCs w:val="24"/>
        </w:rPr>
      </w:pPr>
    </w:p>
    <w:tbl>
      <w:tblPr>
        <w:tblW w:w="8908" w:type="dxa"/>
        <w:tblInd w:w="720" w:type="dxa"/>
        <w:tblLayout w:type="fixed"/>
        <w:tblLook w:val="04A0" w:firstRow="1" w:lastRow="0" w:firstColumn="1" w:lastColumn="0" w:noHBand="0" w:noVBand="1"/>
      </w:tblPr>
      <w:tblGrid>
        <w:gridCol w:w="2984"/>
        <w:gridCol w:w="2963"/>
        <w:gridCol w:w="2961"/>
      </w:tblGrid>
      <w:tr w:rsidR="003B5701" w14:paraId="150EFEAE" w14:textId="77777777">
        <w:tc>
          <w:tcPr>
            <w:tcW w:w="2984" w:type="dxa"/>
            <w:tcBorders>
              <w:top w:val="single" w:sz="4" w:space="0" w:color="000000"/>
              <w:left w:val="single" w:sz="4" w:space="0" w:color="000000"/>
              <w:bottom w:val="single" w:sz="4" w:space="0" w:color="000000"/>
              <w:right w:val="single" w:sz="4" w:space="0" w:color="000000"/>
            </w:tcBorders>
            <w:shd w:val="clear" w:color="auto" w:fill="auto"/>
          </w:tcPr>
          <w:p w14:paraId="5D4DBBEE" w14:textId="77777777" w:rsidR="003B5701" w:rsidRDefault="00E81062">
            <w:pPr>
              <w:widowControl w:val="0"/>
              <w:spacing w:after="0" w:line="240" w:lineRule="auto"/>
              <w:contextualSpacing/>
              <w:jc w:val="both"/>
              <w:rPr>
                <w:sz w:val="24"/>
                <w:szCs w:val="24"/>
              </w:rPr>
            </w:pPr>
            <w:r>
              <w:rPr>
                <w:rFonts w:ascii="Symbol" w:eastAsia="Symbol" w:hAnsi="Symbol" w:cs="Symbol"/>
                <w:sz w:val="24"/>
                <w:szCs w:val="24"/>
              </w:rPr>
              <w:t></w:t>
            </w:r>
            <w:r>
              <w:rPr>
                <w:sz w:val="24"/>
                <w:szCs w:val="24"/>
              </w:rPr>
              <w:t xml:space="preserve">   divertente</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0A2F94A6" w14:textId="77777777" w:rsidR="003B5701" w:rsidRDefault="00E81062">
            <w:pPr>
              <w:widowControl w:val="0"/>
              <w:spacing w:after="0" w:line="240" w:lineRule="auto"/>
              <w:contextualSpacing/>
              <w:jc w:val="both"/>
              <w:rPr>
                <w:sz w:val="24"/>
                <w:szCs w:val="24"/>
              </w:rPr>
            </w:pPr>
            <w:r>
              <w:rPr>
                <w:rFonts w:ascii="Symbol" w:eastAsia="Symbol" w:hAnsi="Symbol" w:cs="Symbol"/>
                <w:sz w:val="24"/>
                <w:szCs w:val="24"/>
              </w:rPr>
              <w:t></w:t>
            </w:r>
            <w:r>
              <w:rPr>
                <w:sz w:val="24"/>
                <w:szCs w:val="24"/>
              </w:rPr>
              <w:t xml:space="preserve">     attenta agli altri</w:t>
            </w:r>
          </w:p>
        </w:tc>
        <w:tc>
          <w:tcPr>
            <w:tcW w:w="2961" w:type="dxa"/>
            <w:tcBorders>
              <w:top w:val="single" w:sz="4" w:space="0" w:color="000000"/>
              <w:left w:val="single" w:sz="4" w:space="0" w:color="000000"/>
              <w:bottom w:val="single" w:sz="4" w:space="0" w:color="000000"/>
              <w:right w:val="single" w:sz="4" w:space="0" w:color="000000"/>
            </w:tcBorders>
            <w:shd w:val="clear" w:color="auto" w:fill="auto"/>
          </w:tcPr>
          <w:p w14:paraId="5E664918" w14:textId="77777777" w:rsidR="003B5701" w:rsidRDefault="00E81062">
            <w:pPr>
              <w:widowControl w:val="0"/>
              <w:spacing w:after="0" w:line="240" w:lineRule="auto"/>
              <w:contextualSpacing/>
              <w:jc w:val="both"/>
              <w:rPr>
                <w:sz w:val="24"/>
                <w:szCs w:val="24"/>
              </w:rPr>
            </w:pPr>
            <w:r>
              <w:rPr>
                <w:rFonts w:ascii="Symbol" w:eastAsia="Symbol" w:hAnsi="Symbol" w:cs="Symbol"/>
                <w:sz w:val="24"/>
                <w:szCs w:val="24"/>
              </w:rPr>
              <w:t></w:t>
            </w:r>
            <w:r>
              <w:rPr>
                <w:sz w:val="24"/>
                <w:szCs w:val="24"/>
              </w:rPr>
              <w:t xml:space="preserve">     seria</w:t>
            </w:r>
          </w:p>
        </w:tc>
      </w:tr>
      <w:tr w:rsidR="003B5701" w14:paraId="6E36DF7F" w14:textId="77777777">
        <w:tc>
          <w:tcPr>
            <w:tcW w:w="2984" w:type="dxa"/>
            <w:tcBorders>
              <w:top w:val="single" w:sz="4" w:space="0" w:color="000000"/>
              <w:left w:val="single" w:sz="4" w:space="0" w:color="000000"/>
              <w:bottom w:val="single" w:sz="4" w:space="0" w:color="000000"/>
              <w:right w:val="single" w:sz="4" w:space="0" w:color="000000"/>
            </w:tcBorders>
            <w:shd w:val="clear" w:color="auto" w:fill="auto"/>
          </w:tcPr>
          <w:p w14:paraId="7B4D0E55" w14:textId="77777777" w:rsidR="003B5701" w:rsidRDefault="00E81062">
            <w:pPr>
              <w:widowControl w:val="0"/>
              <w:spacing w:after="0" w:line="240" w:lineRule="auto"/>
              <w:contextualSpacing/>
              <w:jc w:val="both"/>
              <w:rPr>
                <w:sz w:val="24"/>
                <w:szCs w:val="24"/>
              </w:rPr>
            </w:pPr>
            <w:r>
              <w:rPr>
                <w:rFonts w:ascii="Symbol" w:eastAsia="Symbol" w:hAnsi="Symbol" w:cs="Symbol"/>
                <w:sz w:val="24"/>
                <w:szCs w:val="24"/>
              </w:rPr>
              <w:t></w:t>
            </w:r>
            <w:r>
              <w:rPr>
                <w:sz w:val="24"/>
                <w:szCs w:val="24"/>
              </w:rPr>
              <w:t xml:space="preserve">   intelligente</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562BCAC3" w14:textId="77777777" w:rsidR="003B5701" w:rsidRDefault="00E81062">
            <w:pPr>
              <w:widowControl w:val="0"/>
              <w:spacing w:after="0" w:line="240" w:lineRule="auto"/>
              <w:contextualSpacing/>
              <w:jc w:val="both"/>
              <w:rPr>
                <w:sz w:val="24"/>
                <w:szCs w:val="24"/>
              </w:rPr>
            </w:pPr>
            <w:r>
              <w:rPr>
                <w:rFonts w:ascii="Symbol" w:eastAsia="Symbol" w:hAnsi="Symbol" w:cs="Symbol"/>
                <w:sz w:val="24"/>
                <w:szCs w:val="24"/>
              </w:rPr>
              <w:t></w:t>
            </w:r>
            <w:r>
              <w:rPr>
                <w:sz w:val="24"/>
                <w:szCs w:val="24"/>
              </w:rPr>
              <w:t xml:space="preserve">     simpatica</w:t>
            </w:r>
          </w:p>
        </w:tc>
        <w:tc>
          <w:tcPr>
            <w:tcW w:w="2961" w:type="dxa"/>
            <w:tcBorders>
              <w:top w:val="single" w:sz="4" w:space="0" w:color="000000"/>
              <w:left w:val="single" w:sz="4" w:space="0" w:color="000000"/>
              <w:bottom w:val="single" w:sz="4" w:space="0" w:color="000000"/>
              <w:right w:val="single" w:sz="4" w:space="0" w:color="000000"/>
            </w:tcBorders>
            <w:shd w:val="clear" w:color="auto" w:fill="auto"/>
          </w:tcPr>
          <w:p w14:paraId="690E8CA7" w14:textId="77777777" w:rsidR="003B5701" w:rsidRDefault="00E81062">
            <w:pPr>
              <w:widowControl w:val="0"/>
              <w:spacing w:after="0" w:line="240" w:lineRule="auto"/>
              <w:contextualSpacing/>
              <w:jc w:val="both"/>
              <w:rPr>
                <w:sz w:val="24"/>
                <w:szCs w:val="24"/>
              </w:rPr>
            </w:pPr>
            <w:r>
              <w:rPr>
                <w:rFonts w:ascii="Symbol" w:eastAsia="Symbol" w:hAnsi="Symbol" w:cs="Symbol"/>
                <w:sz w:val="24"/>
                <w:szCs w:val="24"/>
              </w:rPr>
              <w:t></w:t>
            </w:r>
            <w:r>
              <w:rPr>
                <w:sz w:val="24"/>
                <w:szCs w:val="24"/>
              </w:rPr>
              <w:t xml:space="preserve">     sensibile</w:t>
            </w:r>
          </w:p>
        </w:tc>
      </w:tr>
      <w:tr w:rsidR="003B5701" w14:paraId="27CBCE0B" w14:textId="77777777">
        <w:tc>
          <w:tcPr>
            <w:tcW w:w="2984" w:type="dxa"/>
            <w:tcBorders>
              <w:top w:val="single" w:sz="4" w:space="0" w:color="000000"/>
              <w:left w:val="single" w:sz="4" w:space="0" w:color="000000"/>
              <w:bottom w:val="single" w:sz="4" w:space="0" w:color="000000"/>
              <w:right w:val="single" w:sz="4" w:space="0" w:color="000000"/>
            </w:tcBorders>
            <w:shd w:val="clear" w:color="auto" w:fill="auto"/>
          </w:tcPr>
          <w:p w14:paraId="4A28FC81" w14:textId="77777777" w:rsidR="003B5701" w:rsidRDefault="00E81062">
            <w:pPr>
              <w:widowControl w:val="0"/>
              <w:spacing w:after="0" w:line="240" w:lineRule="auto"/>
              <w:contextualSpacing/>
              <w:jc w:val="both"/>
              <w:rPr>
                <w:sz w:val="24"/>
                <w:szCs w:val="24"/>
              </w:rPr>
            </w:pPr>
            <w:r>
              <w:rPr>
                <w:rFonts w:ascii="Symbol" w:eastAsia="Symbol" w:hAnsi="Symbol" w:cs="Symbol"/>
                <w:sz w:val="24"/>
                <w:szCs w:val="24"/>
              </w:rPr>
              <w:t></w:t>
            </w:r>
            <w:r>
              <w:rPr>
                <w:sz w:val="24"/>
                <w:szCs w:val="24"/>
              </w:rPr>
              <w:t xml:space="preserve">   rispettosa</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216BB3F6" w14:textId="77777777" w:rsidR="003B5701" w:rsidRDefault="00E81062">
            <w:pPr>
              <w:widowControl w:val="0"/>
              <w:spacing w:after="0" w:line="240" w:lineRule="auto"/>
              <w:contextualSpacing/>
              <w:jc w:val="both"/>
              <w:rPr>
                <w:sz w:val="24"/>
                <w:szCs w:val="24"/>
              </w:rPr>
            </w:pPr>
            <w:r>
              <w:rPr>
                <w:rFonts w:ascii="Symbol" w:eastAsia="Symbol" w:hAnsi="Symbol" w:cs="Symbol"/>
                <w:sz w:val="24"/>
                <w:szCs w:val="24"/>
              </w:rPr>
              <w:t></w:t>
            </w:r>
            <w:r>
              <w:rPr>
                <w:sz w:val="24"/>
                <w:szCs w:val="24"/>
              </w:rPr>
              <w:t xml:space="preserve">     solare</w:t>
            </w:r>
          </w:p>
        </w:tc>
        <w:tc>
          <w:tcPr>
            <w:tcW w:w="2961" w:type="dxa"/>
            <w:tcBorders>
              <w:top w:val="single" w:sz="4" w:space="0" w:color="000000"/>
              <w:left w:val="single" w:sz="4" w:space="0" w:color="000000"/>
              <w:bottom w:val="single" w:sz="4" w:space="0" w:color="000000"/>
              <w:right w:val="single" w:sz="4" w:space="0" w:color="000000"/>
            </w:tcBorders>
            <w:shd w:val="clear" w:color="auto" w:fill="auto"/>
          </w:tcPr>
          <w:p w14:paraId="3BE3A8B4" w14:textId="77777777" w:rsidR="003B5701" w:rsidRDefault="00E81062">
            <w:pPr>
              <w:widowControl w:val="0"/>
              <w:spacing w:after="0" w:line="240" w:lineRule="auto"/>
              <w:contextualSpacing/>
              <w:jc w:val="both"/>
              <w:rPr>
                <w:sz w:val="24"/>
                <w:szCs w:val="24"/>
              </w:rPr>
            </w:pPr>
            <w:r>
              <w:rPr>
                <w:rFonts w:ascii="Symbol" w:eastAsia="Symbol" w:hAnsi="Symbol" w:cs="Symbol"/>
                <w:sz w:val="24"/>
                <w:szCs w:val="24"/>
              </w:rPr>
              <w:t></w:t>
            </w:r>
            <w:r>
              <w:rPr>
                <w:sz w:val="24"/>
                <w:szCs w:val="24"/>
              </w:rPr>
              <w:t xml:space="preserve">     generosa</w:t>
            </w:r>
          </w:p>
        </w:tc>
      </w:tr>
      <w:tr w:rsidR="003B5701" w14:paraId="2142F5ED" w14:textId="77777777">
        <w:tc>
          <w:tcPr>
            <w:tcW w:w="2984" w:type="dxa"/>
            <w:tcBorders>
              <w:top w:val="single" w:sz="4" w:space="0" w:color="000000"/>
              <w:left w:val="single" w:sz="4" w:space="0" w:color="000000"/>
              <w:bottom w:val="single" w:sz="4" w:space="0" w:color="000000"/>
              <w:right w:val="single" w:sz="4" w:space="0" w:color="000000"/>
            </w:tcBorders>
            <w:shd w:val="clear" w:color="auto" w:fill="auto"/>
          </w:tcPr>
          <w:p w14:paraId="50AC4EDE" w14:textId="77777777" w:rsidR="003B5701" w:rsidRDefault="00E81062">
            <w:pPr>
              <w:widowControl w:val="0"/>
              <w:spacing w:after="0" w:line="240" w:lineRule="auto"/>
              <w:contextualSpacing/>
              <w:jc w:val="both"/>
              <w:rPr>
                <w:sz w:val="24"/>
                <w:szCs w:val="24"/>
              </w:rPr>
            </w:pPr>
            <w:r>
              <w:rPr>
                <w:rFonts w:ascii="Symbol" w:eastAsia="Symbol" w:hAnsi="Symbol" w:cs="Symbol"/>
                <w:sz w:val="24"/>
                <w:szCs w:val="24"/>
              </w:rPr>
              <w:t></w:t>
            </w:r>
            <w:r>
              <w:rPr>
                <w:sz w:val="24"/>
                <w:szCs w:val="24"/>
              </w:rPr>
              <w:t xml:space="preserve">   …………….</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7D5A7070" w14:textId="77777777" w:rsidR="003B5701" w:rsidRDefault="00E81062">
            <w:pPr>
              <w:widowControl w:val="0"/>
              <w:spacing w:after="0" w:line="240" w:lineRule="auto"/>
              <w:contextualSpacing/>
              <w:jc w:val="both"/>
              <w:rPr>
                <w:sz w:val="24"/>
                <w:szCs w:val="24"/>
              </w:rPr>
            </w:pPr>
            <w:r>
              <w:rPr>
                <w:rFonts w:ascii="Symbol" w:eastAsia="Symbol" w:hAnsi="Symbol" w:cs="Symbol"/>
                <w:sz w:val="24"/>
                <w:szCs w:val="24"/>
              </w:rPr>
              <w:t></w:t>
            </w:r>
            <w:r>
              <w:rPr>
                <w:sz w:val="24"/>
                <w:szCs w:val="24"/>
              </w:rPr>
              <w:t xml:space="preserve">     ………….</w:t>
            </w:r>
          </w:p>
        </w:tc>
        <w:tc>
          <w:tcPr>
            <w:tcW w:w="2961" w:type="dxa"/>
            <w:tcBorders>
              <w:top w:val="single" w:sz="4" w:space="0" w:color="000000"/>
              <w:left w:val="single" w:sz="4" w:space="0" w:color="000000"/>
              <w:bottom w:val="single" w:sz="4" w:space="0" w:color="000000"/>
              <w:right w:val="single" w:sz="4" w:space="0" w:color="000000"/>
            </w:tcBorders>
            <w:shd w:val="clear" w:color="auto" w:fill="auto"/>
          </w:tcPr>
          <w:p w14:paraId="11987812" w14:textId="77777777" w:rsidR="003B5701" w:rsidRDefault="00E81062">
            <w:pPr>
              <w:widowControl w:val="0"/>
              <w:spacing w:after="0" w:line="240" w:lineRule="auto"/>
              <w:contextualSpacing/>
              <w:jc w:val="both"/>
              <w:rPr>
                <w:sz w:val="24"/>
                <w:szCs w:val="24"/>
              </w:rPr>
            </w:pPr>
            <w:r>
              <w:rPr>
                <w:rFonts w:ascii="Symbol" w:eastAsia="Symbol" w:hAnsi="Symbol" w:cs="Symbol"/>
                <w:sz w:val="24"/>
                <w:szCs w:val="24"/>
              </w:rPr>
              <w:t></w:t>
            </w:r>
            <w:r>
              <w:rPr>
                <w:sz w:val="24"/>
                <w:szCs w:val="24"/>
              </w:rPr>
              <w:t xml:space="preserve">     ….</w:t>
            </w:r>
          </w:p>
        </w:tc>
      </w:tr>
    </w:tbl>
    <w:p w14:paraId="20E13F18" w14:textId="77777777" w:rsidR="003B5701" w:rsidRDefault="003B5701">
      <w:pPr>
        <w:spacing w:after="0" w:line="254" w:lineRule="auto"/>
        <w:ind w:left="720"/>
        <w:contextualSpacing/>
        <w:jc w:val="both"/>
        <w:rPr>
          <w:sz w:val="24"/>
          <w:szCs w:val="24"/>
        </w:rPr>
      </w:pPr>
    </w:p>
    <w:p w14:paraId="7C3E45D2" w14:textId="77777777" w:rsidR="003B5701" w:rsidRDefault="00E81062">
      <w:pPr>
        <w:spacing w:after="0" w:line="254" w:lineRule="auto"/>
        <w:ind w:left="720"/>
        <w:contextualSpacing/>
        <w:jc w:val="both"/>
        <w:rPr>
          <w:rFonts w:cs="Calibri"/>
          <w:sz w:val="24"/>
          <w:szCs w:val="24"/>
        </w:rPr>
      </w:pPr>
      <w:r>
        <w:rPr>
          <w:sz w:val="24"/>
          <w:szCs w:val="24"/>
        </w:rPr>
        <w:lastRenderedPageBreak/>
        <w:t xml:space="preserve">Siamo </w:t>
      </w:r>
      <w:r>
        <w:rPr>
          <w:rFonts w:cs="Calibri"/>
          <w:sz w:val="24"/>
          <w:szCs w:val="24"/>
        </w:rPr>
        <w:t xml:space="preserve">tutti belli! Coltiva le tue qualità, cerca la tua bellezza in ciò che sei, non solo in come appari! </w:t>
      </w:r>
    </w:p>
    <w:p w14:paraId="7C097BC7" w14:textId="77777777" w:rsidR="003B5701" w:rsidRDefault="00E81062">
      <w:pPr>
        <w:spacing w:after="0" w:line="254" w:lineRule="auto"/>
        <w:ind w:left="720"/>
        <w:contextualSpacing/>
        <w:jc w:val="both"/>
        <w:rPr>
          <w:rFonts w:cs="Calibri"/>
          <w:sz w:val="24"/>
          <w:szCs w:val="24"/>
        </w:rPr>
      </w:pPr>
      <w:r>
        <w:rPr>
          <w:rFonts w:ascii="Segoe UI Symbol" w:hAnsi="Segoe UI Symbol" w:cs="Segoe UI Symbol"/>
          <w:sz w:val="24"/>
          <w:szCs w:val="24"/>
        </w:rPr>
        <w:t>🕓</w:t>
      </w:r>
      <w:r>
        <w:rPr>
          <w:rFonts w:cs="Calibri"/>
          <w:sz w:val="24"/>
          <w:szCs w:val="24"/>
        </w:rPr>
        <w:t xml:space="preserve"> 10 minuti</w:t>
      </w:r>
    </w:p>
    <w:p w14:paraId="12DE701D" w14:textId="77777777" w:rsidR="003B5701" w:rsidRDefault="003B5701">
      <w:pPr>
        <w:spacing w:after="0" w:line="254" w:lineRule="auto"/>
        <w:ind w:left="720"/>
        <w:contextualSpacing/>
        <w:jc w:val="both"/>
        <w:rPr>
          <w:rFonts w:cs="Calibri"/>
          <w:sz w:val="24"/>
          <w:szCs w:val="24"/>
        </w:rPr>
      </w:pPr>
    </w:p>
    <w:p w14:paraId="7A7FD4E2" w14:textId="77777777" w:rsidR="003B5701" w:rsidRDefault="00E81062">
      <w:pPr>
        <w:numPr>
          <w:ilvl w:val="0"/>
          <w:numId w:val="15"/>
        </w:numPr>
        <w:spacing w:after="0" w:line="254" w:lineRule="auto"/>
        <w:contextualSpacing/>
        <w:jc w:val="both"/>
        <w:rPr>
          <w:rFonts w:cs="Calibri"/>
          <w:sz w:val="24"/>
          <w:szCs w:val="24"/>
        </w:rPr>
      </w:pPr>
      <w:r>
        <w:rPr>
          <w:rFonts w:cs="Calibri"/>
          <w:sz w:val="24"/>
          <w:szCs w:val="24"/>
        </w:rPr>
        <w:t xml:space="preserve">Forse questo è l’ultimo incontro del gruppo: si può cogliere l’occasione per ringraziarsi e ringraziare Dio per il percorso fatto insieme. </w:t>
      </w:r>
    </w:p>
    <w:p w14:paraId="1516E5D4" w14:textId="77777777" w:rsidR="003B5701" w:rsidRDefault="00E81062">
      <w:pPr>
        <w:numPr>
          <w:ilvl w:val="0"/>
          <w:numId w:val="16"/>
        </w:numPr>
        <w:spacing w:after="0" w:line="254" w:lineRule="auto"/>
        <w:contextualSpacing/>
        <w:jc w:val="both"/>
        <w:rPr>
          <w:rFonts w:cs="Calibri"/>
          <w:sz w:val="24"/>
          <w:szCs w:val="24"/>
        </w:rPr>
      </w:pPr>
      <w:r>
        <w:rPr>
          <w:rFonts w:cs="Calibri"/>
          <w:sz w:val="24"/>
          <w:szCs w:val="24"/>
        </w:rPr>
        <w:t>Si legge insieme il Vangelo (Mt 4,18-22) e si lascia un breve tempo di silenzio per rileggerlo, soffermarsi sui particolari, … Chi vuole può condividere ciò lo colpisce.</w:t>
      </w:r>
    </w:p>
    <w:p w14:paraId="2A7BB615" w14:textId="77777777" w:rsidR="003B5701" w:rsidRDefault="00E81062">
      <w:pPr>
        <w:numPr>
          <w:ilvl w:val="0"/>
          <w:numId w:val="16"/>
        </w:numPr>
        <w:spacing w:after="0" w:line="254" w:lineRule="auto"/>
        <w:contextualSpacing/>
        <w:jc w:val="both"/>
        <w:rPr>
          <w:rFonts w:cs="Calibri"/>
          <w:sz w:val="24"/>
          <w:szCs w:val="24"/>
        </w:rPr>
      </w:pPr>
      <w:r>
        <w:rPr>
          <w:rFonts w:cs="Calibri"/>
          <w:sz w:val="24"/>
          <w:szCs w:val="24"/>
        </w:rPr>
        <w:t xml:space="preserve">È il Vangelo della chiamata dei discepoli. A pensarci bene, partecipare agli incontri è stato un modo di rispondere ad una chiamata, come quella dei discepoli: ci siamo presi tempo e spazio per lasciare entrare altri nella nostra vita, ci siamo lasciati guidare, e abbiamo condiviso qualcosa di noi. </w:t>
      </w:r>
    </w:p>
    <w:p w14:paraId="670502B7" w14:textId="77777777" w:rsidR="003B5701" w:rsidRDefault="00E81062">
      <w:pPr>
        <w:numPr>
          <w:ilvl w:val="0"/>
          <w:numId w:val="16"/>
        </w:numPr>
        <w:spacing w:after="0" w:line="254" w:lineRule="auto"/>
        <w:contextualSpacing/>
        <w:jc w:val="both"/>
        <w:rPr>
          <w:rFonts w:cs="Calibri"/>
          <w:sz w:val="24"/>
          <w:szCs w:val="24"/>
        </w:rPr>
      </w:pPr>
      <w:r>
        <w:rPr>
          <w:rFonts w:cs="Calibri"/>
          <w:sz w:val="24"/>
          <w:szCs w:val="24"/>
        </w:rPr>
        <w:t xml:space="preserve">Ognuno è invitato a scrivere su un bigliettino il suo grazie. Se il gruppo lo desidera, i bigliettini possono essere letti. </w:t>
      </w:r>
    </w:p>
    <w:p w14:paraId="4646246F" w14:textId="77777777" w:rsidR="003B5701" w:rsidRDefault="00E81062">
      <w:pPr>
        <w:numPr>
          <w:ilvl w:val="0"/>
          <w:numId w:val="16"/>
        </w:numPr>
        <w:spacing w:after="0" w:line="254" w:lineRule="auto"/>
        <w:contextualSpacing/>
        <w:jc w:val="both"/>
        <w:rPr>
          <w:rFonts w:cs="Calibri"/>
          <w:sz w:val="24"/>
          <w:szCs w:val="24"/>
        </w:rPr>
      </w:pPr>
      <w:r>
        <w:rPr>
          <w:rFonts w:cs="Calibri"/>
          <w:sz w:val="24"/>
          <w:szCs w:val="24"/>
        </w:rPr>
        <w:t xml:space="preserve">Si chiude con la preghiera del Padre Nostro. </w:t>
      </w:r>
    </w:p>
    <w:p w14:paraId="0BF09D21" w14:textId="77777777" w:rsidR="003B5701" w:rsidRDefault="00E81062">
      <w:pPr>
        <w:numPr>
          <w:ilvl w:val="0"/>
          <w:numId w:val="16"/>
        </w:numPr>
        <w:spacing w:after="0" w:line="254" w:lineRule="auto"/>
        <w:contextualSpacing/>
        <w:jc w:val="both"/>
        <w:rPr>
          <w:rFonts w:cs="Calibri"/>
          <w:sz w:val="24"/>
          <w:szCs w:val="24"/>
        </w:rPr>
      </w:pPr>
      <w:r>
        <w:rPr>
          <w:rFonts w:ascii="Segoe UI Symbol" w:hAnsi="Segoe UI Symbol" w:cs="Segoe UI Symbol"/>
          <w:sz w:val="24"/>
          <w:szCs w:val="24"/>
        </w:rPr>
        <w:t>🕓</w:t>
      </w:r>
      <w:r>
        <w:rPr>
          <w:rFonts w:cs="Calibri"/>
          <w:sz w:val="24"/>
          <w:szCs w:val="24"/>
        </w:rPr>
        <w:t xml:space="preserve"> 15 minuti</w:t>
      </w:r>
    </w:p>
    <w:p w14:paraId="28C8B68F" w14:textId="77777777" w:rsidR="003B5701" w:rsidRDefault="003B5701">
      <w:pPr>
        <w:spacing w:after="0" w:line="254" w:lineRule="auto"/>
        <w:ind w:left="720"/>
        <w:contextualSpacing/>
        <w:jc w:val="both"/>
        <w:rPr>
          <w:rFonts w:cs="Calibri"/>
          <w:sz w:val="23"/>
          <w:szCs w:val="23"/>
        </w:rPr>
      </w:pPr>
    </w:p>
    <w:p w14:paraId="37104EF0" w14:textId="77777777" w:rsidR="003B5701" w:rsidRDefault="003B5701">
      <w:pPr>
        <w:spacing w:after="0" w:line="254" w:lineRule="auto"/>
        <w:ind w:left="720"/>
        <w:contextualSpacing/>
        <w:jc w:val="both"/>
        <w:rPr>
          <w:rFonts w:cs="Calibri"/>
          <w:sz w:val="23"/>
          <w:szCs w:val="23"/>
        </w:rPr>
      </w:pPr>
    </w:p>
    <w:p w14:paraId="07B10F81" w14:textId="77777777" w:rsidR="003B5701" w:rsidRDefault="003B5701">
      <w:pPr>
        <w:spacing w:after="0" w:line="254" w:lineRule="auto"/>
        <w:ind w:left="720"/>
        <w:contextualSpacing/>
        <w:jc w:val="both"/>
        <w:rPr>
          <w:rFonts w:cs="Calibri"/>
          <w:sz w:val="23"/>
          <w:szCs w:val="23"/>
        </w:rPr>
      </w:pPr>
    </w:p>
    <w:p w14:paraId="2EAC71D3" w14:textId="77777777" w:rsidR="003B5701" w:rsidRDefault="003B5701">
      <w:pPr>
        <w:spacing w:line="254" w:lineRule="auto"/>
        <w:ind w:left="1068"/>
        <w:contextualSpacing/>
        <w:jc w:val="both"/>
        <w:rPr>
          <w:sz w:val="24"/>
          <w:szCs w:val="24"/>
        </w:rPr>
      </w:pPr>
    </w:p>
    <w:p w14:paraId="28977AB4" w14:textId="77777777" w:rsidR="003B5701" w:rsidRDefault="00E81062">
      <w:pPr>
        <w:widowControl w:val="0"/>
        <w:spacing w:after="0" w:line="240" w:lineRule="auto"/>
        <w:jc w:val="both"/>
        <w:textAlignment w:val="baseline"/>
        <w:rPr>
          <w:rFonts w:cs="Calibri"/>
          <w:b/>
          <w:color w:val="0070C0"/>
        </w:rPr>
      </w:pPr>
      <w:r>
        <w:br w:type="page"/>
      </w:r>
    </w:p>
    <w:p w14:paraId="564B1711" w14:textId="77777777" w:rsidR="003B5701" w:rsidRDefault="003B5701">
      <w:pPr>
        <w:pStyle w:val="Standard"/>
        <w:rPr>
          <w:rFonts w:ascii="Calibri" w:eastAsia="Calibri" w:hAnsi="Calibri" w:cs="Calibri"/>
          <w:b/>
          <w:color w:val="0070C0"/>
        </w:rPr>
      </w:pPr>
    </w:p>
    <w:p w14:paraId="19C0D28D" w14:textId="77777777" w:rsidR="003B5701" w:rsidRDefault="00E81062">
      <w:pPr>
        <w:rPr>
          <w:rFonts w:ascii="Times New Roman" w:eastAsia="Times New Roman" w:hAnsi="Times New Roman"/>
          <w:sz w:val="23"/>
          <w:szCs w:val="23"/>
          <w:lang w:eastAsia="it-IT" w:bidi="he-IL"/>
        </w:rPr>
      </w:pPr>
      <w:r>
        <w:rPr>
          <w:noProof/>
        </w:rPr>
        <w:drawing>
          <wp:anchor distT="0" distB="0" distL="114300" distR="114300" simplePos="0" relativeHeight="36" behindDoc="0" locked="0" layoutInCell="0" allowOverlap="1" wp14:anchorId="628F2C34" wp14:editId="299FBF74">
            <wp:simplePos x="0" y="0"/>
            <wp:positionH relativeFrom="column">
              <wp:posOffset>4788535</wp:posOffset>
            </wp:positionH>
            <wp:positionV relativeFrom="paragraph">
              <wp:posOffset>-322580</wp:posOffset>
            </wp:positionV>
            <wp:extent cx="1327785" cy="1327785"/>
            <wp:effectExtent l="0" t="0" r="0" b="0"/>
            <wp:wrapSquare wrapText="bothSides"/>
            <wp:docPr id="33" name="Immagine 5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51" descr="Immagine che contiene testo&#10;&#10;Descrizione generata automaticamente"/>
                    <pic:cNvPicPr>
                      <a:picLocks noChangeAspect="1" noChangeArrowheads="1"/>
                    </pic:cNvPicPr>
                  </pic:nvPicPr>
                  <pic:blipFill>
                    <a:blip r:embed="rId34"/>
                    <a:stretch>
                      <a:fillRect/>
                    </a:stretch>
                  </pic:blipFill>
                  <pic:spPr bwMode="auto">
                    <a:xfrm>
                      <a:off x="0" y="0"/>
                      <a:ext cx="1327785" cy="1327785"/>
                    </a:xfrm>
                    <a:prstGeom prst="rect">
                      <a:avLst/>
                    </a:prstGeom>
                  </pic:spPr>
                </pic:pic>
              </a:graphicData>
            </a:graphic>
          </wp:anchor>
        </w:drawing>
      </w:r>
      <w:r>
        <w:rPr>
          <w:rFonts w:cs="Calibri"/>
          <w:b/>
          <w:bCs/>
          <w:color w:val="0070C0"/>
          <w:sz w:val="24"/>
          <w:szCs w:val="24"/>
        </w:rPr>
        <w:t xml:space="preserve">III. ADOLESCENTI </w:t>
      </w:r>
      <w:r>
        <w:rPr>
          <w:rFonts w:ascii="Times New Roman" w:eastAsia="Times New Roman" w:hAnsi="Times New Roman"/>
          <w:sz w:val="23"/>
          <w:szCs w:val="23"/>
          <w:lang w:eastAsia="it-IT" w:bidi="he-IL"/>
        </w:rPr>
        <w:t xml:space="preserve"> </w:t>
      </w:r>
    </w:p>
    <w:p w14:paraId="155A29DE" w14:textId="77777777" w:rsidR="003B5701" w:rsidRDefault="003B5701">
      <w:pPr>
        <w:rPr>
          <w:rFonts w:ascii="Times New Roman" w:eastAsia="Times New Roman" w:hAnsi="Times New Roman"/>
          <w:sz w:val="23"/>
          <w:szCs w:val="23"/>
          <w:lang w:eastAsia="it-IT" w:bidi="he-IL"/>
        </w:rPr>
      </w:pPr>
    </w:p>
    <w:p w14:paraId="3F04D76E" w14:textId="77777777" w:rsidR="003B5701" w:rsidRDefault="00E81062">
      <w:pPr>
        <w:spacing w:after="0" w:line="240" w:lineRule="auto"/>
        <w:rPr>
          <w:rFonts w:eastAsia="Times New Roman"/>
          <w:bCs/>
          <w:sz w:val="24"/>
          <w:szCs w:val="24"/>
          <w:lang w:eastAsia="it-IT" w:bidi="he-IL"/>
        </w:rPr>
      </w:pPr>
      <w:r>
        <w:rPr>
          <w:rFonts w:eastAsia="Times New Roman"/>
          <w:bCs/>
          <w:sz w:val="24"/>
          <w:szCs w:val="24"/>
          <w:lang w:eastAsia="it-IT" w:bidi="he-IL"/>
        </w:rPr>
        <w:t>Per il materiale relativo agli adolescenti confrontare il modulo di novembre.</w:t>
      </w:r>
    </w:p>
    <w:p w14:paraId="37C97020" w14:textId="77777777" w:rsidR="003B5701" w:rsidRDefault="003B5701">
      <w:pPr>
        <w:spacing w:after="0" w:line="240" w:lineRule="auto"/>
        <w:rPr>
          <w:rFonts w:eastAsia="Times New Roman" w:cs="Calibri"/>
          <w:sz w:val="24"/>
          <w:szCs w:val="24"/>
          <w:lang w:eastAsia="it-IT" w:bidi="he-IL"/>
        </w:rPr>
      </w:pPr>
    </w:p>
    <w:p w14:paraId="45DF5B4F" w14:textId="77777777" w:rsidR="003B5701" w:rsidRDefault="00E81062">
      <w:pPr>
        <w:spacing w:after="0" w:line="240" w:lineRule="auto"/>
        <w:rPr>
          <w:rFonts w:eastAsia="Times New Roman" w:cs="Calibri"/>
          <w:b/>
          <w:sz w:val="24"/>
          <w:szCs w:val="24"/>
          <w:lang w:eastAsia="it-IT" w:bidi="he-IL"/>
        </w:rPr>
      </w:pPr>
      <w:r>
        <w:br w:type="page"/>
      </w:r>
    </w:p>
    <w:p w14:paraId="24BEBDD1" w14:textId="77777777" w:rsidR="003B5701" w:rsidRDefault="00E81062">
      <w:pPr>
        <w:spacing w:after="0" w:line="240" w:lineRule="auto"/>
        <w:rPr>
          <w:rFonts w:cs="Calibri"/>
          <w:b/>
          <w:bCs/>
          <w:color w:val="0070C0"/>
          <w:sz w:val="24"/>
          <w:szCs w:val="24"/>
        </w:rPr>
      </w:pPr>
      <w:r>
        <w:rPr>
          <w:rFonts w:cs="Calibri"/>
          <w:b/>
          <w:bCs/>
          <w:noProof/>
          <w:color w:val="0070C0"/>
          <w:sz w:val="24"/>
          <w:szCs w:val="24"/>
        </w:rPr>
        <w:lastRenderedPageBreak/>
        <w:drawing>
          <wp:anchor distT="0" distB="0" distL="114300" distR="114300" simplePos="0" relativeHeight="39" behindDoc="0" locked="0" layoutInCell="0" allowOverlap="1" wp14:anchorId="70808294" wp14:editId="0D1E65E0">
            <wp:simplePos x="0" y="0"/>
            <wp:positionH relativeFrom="margin">
              <wp:posOffset>4839335</wp:posOffset>
            </wp:positionH>
            <wp:positionV relativeFrom="paragraph">
              <wp:posOffset>635</wp:posOffset>
            </wp:positionV>
            <wp:extent cx="1321435" cy="1321435"/>
            <wp:effectExtent l="0" t="0" r="0" b="0"/>
            <wp:wrapSquare wrapText="bothSides"/>
            <wp:docPr id="3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54"/>
                    <pic:cNvPicPr>
                      <a:picLocks noChangeAspect="1" noChangeArrowheads="1"/>
                    </pic:cNvPicPr>
                  </pic:nvPicPr>
                  <pic:blipFill>
                    <a:blip r:embed="rId35"/>
                    <a:stretch>
                      <a:fillRect/>
                    </a:stretch>
                  </pic:blipFill>
                  <pic:spPr bwMode="auto">
                    <a:xfrm>
                      <a:off x="0" y="0"/>
                      <a:ext cx="1321435" cy="1321435"/>
                    </a:xfrm>
                    <a:prstGeom prst="rect">
                      <a:avLst/>
                    </a:prstGeom>
                  </pic:spPr>
                </pic:pic>
              </a:graphicData>
            </a:graphic>
          </wp:anchor>
        </w:drawing>
      </w:r>
    </w:p>
    <w:p w14:paraId="4484C5C7" w14:textId="77777777" w:rsidR="003B5701" w:rsidRDefault="00E81062">
      <w:pPr>
        <w:spacing w:after="0" w:line="240" w:lineRule="auto"/>
        <w:rPr>
          <w:rFonts w:cs="Calibri"/>
          <w:b/>
          <w:bCs/>
          <w:color w:val="0070C0"/>
          <w:sz w:val="24"/>
          <w:szCs w:val="24"/>
        </w:rPr>
      </w:pPr>
      <w:bookmarkStart w:id="9" w:name="_Hlk114751509"/>
      <w:r>
        <w:rPr>
          <w:rFonts w:cs="Calibri"/>
          <w:b/>
          <w:bCs/>
          <w:color w:val="0070C0"/>
          <w:sz w:val="24"/>
          <w:szCs w:val="24"/>
        </w:rPr>
        <w:t xml:space="preserve">IV AREA </w:t>
      </w:r>
      <w:bookmarkEnd w:id="9"/>
      <w:r>
        <w:rPr>
          <w:rFonts w:cs="Calibri"/>
          <w:b/>
          <w:bCs/>
          <w:color w:val="0070C0"/>
          <w:sz w:val="24"/>
          <w:szCs w:val="24"/>
        </w:rPr>
        <w:t>LABORATORI</w:t>
      </w:r>
    </w:p>
    <w:p w14:paraId="34A44EBE" w14:textId="77777777" w:rsidR="003B5701" w:rsidRDefault="003B5701">
      <w:pPr>
        <w:spacing w:after="0" w:line="240" w:lineRule="auto"/>
        <w:rPr>
          <w:rFonts w:cs="Calibri"/>
          <w:b/>
          <w:bCs/>
          <w:color w:val="0070C0"/>
          <w:sz w:val="24"/>
          <w:szCs w:val="24"/>
        </w:rPr>
      </w:pPr>
    </w:p>
    <w:p w14:paraId="1E6D94A2" w14:textId="77777777" w:rsidR="003B5701" w:rsidRDefault="003B5701">
      <w:pPr>
        <w:spacing w:after="0" w:line="240" w:lineRule="auto"/>
        <w:rPr>
          <w:rFonts w:cs="Calibri"/>
          <w:b/>
          <w:color w:val="0070C0"/>
          <w:sz w:val="24"/>
          <w:szCs w:val="24"/>
        </w:rPr>
      </w:pPr>
    </w:p>
    <w:p w14:paraId="6CEBDADF" w14:textId="77777777" w:rsidR="003B5701" w:rsidRDefault="003B5701">
      <w:pPr>
        <w:spacing w:after="0" w:line="240" w:lineRule="auto"/>
        <w:rPr>
          <w:rFonts w:cs="Calibri"/>
          <w:b/>
          <w:color w:val="0070C0"/>
          <w:sz w:val="24"/>
          <w:szCs w:val="24"/>
        </w:rPr>
      </w:pPr>
    </w:p>
    <w:p w14:paraId="2F389CEA" w14:textId="77777777" w:rsidR="003B5701" w:rsidRDefault="00E81062">
      <w:pPr>
        <w:widowControl w:val="0"/>
        <w:spacing w:after="120" w:line="240" w:lineRule="auto"/>
        <w:textAlignment w:val="baseline"/>
        <w:rPr>
          <w:b/>
          <w:bCs/>
          <w:color w:val="4472C4"/>
          <w:sz w:val="24"/>
          <w:szCs w:val="24"/>
        </w:rPr>
      </w:pPr>
      <w:r>
        <w:rPr>
          <w:b/>
          <w:bCs/>
          <w:color w:val="4472C4"/>
          <w:sz w:val="24"/>
          <w:szCs w:val="24"/>
        </w:rPr>
        <w:t>II-III ELEMENTARE, IV-V ELEMENTARE, I-II MEDIA</w:t>
      </w:r>
    </w:p>
    <w:p w14:paraId="29E8993F" w14:textId="3F49E542" w:rsidR="003B5701" w:rsidRDefault="00E81062">
      <w:pPr>
        <w:numPr>
          <w:ilvl w:val="0"/>
          <w:numId w:val="14"/>
        </w:numPr>
        <w:spacing w:after="240" w:line="254" w:lineRule="auto"/>
        <w:ind w:left="0" w:firstLine="0"/>
        <w:jc w:val="both"/>
        <w:rPr>
          <w:sz w:val="24"/>
          <w:szCs w:val="24"/>
        </w:rPr>
      </w:pPr>
      <w:r>
        <w:rPr>
          <w:sz w:val="24"/>
          <w:szCs w:val="24"/>
        </w:rPr>
        <w:t xml:space="preserve">Siamo arrivati alla fine di questo anno insieme. Possiamo pensare di salutarci trascorrendo una giornata insieme ai bambini e ai ragazzi, e se possibile alle loro famiglie. Si può organizzare una </w:t>
      </w:r>
      <w:r>
        <w:rPr>
          <w:b/>
          <w:bCs/>
          <w:sz w:val="24"/>
          <w:szCs w:val="24"/>
        </w:rPr>
        <w:t>camminata</w:t>
      </w:r>
      <w:r>
        <w:rPr>
          <w:sz w:val="24"/>
          <w:szCs w:val="24"/>
        </w:rPr>
        <w:t xml:space="preserve"> in montagna, o un </w:t>
      </w:r>
      <w:r w:rsidR="006559C9" w:rsidRPr="006559C9">
        <w:rPr>
          <w:b/>
          <w:bCs/>
          <w:sz w:val="24"/>
          <w:szCs w:val="24"/>
        </w:rPr>
        <w:t xml:space="preserve">pranzo, </w:t>
      </w:r>
      <w:r w:rsidR="006559C9">
        <w:rPr>
          <w:b/>
          <w:bCs/>
          <w:sz w:val="24"/>
          <w:szCs w:val="24"/>
        </w:rPr>
        <w:t xml:space="preserve">o </w:t>
      </w:r>
      <w:r w:rsidR="006559C9" w:rsidRPr="006559C9">
        <w:rPr>
          <w:b/>
          <w:bCs/>
          <w:sz w:val="24"/>
          <w:szCs w:val="24"/>
        </w:rPr>
        <w:t>una cena o un</w:t>
      </w:r>
      <w:r w:rsidR="006559C9">
        <w:rPr>
          <w:sz w:val="24"/>
          <w:szCs w:val="24"/>
        </w:rPr>
        <w:t xml:space="preserve"> </w:t>
      </w:r>
      <w:r>
        <w:rPr>
          <w:b/>
          <w:bCs/>
          <w:sz w:val="24"/>
          <w:szCs w:val="24"/>
        </w:rPr>
        <w:t>pomeriggio di festa in oratorio</w:t>
      </w:r>
      <w:r>
        <w:rPr>
          <w:sz w:val="24"/>
          <w:szCs w:val="24"/>
        </w:rPr>
        <w:t xml:space="preserve">. Sarebbe bello se </w:t>
      </w:r>
      <w:r w:rsidR="006559C9">
        <w:rPr>
          <w:sz w:val="24"/>
          <w:szCs w:val="24"/>
        </w:rPr>
        <w:t>la giornata</w:t>
      </w:r>
      <w:r>
        <w:rPr>
          <w:sz w:val="24"/>
          <w:szCs w:val="24"/>
        </w:rPr>
        <w:t xml:space="preserve"> si concludesse con la Santa Messa.</w:t>
      </w:r>
    </w:p>
    <w:p w14:paraId="5B4BD05D" w14:textId="77777777" w:rsidR="003B5701" w:rsidRDefault="003B5701">
      <w:pPr>
        <w:spacing w:after="240" w:line="254" w:lineRule="auto"/>
        <w:ind w:left="720"/>
        <w:jc w:val="both"/>
        <w:rPr>
          <w:sz w:val="24"/>
          <w:szCs w:val="24"/>
        </w:rPr>
      </w:pPr>
    </w:p>
    <w:p w14:paraId="06856EC2" w14:textId="77777777" w:rsidR="003B5701" w:rsidRDefault="003B5701">
      <w:pPr>
        <w:spacing w:after="240" w:line="254" w:lineRule="auto"/>
        <w:jc w:val="both"/>
        <w:rPr>
          <w:sz w:val="24"/>
          <w:szCs w:val="24"/>
        </w:rPr>
      </w:pPr>
    </w:p>
    <w:p w14:paraId="47F6BC54" w14:textId="77777777" w:rsidR="003B5701" w:rsidRDefault="00E81062">
      <w:pPr>
        <w:spacing w:after="0" w:line="240" w:lineRule="auto"/>
        <w:jc w:val="both"/>
        <w:rPr>
          <w:rFonts w:eastAsia="Times New Roman" w:cs="Calibri"/>
          <w:sz w:val="24"/>
          <w:szCs w:val="24"/>
          <w:lang w:eastAsia="it-IT" w:bidi="he-IL"/>
        </w:rPr>
      </w:pPr>
      <w:r>
        <w:br w:type="page"/>
      </w:r>
    </w:p>
    <w:p w14:paraId="5FA3B0AA" w14:textId="77777777" w:rsidR="003B5701" w:rsidRDefault="00E81062">
      <w:pPr>
        <w:spacing w:after="0" w:line="240" w:lineRule="auto"/>
        <w:jc w:val="both"/>
        <w:rPr>
          <w:rFonts w:eastAsia="Times New Roman" w:cs="Calibri"/>
          <w:bCs/>
          <w:sz w:val="24"/>
          <w:szCs w:val="24"/>
          <w:lang w:eastAsia="it-IT" w:bidi="he-IL"/>
        </w:rPr>
      </w:pPr>
      <w:r>
        <w:rPr>
          <w:noProof/>
        </w:rPr>
        <w:lastRenderedPageBreak/>
        <w:drawing>
          <wp:anchor distT="0" distB="0" distL="114300" distR="114300" simplePos="0" relativeHeight="37" behindDoc="0" locked="0" layoutInCell="0" allowOverlap="1" wp14:anchorId="6236EA76" wp14:editId="6FCD9186">
            <wp:simplePos x="0" y="0"/>
            <wp:positionH relativeFrom="column">
              <wp:posOffset>5039360</wp:posOffset>
            </wp:positionH>
            <wp:positionV relativeFrom="paragraph">
              <wp:posOffset>-526415</wp:posOffset>
            </wp:positionV>
            <wp:extent cx="1327785" cy="1327785"/>
            <wp:effectExtent l="0" t="0" r="0" b="0"/>
            <wp:wrapSquare wrapText="bothSides"/>
            <wp:docPr id="35" name="Immagine 4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49" descr="Immagine che contiene testo&#10;&#10;Descrizione generata automaticamente"/>
                    <pic:cNvPicPr>
                      <a:picLocks noChangeAspect="1" noChangeArrowheads="1"/>
                    </pic:cNvPicPr>
                  </pic:nvPicPr>
                  <pic:blipFill>
                    <a:blip r:embed="rId36"/>
                    <a:stretch>
                      <a:fillRect/>
                    </a:stretch>
                  </pic:blipFill>
                  <pic:spPr bwMode="auto">
                    <a:xfrm>
                      <a:off x="0" y="0"/>
                      <a:ext cx="1327785" cy="1327785"/>
                    </a:xfrm>
                    <a:prstGeom prst="rect">
                      <a:avLst/>
                    </a:prstGeom>
                  </pic:spPr>
                </pic:pic>
              </a:graphicData>
            </a:graphic>
          </wp:anchor>
        </w:drawing>
      </w:r>
      <w:r>
        <w:rPr>
          <w:rFonts w:eastAsia="Arial" w:cs="Calibri"/>
          <w:b/>
          <w:bCs/>
          <w:color w:val="4472C4"/>
          <w:sz w:val="24"/>
          <w:szCs w:val="24"/>
          <w:lang w:eastAsia="it-IT"/>
        </w:rPr>
        <w:t>V. INCONTRI DEI GENITORI DEI BAMBINI E RAGAZZI DI INZIAZIONE CRISTIANA</w:t>
      </w:r>
    </w:p>
    <w:p w14:paraId="25BD54E8" w14:textId="77777777" w:rsidR="003B5701" w:rsidRDefault="003B5701">
      <w:pPr>
        <w:rPr>
          <w:rFonts w:eastAsia="Times New Roman" w:cs="Calibri"/>
          <w:sz w:val="24"/>
          <w:szCs w:val="24"/>
          <w:lang w:eastAsia="it-IT" w:bidi="he-IL"/>
        </w:rPr>
      </w:pPr>
    </w:p>
    <w:p w14:paraId="6B6F1861" w14:textId="77777777" w:rsidR="003B5701" w:rsidRDefault="00E81062">
      <w:pPr>
        <w:spacing w:after="0" w:line="240" w:lineRule="auto"/>
        <w:jc w:val="both"/>
        <w:rPr>
          <w:rFonts w:eastAsia="Times New Roman" w:cs="Calibri"/>
          <w:sz w:val="24"/>
          <w:szCs w:val="24"/>
          <w:lang w:eastAsia="it-IT" w:bidi="he-IL"/>
        </w:rPr>
      </w:pPr>
      <w:r>
        <w:rPr>
          <w:rFonts w:eastAsia="Times New Roman" w:cs="Calibri"/>
          <w:b/>
          <w:sz w:val="24"/>
          <w:szCs w:val="24"/>
          <w:lang w:eastAsia="it-IT" w:bidi="he-IL"/>
        </w:rPr>
        <w:t xml:space="preserve">Introduzione </w:t>
      </w:r>
      <w:r>
        <w:rPr>
          <w:rFonts w:eastAsia="Times New Roman" w:cs="Calibri"/>
          <w:sz w:val="24"/>
          <w:szCs w:val="24"/>
          <w:lang w:eastAsia="it-IT" w:bidi="he-IL"/>
        </w:rPr>
        <w:t>(vedi il primo modulo)</w:t>
      </w:r>
    </w:p>
    <w:p w14:paraId="200721C0" w14:textId="77777777" w:rsidR="003B5701" w:rsidRDefault="003B5701">
      <w:pPr>
        <w:spacing w:after="0" w:line="240" w:lineRule="auto"/>
        <w:jc w:val="both"/>
        <w:rPr>
          <w:rFonts w:eastAsia="Times New Roman" w:cs="Calibri"/>
          <w:b/>
          <w:sz w:val="24"/>
          <w:szCs w:val="24"/>
          <w:lang w:eastAsia="it-IT" w:bidi="he-IL"/>
        </w:rPr>
      </w:pPr>
    </w:p>
    <w:p w14:paraId="4CA6746D" w14:textId="77777777" w:rsidR="003B5701" w:rsidRDefault="00E81062">
      <w:pPr>
        <w:spacing w:after="0" w:line="240" w:lineRule="auto"/>
        <w:jc w:val="both"/>
        <w:rPr>
          <w:rFonts w:eastAsia="Times New Roman" w:cs="Calibri"/>
          <w:sz w:val="24"/>
          <w:szCs w:val="24"/>
          <w:lang w:eastAsia="it-IT" w:bidi="he-IL"/>
        </w:rPr>
      </w:pPr>
      <w:r>
        <w:rPr>
          <w:rFonts w:eastAsia="Times New Roman" w:cs="Calibri"/>
          <w:b/>
          <w:sz w:val="24"/>
          <w:szCs w:val="24"/>
          <w:lang w:eastAsia="it-IT" w:bidi="he-IL"/>
        </w:rPr>
        <w:t xml:space="preserve">Anno A: </w:t>
      </w:r>
      <w:r>
        <w:rPr>
          <w:rFonts w:eastAsia="Times New Roman" w:cs="Calibri"/>
          <w:i/>
          <w:iCs/>
          <w:sz w:val="24"/>
          <w:szCs w:val="24"/>
          <w:lang w:eastAsia="it-IT" w:bidi="he-IL"/>
        </w:rPr>
        <w:t xml:space="preserve">Gesù vuol farci suoi amici </w:t>
      </w:r>
      <w:r>
        <w:rPr>
          <w:rFonts w:eastAsia="Times New Roman" w:cs="Calibri"/>
          <w:sz w:val="24"/>
          <w:szCs w:val="24"/>
          <w:lang w:eastAsia="it-IT" w:bidi="he-IL"/>
        </w:rPr>
        <w:t>(Mt 4,18-22)</w:t>
      </w:r>
    </w:p>
    <w:p w14:paraId="28CD63D9" w14:textId="77777777" w:rsidR="003B5701" w:rsidRDefault="003B5701">
      <w:pPr>
        <w:tabs>
          <w:tab w:val="left" w:pos="851"/>
          <w:tab w:val="left" w:pos="1418"/>
        </w:tabs>
        <w:spacing w:after="0" w:line="240" w:lineRule="auto"/>
        <w:jc w:val="both"/>
        <w:rPr>
          <w:rFonts w:eastAsia="Times New Roman" w:cs="Calibri"/>
          <w:sz w:val="24"/>
          <w:szCs w:val="24"/>
          <w:lang w:eastAsia="it-IT" w:bidi="he-IL"/>
        </w:rPr>
      </w:pPr>
    </w:p>
    <w:p w14:paraId="6A7C4509" w14:textId="77777777" w:rsidR="003B5701" w:rsidRDefault="00E81062">
      <w:pPr>
        <w:tabs>
          <w:tab w:val="left" w:pos="851"/>
          <w:tab w:val="left" w:pos="1418"/>
        </w:tabs>
        <w:spacing w:after="0" w:line="240" w:lineRule="auto"/>
        <w:jc w:val="both"/>
        <w:rPr>
          <w:rFonts w:eastAsia="Times New Roman" w:cs="Calibri"/>
          <w:sz w:val="24"/>
          <w:szCs w:val="24"/>
          <w:lang w:eastAsia="it-IT" w:bidi="he-IL"/>
        </w:rPr>
      </w:pPr>
      <w:r>
        <w:rPr>
          <w:rFonts w:eastAsia="Times New Roman" w:cs="Calibri"/>
          <w:position w:val="4"/>
          <w:sz w:val="24"/>
          <w:szCs w:val="24"/>
          <w:lang w:eastAsia="it-IT" w:bidi="he-IL"/>
        </w:rPr>
        <w:t>18</w:t>
      </w:r>
      <w:r>
        <w:rPr>
          <w:rFonts w:eastAsia="Times New Roman" w:cs="Calibri"/>
          <w:sz w:val="24"/>
          <w:szCs w:val="24"/>
          <w:lang w:eastAsia="it-IT" w:bidi="he-IL"/>
        </w:rPr>
        <w:t xml:space="preserve">Mentre camminava lungo il mare di Galilea, vide due fratelli, Simone, chiamato Pietro, e Andrea suo fratello, che gettavano le reti in mare; erano infatti pescatori. </w:t>
      </w:r>
      <w:r>
        <w:rPr>
          <w:rFonts w:eastAsia="Times New Roman" w:cs="Calibri"/>
          <w:position w:val="4"/>
          <w:sz w:val="24"/>
          <w:szCs w:val="24"/>
          <w:lang w:eastAsia="it-IT" w:bidi="he-IL"/>
        </w:rPr>
        <w:t>19</w:t>
      </w:r>
      <w:r>
        <w:rPr>
          <w:rFonts w:eastAsia="Times New Roman" w:cs="Calibri"/>
          <w:sz w:val="24"/>
          <w:szCs w:val="24"/>
          <w:lang w:eastAsia="it-IT" w:bidi="he-IL"/>
        </w:rPr>
        <w:t xml:space="preserve">E disse loro: «Venite dietro a me, vi farò pescatori di uomini». </w:t>
      </w:r>
      <w:r>
        <w:rPr>
          <w:rFonts w:eastAsia="Times New Roman" w:cs="Calibri"/>
          <w:position w:val="4"/>
          <w:sz w:val="24"/>
          <w:szCs w:val="24"/>
          <w:lang w:eastAsia="it-IT" w:bidi="he-IL"/>
        </w:rPr>
        <w:t>20</w:t>
      </w:r>
      <w:r>
        <w:rPr>
          <w:rFonts w:eastAsia="Times New Roman" w:cs="Calibri"/>
          <w:sz w:val="24"/>
          <w:szCs w:val="24"/>
          <w:lang w:eastAsia="it-IT" w:bidi="he-IL"/>
        </w:rPr>
        <w:t xml:space="preserve">Ed essi subito lasciarono le reti e lo seguirono. </w:t>
      </w:r>
      <w:r>
        <w:rPr>
          <w:rFonts w:eastAsia="Times New Roman" w:cs="Calibri"/>
          <w:position w:val="4"/>
          <w:sz w:val="24"/>
          <w:szCs w:val="24"/>
          <w:lang w:eastAsia="it-IT" w:bidi="he-IL"/>
        </w:rPr>
        <w:t>21</w:t>
      </w:r>
      <w:r>
        <w:rPr>
          <w:rFonts w:eastAsia="Times New Roman" w:cs="Calibri"/>
          <w:sz w:val="24"/>
          <w:szCs w:val="24"/>
          <w:lang w:eastAsia="it-IT" w:bidi="he-IL"/>
        </w:rPr>
        <w:t xml:space="preserve">Andando oltre, vide altri due fratelli, Giacomo, figlio di Zebedeo, e Giovanni suo fratello, che nella barca, insieme a Zebedeo loro padre, riparavano le loro reti, e li chiamò. </w:t>
      </w:r>
      <w:r>
        <w:rPr>
          <w:rFonts w:eastAsia="Times New Roman" w:cs="Calibri"/>
          <w:position w:val="4"/>
          <w:sz w:val="24"/>
          <w:szCs w:val="24"/>
          <w:lang w:eastAsia="it-IT" w:bidi="he-IL"/>
        </w:rPr>
        <w:t>22</w:t>
      </w:r>
      <w:r>
        <w:rPr>
          <w:rFonts w:eastAsia="Times New Roman" w:cs="Calibri"/>
          <w:sz w:val="24"/>
          <w:szCs w:val="24"/>
          <w:lang w:eastAsia="it-IT" w:bidi="he-IL"/>
        </w:rPr>
        <w:t>Ed essi subito lasciarono la barca e il loro padre e lo seguirono.</w:t>
      </w:r>
    </w:p>
    <w:p w14:paraId="3C7155DE" w14:textId="77777777" w:rsidR="003B5701" w:rsidRDefault="003B5701">
      <w:pPr>
        <w:tabs>
          <w:tab w:val="left" w:pos="851"/>
          <w:tab w:val="left" w:pos="1418"/>
        </w:tabs>
        <w:spacing w:after="0" w:line="240" w:lineRule="auto"/>
        <w:jc w:val="both"/>
        <w:rPr>
          <w:rFonts w:ascii="Verdana" w:eastAsia="Times New Roman" w:hAnsi="Verdana"/>
          <w:sz w:val="24"/>
          <w:szCs w:val="24"/>
          <w:lang w:eastAsia="it-IT" w:bidi="he-IL"/>
        </w:rPr>
      </w:pPr>
    </w:p>
    <w:p w14:paraId="62F7F931" w14:textId="77777777" w:rsidR="003B5701" w:rsidRDefault="00E81062">
      <w:pPr>
        <w:spacing w:after="0" w:line="240" w:lineRule="auto"/>
        <w:jc w:val="both"/>
        <w:rPr>
          <w:rFonts w:eastAsia="Times New Roman" w:cs="Calibri"/>
          <w:b/>
          <w:sz w:val="24"/>
          <w:szCs w:val="24"/>
          <w:lang w:eastAsia="it-IT" w:bidi="he-IL"/>
        </w:rPr>
      </w:pPr>
      <w:r>
        <w:rPr>
          <w:rFonts w:eastAsia="Times New Roman" w:cs="Calibri"/>
          <w:b/>
          <w:sz w:val="24"/>
          <w:szCs w:val="24"/>
          <w:lang w:eastAsia="it-IT" w:bidi="he-IL"/>
        </w:rPr>
        <w:t>INCONTRO</w:t>
      </w:r>
    </w:p>
    <w:p w14:paraId="5E1FBAF2" w14:textId="77777777" w:rsidR="003B5701" w:rsidRDefault="003B5701">
      <w:pPr>
        <w:spacing w:after="0" w:line="240" w:lineRule="auto"/>
        <w:jc w:val="both"/>
        <w:rPr>
          <w:rFonts w:eastAsia="Times New Roman" w:cs="Calibri"/>
          <w:b/>
          <w:sz w:val="24"/>
          <w:szCs w:val="24"/>
          <w:lang w:eastAsia="it-IT" w:bidi="he-IL"/>
        </w:rPr>
      </w:pPr>
    </w:p>
    <w:p w14:paraId="0253B035" w14:textId="77777777" w:rsidR="003B5701" w:rsidRDefault="003B5701">
      <w:pPr>
        <w:spacing w:after="0" w:line="240" w:lineRule="auto"/>
        <w:jc w:val="both"/>
        <w:rPr>
          <w:rFonts w:eastAsia="Times New Roman" w:cs="Calibri"/>
          <w:sz w:val="24"/>
          <w:szCs w:val="24"/>
          <w:lang w:eastAsia="it-IT" w:bidi="he-IL"/>
        </w:rPr>
      </w:pPr>
    </w:p>
    <w:p w14:paraId="5F9B9002" w14:textId="77777777" w:rsidR="003B5701" w:rsidRDefault="00E81062">
      <w:pPr>
        <w:spacing w:after="0" w:line="240" w:lineRule="auto"/>
        <w:jc w:val="both"/>
        <w:rPr>
          <w:rFonts w:eastAsia="Times New Roman" w:cs="Calibri"/>
          <w:b/>
          <w:sz w:val="24"/>
          <w:szCs w:val="24"/>
          <w:lang w:eastAsia="it-IT" w:bidi="he-IL"/>
        </w:rPr>
      </w:pPr>
      <w:r>
        <w:rPr>
          <w:rFonts w:eastAsia="Times New Roman" w:cs="Calibri"/>
          <w:b/>
          <w:sz w:val="24"/>
          <w:szCs w:val="24"/>
          <w:lang w:eastAsia="it-IT" w:bidi="he-IL"/>
        </w:rPr>
        <w:t>Scambio nel gruppo:</w:t>
      </w:r>
    </w:p>
    <w:p w14:paraId="6DF083C1" w14:textId="77777777" w:rsidR="003B5701" w:rsidRDefault="003B5701">
      <w:pPr>
        <w:spacing w:after="0" w:line="240" w:lineRule="auto"/>
        <w:jc w:val="both"/>
        <w:rPr>
          <w:rFonts w:eastAsia="Times New Roman" w:cs="Calibri"/>
          <w:sz w:val="24"/>
          <w:szCs w:val="24"/>
          <w:lang w:eastAsia="it-IT" w:bidi="he-IL"/>
        </w:rPr>
      </w:pPr>
    </w:p>
    <w:p w14:paraId="3EFB6A97" w14:textId="77777777" w:rsidR="003B5701" w:rsidRDefault="00E81062">
      <w:pPr>
        <w:spacing w:after="0" w:line="240" w:lineRule="auto"/>
        <w:jc w:val="both"/>
        <w:rPr>
          <w:rFonts w:eastAsia="Arial" w:cs="Calibri"/>
          <w:sz w:val="24"/>
          <w:szCs w:val="24"/>
          <w:lang w:eastAsia="it-IT" w:bidi="he-IL"/>
        </w:rPr>
      </w:pPr>
      <w:r>
        <w:rPr>
          <w:rFonts w:eastAsia="Arial" w:cs="Calibri"/>
          <w:sz w:val="24"/>
          <w:szCs w:val="24"/>
          <w:lang w:eastAsia="it-IT" w:bidi="he-IL"/>
        </w:rPr>
        <w:t>- Nella nostra vita c’è stato sicuramente un momento in cui il cammino si è arricchito di “vocazioni”, di motivazioni forti, di scelte importanti. Ricordi quelle che riguardano la tua vita di coppia e la famiglia?</w:t>
      </w:r>
    </w:p>
    <w:p w14:paraId="4E34F6D9" w14:textId="77777777" w:rsidR="003B5701" w:rsidRDefault="003B5701">
      <w:pPr>
        <w:spacing w:after="0" w:line="240" w:lineRule="auto"/>
        <w:jc w:val="both"/>
        <w:rPr>
          <w:rFonts w:eastAsia="Arial" w:cs="Calibri"/>
          <w:sz w:val="24"/>
          <w:szCs w:val="24"/>
          <w:lang w:eastAsia="it-IT" w:bidi="he-IL"/>
        </w:rPr>
      </w:pPr>
    </w:p>
    <w:p w14:paraId="60EED46C" w14:textId="77777777" w:rsidR="003B5701" w:rsidRDefault="00E81062">
      <w:pPr>
        <w:spacing w:after="0" w:line="240" w:lineRule="auto"/>
        <w:jc w:val="both"/>
        <w:rPr>
          <w:rFonts w:eastAsia="Arial" w:cs="Calibri"/>
          <w:sz w:val="24"/>
          <w:szCs w:val="24"/>
          <w:lang w:eastAsia="it-IT" w:bidi="he-IL"/>
        </w:rPr>
      </w:pPr>
      <w:r>
        <w:rPr>
          <w:rFonts w:eastAsia="Arial" w:cs="Calibri"/>
          <w:sz w:val="24"/>
          <w:szCs w:val="24"/>
          <w:lang w:eastAsia="it-IT" w:bidi="he-IL"/>
        </w:rPr>
        <w:t>- Gesù chiamando due coppie di fratelli dal loro ambiente di vita e lavoro si è fatto loro attento con uno sguardo d’amore. Avete fatto l’esperienza dello sguardo di Gesù, vi siete mai sentiti abbracciati dal suo amore?</w:t>
      </w:r>
    </w:p>
    <w:p w14:paraId="45581B29" w14:textId="77777777" w:rsidR="003B5701" w:rsidRDefault="003B5701">
      <w:pPr>
        <w:spacing w:after="0" w:line="240" w:lineRule="auto"/>
        <w:jc w:val="both"/>
        <w:rPr>
          <w:rFonts w:eastAsia="Arial" w:cs="Calibri"/>
          <w:sz w:val="24"/>
          <w:szCs w:val="24"/>
          <w:lang w:eastAsia="it-IT" w:bidi="he-IL"/>
        </w:rPr>
      </w:pPr>
    </w:p>
    <w:p w14:paraId="6016CB42" w14:textId="77777777" w:rsidR="003B5701" w:rsidRDefault="00E81062">
      <w:pPr>
        <w:spacing w:after="0" w:line="240" w:lineRule="auto"/>
        <w:jc w:val="both"/>
        <w:rPr>
          <w:rFonts w:eastAsia="Arial" w:cs="Calibri"/>
          <w:caps/>
          <w:sz w:val="24"/>
          <w:szCs w:val="24"/>
          <w:lang w:eastAsia="it-IT" w:bidi="he-IL"/>
        </w:rPr>
      </w:pPr>
      <w:r>
        <w:rPr>
          <w:rFonts w:eastAsia="Arial" w:cs="Calibri"/>
          <w:sz w:val="24"/>
          <w:szCs w:val="24"/>
          <w:lang w:eastAsia="it-IT" w:bidi="he-IL"/>
        </w:rPr>
        <w:t>- L’andare dietro a Gesù abbraccia momenti di gioia ma anche di sofferenza. Cosa vuol dire per te seguire Gesù, essere suoi discepoli nella vita della famiglia?</w:t>
      </w:r>
    </w:p>
    <w:p w14:paraId="65809B3C" w14:textId="77777777" w:rsidR="003B5701" w:rsidRDefault="003B5701">
      <w:pPr>
        <w:spacing w:after="0" w:line="240" w:lineRule="auto"/>
        <w:jc w:val="both"/>
        <w:rPr>
          <w:rFonts w:eastAsia="Arial" w:cs="Calibri"/>
          <w:caps/>
          <w:sz w:val="24"/>
          <w:szCs w:val="24"/>
          <w:lang w:eastAsia="it-IT" w:bidi="he-IL"/>
        </w:rPr>
      </w:pPr>
    </w:p>
    <w:p w14:paraId="11D03B18" w14:textId="77777777" w:rsidR="003B5701" w:rsidRDefault="00E81062">
      <w:pPr>
        <w:spacing w:after="0" w:line="240" w:lineRule="auto"/>
        <w:jc w:val="both"/>
        <w:rPr>
          <w:rFonts w:eastAsia="Arial" w:cs="Calibri"/>
          <w:sz w:val="24"/>
          <w:szCs w:val="24"/>
          <w:lang w:eastAsia="it-IT" w:bidi="he-IL"/>
        </w:rPr>
      </w:pPr>
      <w:r>
        <w:rPr>
          <w:rFonts w:eastAsia="Arial" w:cs="Calibri"/>
          <w:sz w:val="24"/>
          <w:szCs w:val="24"/>
          <w:lang w:eastAsia="it-IT" w:bidi="he-IL"/>
        </w:rPr>
        <w:t>- Il nostro impegno di cristiani di andare dietro a Gesù e di testimoniarlo riguarda la famiglia inserita nell’ambiente di vita. Che testimonianza offre la nostra famiglia alle persone che accogliamo e ad altre famiglie?</w:t>
      </w:r>
    </w:p>
    <w:p w14:paraId="7C77C994" w14:textId="77777777" w:rsidR="003B5701" w:rsidRDefault="003B5701">
      <w:pPr>
        <w:tabs>
          <w:tab w:val="left" w:pos="851"/>
          <w:tab w:val="left" w:pos="1418"/>
        </w:tabs>
        <w:spacing w:after="0" w:line="240" w:lineRule="auto"/>
        <w:jc w:val="both"/>
        <w:rPr>
          <w:rFonts w:ascii="Verdana" w:eastAsia="Times New Roman" w:hAnsi="Verdana"/>
          <w:sz w:val="24"/>
          <w:szCs w:val="24"/>
          <w:lang w:eastAsia="it-IT" w:bidi="he-IL"/>
        </w:rPr>
      </w:pPr>
    </w:p>
    <w:p w14:paraId="1A7D2602" w14:textId="77777777" w:rsidR="003B5701" w:rsidRDefault="003B5701">
      <w:pPr>
        <w:spacing w:after="0" w:line="240" w:lineRule="auto"/>
        <w:jc w:val="both"/>
        <w:rPr>
          <w:rFonts w:eastAsia="Times New Roman" w:cs="Calibri"/>
          <w:sz w:val="24"/>
          <w:szCs w:val="24"/>
          <w:lang w:eastAsia="it-IT" w:bidi="he-IL"/>
        </w:rPr>
      </w:pPr>
    </w:p>
    <w:p w14:paraId="4E27DC4A" w14:textId="77777777" w:rsidR="003B5701" w:rsidRDefault="00E81062">
      <w:pPr>
        <w:spacing w:after="0" w:line="240" w:lineRule="auto"/>
        <w:jc w:val="both"/>
        <w:rPr>
          <w:rFonts w:eastAsia="Times New Roman" w:cs="Calibri"/>
          <w:b/>
          <w:sz w:val="24"/>
          <w:szCs w:val="24"/>
          <w:lang w:eastAsia="it-IT" w:bidi="he-IL"/>
        </w:rPr>
      </w:pPr>
      <w:r>
        <w:rPr>
          <w:rFonts w:eastAsia="Times New Roman" w:cs="Calibri"/>
          <w:b/>
          <w:sz w:val="24"/>
          <w:szCs w:val="24"/>
          <w:lang w:eastAsia="it-IT" w:bidi="he-IL"/>
        </w:rPr>
        <w:t>Approfondimenti pedagogici</w:t>
      </w:r>
    </w:p>
    <w:p w14:paraId="6A3ADA3F" w14:textId="77777777" w:rsidR="003B5701" w:rsidRDefault="003B5701">
      <w:pPr>
        <w:spacing w:after="0" w:line="240" w:lineRule="auto"/>
        <w:jc w:val="both"/>
        <w:rPr>
          <w:rFonts w:eastAsia="Times New Roman" w:cs="Calibri"/>
          <w:sz w:val="24"/>
          <w:szCs w:val="24"/>
          <w:lang w:eastAsia="it-IT" w:bidi="he-IL"/>
        </w:rPr>
      </w:pPr>
    </w:p>
    <w:p w14:paraId="6ED39B25" w14:textId="77777777" w:rsidR="003B5701" w:rsidRDefault="00E81062">
      <w:pPr>
        <w:widowControl w:val="0"/>
        <w:spacing w:after="0" w:line="240" w:lineRule="auto"/>
        <w:jc w:val="both"/>
        <w:textAlignment w:val="baseline"/>
        <w:rPr>
          <w:rFonts w:cs="Calibri"/>
          <w:sz w:val="24"/>
          <w:szCs w:val="24"/>
        </w:rPr>
      </w:pPr>
      <w:r>
        <w:rPr>
          <w:rFonts w:cs="Calibri"/>
          <w:sz w:val="24"/>
          <w:szCs w:val="24"/>
        </w:rPr>
        <w:t>“Lessico familiare</w:t>
      </w:r>
    </w:p>
    <w:p w14:paraId="46F3C8BC" w14:textId="77777777" w:rsidR="003B5701" w:rsidRDefault="00E81062">
      <w:pPr>
        <w:widowControl w:val="0"/>
        <w:spacing w:after="0" w:line="240" w:lineRule="auto"/>
        <w:jc w:val="both"/>
        <w:textAlignment w:val="baseline"/>
        <w:rPr>
          <w:rFonts w:cs="Calibri"/>
          <w:sz w:val="24"/>
          <w:szCs w:val="24"/>
        </w:rPr>
      </w:pPr>
      <w:r>
        <w:rPr>
          <w:rFonts w:cs="Calibri"/>
          <w:sz w:val="24"/>
          <w:szCs w:val="24"/>
        </w:rPr>
        <w:t>L'educazione alle virtù, in famiglia, è compito precipuo del padre e della madre, ma non compete esclusivamente a loro. Essa dipende da un clima e da uno stile che devono coinvolgere, al tempo stesso come attori e come destinatari, tutti coloro che ne sono membri. La vita familiare ha le sue regole e i suoi valori interni, come ogni pratica, e si può realizzare con successo solo se ciascuno gioca la sua parte, sia rafforzando certi aspetti del proprio carattere e ridimensionandone altri, sia creando le condizioni perché i propri familiari facciano lo stesso.</w:t>
      </w:r>
    </w:p>
    <w:p w14:paraId="1168BC86" w14:textId="77777777" w:rsidR="003B5701" w:rsidRDefault="00E81062">
      <w:pPr>
        <w:widowControl w:val="0"/>
        <w:spacing w:after="0" w:line="240" w:lineRule="auto"/>
        <w:jc w:val="both"/>
        <w:textAlignment w:val="baseline"/>
        <w:rPr>
          <w:rFonts w:cs="Calibri"/>
          <w:sz w:val="24"/>
          <w:szCs w:val="24"/>
        </w:rPr>
      </w:pPr>
      <w:r>
        <w:rPr>
          <w:rFonts w:cs="Calibri"/>
          <w:sz w:val="24"/>
          <w:szCs w:val="24"/>
        </w:rPr>
        <w:t xml:space="preserve">In nessun ambiente, forse, virtù e vizi affiorano con più immediatezza che nell'intimità e nella consuetudine della vita di una famiglia. Quando le virtù prevalgono sui vizi, la convivenza può durare e produrre frutti di crescita e di umile felicità per tutti. Altrimenti va in frantumi. È quanto accade ormai nella nostra società con spaventosa frequenza. Ma questo non può essere considerato un </w:t>
      </w:r>
      <w:r>
        <w:rPr>
          <w:rFonts w:cs="Calibri"/>
          <w:sz w:val="24"/>
          <w:szCs w:val="24"/>
        </w:rPr>
        <w:lastRenderedPageBreak/>
        <w:t>buon risultato per nessuno, a prescindere dalle proprie idee morali e religiose. Da qui l'urgenza di mettere in opera comportamenti adeguati da parte di tutti.</w:t>
      </w:r>
    </w:p>
    <w:p w14:paraId="7A152D8E" w14:textId="77777777" w:rsidR="003B5701" w:rsidRDefault="00E81062">
      <w:pPr>
        <w:widowControl w:val="0"/>
        <w:spacing w:after="0" w:line="240" w:lineRule="auto"/>
        <w:jc w:val="both"/>
        <w:textAlignment w:val="baseline"/>
        <w:rPr>
          <w:rFonts w:cs="Calibri"/>
          <w:sz w:val="24"/>
          <w:szCs w:val="24"/>
        </w:rPr>
      </w:pPr>
      <w:r>
        <w:rPr>
          <w:rFonts w:cs="Calibri"/>
          <w:sz w:val="24"/>
          <w:szCs w:val="24"/>
        </w:rPr>
        <w:t>Forse la prima cosa da valorizzare è il senso di una appartenenza che oggi appare minacciata da una mentalità e da uno stile diffusi di profondo individualismo. Questa appartenenza esige una gamma di virtù. In particolare, è urgente che se ne riscopra una oggi del tutto misconosciuta, quella della fedeltà: tra i coniugi, dei genitori nei confronti dei figli, dei figli nei confronti dei genitori, dei fratelli tra di loro, dei più giovani nei confronti degli anziani.</w:t>
      </w:r>
    </w:p>
    <w:p w14:paraId="1981885D" w14:textId="77777777" w:rsidR="003B5701" w:rsidRDefault="00E81062">
      <w:pPr>
        <w:widowControl w:val="0"/>
        <w:spacing w:after="0" w:line="240" w:lineRule="auto"/>
        <w:jc w:val="both"/>
        <w:textAlignment w:val="baseline"/>
        <w:rPr>
          <w:rFonts w:cs="Calibri"/>
          <w:sz w:val="24"/>
          <w:szCs w:val="24"/>
        </w:rPr>
      </w:pPr>
      <w:r>
        <w:rPr>
          <w:rFonts w:cs="Calibri"/>
          <w:sz w:val="24"/>
          <w:szCs w:val="24"/>
        </w:rPr>
        <w:t>Fedeltà significa attitudine a percepire e rispettare in qualunque circostanza, anche in quelle più problematiche, il vincolo che ci lega a qualcuno, con le responsabilità che esso comporta. Non sulla base di una preferenza, ma neppure di un semplice dovere. Essere fedeli è il contrario di uno stato d'animo passeggero, esposto alla volubilità delle emozioni, ma neppure può significare un sentirsi vincolati contro voglia a qualcuno. Rispetto alla famiglia patriarcale, in cui il clan oscurava l'individuo, la famiglia attuale è di gran lunga più rispettosa delle persone. Però si tratta di scoprire a livello di libertà - integrando l'essere "liberi-da" e "liberi-di" con l'essere "liberi-per" - le motivazioni per un'unità che prima era garantita dalla consuetudine e dai meccanismi sociali.</w:t>
      </w:r>
    </w:p>
    <w:p w14:paraId="1959214B" w14:textId="77777777" w:rsidR="003B5701" w:rsidRDefault="00E81062">
      <w:pPr>
        <w:widowControl w:val="0"/>
        <w:spacing w:after="0" w:line="240" w:lineRule="auto"/>
        <w:jc w:val="both"/>
        <w:textAlignment w:val="baseline"/>
        <w:rPr>
          <w:rFonts w:cs="Calibri"/>
          <w:sz w:val="24"/>
          <w:szCs w:val="24"/>
        </w:rPr>
      </w:pPr>
      <w:r>
        <w:rPr>
          <w:rFonts w:cs="Calibri"/>
          <w:sz w:val="24"/>
          <w:szCs w:val="24"/>
        </w:rPr>
        <w:t>Per questo è fondamentale un'educazione che plasmi la sfera delle emozioni facendole maturare perché diventino sentimenti, e che faccia ulteriormente stabilizzare i sentimenti, trasformandoli in affetti. Ma questo non si ottiene facendo discorsi moralistici, bensì condividendo giorno per giorno le gioie e le fatiche, le speranze e le difficoltà della vita familiare. Le regole da rispettare nella quotidianità non si presentano sotto forma astratta di una legge a cui obbedire, ma sono inscritte nelle situazioni concrete.</w:t>
      </w:r>
    </w:p>
    <w:p w14:paraId="0B5EF4FE" w14:textId="77777777" w:rsidR="003B5701" w:rsidRDefault="00E81062">
      <w:pPr>
        <w:widowControl w:val="0"/>
        <w:spacing w:after="0" w:line="240" w:lineRule="auto"/>
        <w:jc w:val="both"/>
        <w:textAlignment w:val="baseline"/>
        <w:rPr>
          <w:rFonts w:cs="Calibri"/>
          <w:sz w:val="24"/>
          <w:szCs w:val="24"/>
        </w:rPr>
      </w:pPr>
      <w:r>
        <w:rPr>
          <w:rFonts w:cs="Calibri"/>
          <w:sz w:val="24"/>
          <w:szCs w:val="24"/>
        </w:rPr>
        <w:t>E qui che si impara la gratuità del dono e - in controtendenza rispetto a una cultura che ha cancellato la gratitudine - la riconoscenza per quanto si è ricevuto. È qui che si impara ad essere giusti verso gli altri nelle inevitabili controversie e nei conflitti, andando oltre la logica della cieca faziosità. È qui che, in una società frettolosa e senza misericordia, che si lascia indietro i più deboli, si apprende l'arte della pazienza e quella dell'attenzione, se non addirittura dell'affettuosa predilezione, verso chi è più fragile. È qui che si imparano la fiducia reciproca, il controllo dei propri impulsi troppo irruenti, l'attenzione ai particolari, la memoria dei momenti belli e l'accettazione di quelli difficili o dolorosi. È qui, insomma, che si diventa uomini e donne degni di questo nome.</w:t>
      </w:r>
    </w:p>
    <w:p w14:paraId="54E97755" w14:textId="77777777" w:rsidR="003B5701" w:rsidRDefault="00E81062">
      <w:pPr>
        <w:widowControl w:val="0"/>
        <w:spacing w:after="0" w:line="240" w:lineRule="auto"/>
        <w:jc w:val="both"/>
        <w:textAlignment w:val="baseline"/>
        <w:rPr>
          <w:rFonts w:cs="Calibri"/>
          <w:sz w:val="24"/>
          <w:szCs w:val="24"/>
        </w:rPr>
      </w:pPr>
      <w:r>
        <w:rPr>
          <w:rFonts w:cs="Calibri"/>
          <w:sz w:val="24"/>
          <w:szCs w:val="24"/>
        </w:rPr>
        <w:t>Tutti, ognuno con la sua peculiare ricchezza, possono dare il proprio apporto. I genitori hanno certamente un ruolo educativo fondamentale nei confronti dei figli; ma anche i nonni ne hanno uno, sia pure meno decisivo, verso i nipoti; così come gli sposi tra di loro; e anche i figli possono educare in qualche modo i genitori ed educarsi a vicenda in quanto fratelli. A questo proposito, uno degli aspetti negativi della crisi demografica è che ormai molte famiglie hanno un solo figlio e ciò fa venir meno l'esperienza vissuta della fraternità. Se ne vedono gli effetti negli adulti che sono cresciuti in questo contesto.</w:t>
      </w:r>
    </w:p>
    <w:p w14:paraId="1B93E786" w14:textId="77777777" w:rsidR="003B5701" w:rsidRDefault="00E81062">
      <w:pPr>
        <w:widowControl w:val="0"/>
        <w:spacing w:after="0" w:line="240" w:lineRule="auto"/>
        <w:jc w:val="both"/>
        <w:textAlignment w:val="baseline"/>
        <w:rPr>
          <w:rFonts w:cs="Calibri"/>
          <w:sz w:val="24"/>
          <w:szCs w:val="24"/>
        </w:rPr>
      </w:pPr>
      <w:r>
        <w:rPr>
          <w:rFonts w:cs="Calibri"/>
          <w:sz w:val="24"/>
          <w:szCs w:val="24"/>
        </w:rPr>
        <w:t>Questo sforzo educativo reciproco esige che ognuno approfondisca la propria identità e che le differenze non vengano cancellate, come oggi si tende a fare, ma valorizzate come condizione dell'armonia fra tutti. È vero: in passato queste differenze sono state spesso strumento di coercizione e di mortificazione di alcuni membri della famiglia da parte di altri. L'autorità incontrastata del padre metteva la moglie e i figli in una condizione di inferiorità che ne impediva spesso la libera espressione e la piena realizzazione. Quanti - specialmente donne - hanno visto soffocare dalla famiglia le proprie aspirazioni e hanno dovuto sacrificare in suo nome i propri sentimenti, perfino nelle fondamentali scelte professionali e matrimoniali!</w:t>
      </w:r>
    </w:p>
    <w:p w14:paraId="1425CBE2" w14:textId="77777777" w:rsidR="003B5701" w:rsidRDefault="00E81062">
      <w:pPr>
        <w:widowControl w:val="0"/>
        <w:spacing w:after="0" w:line="240" w:lineRule="auto"/>
        <w:jc w:val="both"/>
        <w:textAlignment w:val="baseline"/>
        <w:rPr>
          <w:rFonts w:cs="Calibri"/>
          <w:sz w:val="24"/>
          <w:szCs w:val="24"/>
        </w:rPr>
      </w:pPr>
      <w:r>
        <w:rPr>
          <w:rFonts w:cs="Calibri"/>
          <w:sz w:val="24"/>
          <w:szCs w:val="24"/>
        </w:rPr>
        <w:t xml:space="preserve">Il prezzo dell'unità familiare, in queste condizioni, era elevatissimo in termini di felicità. Oggi, nelle società occidentali, questo autoritarismo, che escludeva la reciprocità, è stato fortunatamente superato. Ma ad esso sono subentrati, per reazione, un individualismo e una concezione dell'uguaglianza che spesso ignorano le esigenze della comunità familiare e misconoscono le </w:t>
      </w:r>
      <w:r>
        <w:rPr>
          <w:rFonts w:cs="Calibri"/>
          <w:sz w:val="24"/>
          <w:szCs w:val="24"/>
        </w:rPr>
        <w:lastRenderedPageBreak/>
        <w:t>diversità dei ruoli. Col risultato che la reciprocità - di per sé una grande conquista - degenera in quella "cattiva simmetria" che, come hanno messo in luce gli studi antropologici di René Girard, non ha altro possibile sbocco che la sopraffazione reciproca e la violenza.</w:t>
      </w:r>
    </w:p>
    <w:p w14:paraId="090B6C87" w14:textId="77777777" w:rsidR="003B5701" w:rsidRDefault="00E81062">
      <w:pPr>
        <w:widowControl w:val="0"/>
        <w:spacing w:after="0" w:line="240" w:lineRule="auto"/>
        <w:jc w:val="both"/>
        <w:textAlignment w:val="baseline"/>
        <w:rPr>
          <w:rFonts w:cs="Calibri"/>
          <w:sz w:val="24"/>
          <w:szCs w:val="24"/>
        </w:rPr>
      </w:pPr>
      <w:r>
        <w:rPr>
          <w:rFonts w:cs="Calibri"/>
          <w:sz w:val="24"/>
          <w:szCs w:val="24"/>
        </w:rPr>
        <w:t>In alternativa alla rigidezza tradizionale si è così scatenata la gara delle preferenze soggettive, rappresentate come bisogni (e non sempre lo sono veramente!), a loro volta trasformati in pretese e, infine - ultima tappa di questa china - in diritti. A questo punto «tutto ciò che "piace" ed è possibile diventa automaticamente buono. L'educazione, in questi casi, rinuncia a ogni forma di trasmissione di valori e di esercizio di apprendimento delle virtù e ogni proposta direttiva viene considerata autoritaria» (Educare alla vita buona del Vangelo, n. 13).</w:t>
      </w:r>
    </w:p>
    <w:p w14:paraId="164F3F34" w14:textId="3A4FD0F0" w:rsidR="003B5701" w:rsidRDefault="00E81062">
      <w:pPr>
        <w:widowControl w:val="0"/>
        <w:spacing w:after="0" w:line="240" w:lineRule="auto"/>
        <w:jc w:val="both"/>
        <w:textAlignment w:val="baseline"/>
        <w:rPr>
          <w:rFonts w:cs="Calibri"/>
          <w:sz w:val="24"/>
          <w:szCs w:val="24"/>
        </w:rPr>
      </w:pPr>
      <w:r>
        <w:rPr>
          <w:rFonts w:cs="Calibri"/>
          <w:sz w:val="24"/>
          <w:szCs w:val="24"/>
        </w:rPr>
        <w:t xml:space="preserve">La valorizzazione delle virtù può aprire una prospettiva nuova, in cui le differenze non prendano la forma, come in passato, di un opprimente potere, ma si traducano in opportunità di reciproco dono e di scambio fecondo, superando al tempo stesso l'individualismo irresponsabile che nasce dall'omologazione. È in famiglia che si imparano il linguaggio e lo stile pratico della condivisione. È in famiglia che si impara a cooperare per un fine condiviso, che è interno alla stessa famiglia ed è la riuscita della sua vita comune. È in famiglia, cioè, che - al di là dell'astratta contrapposizione tra egoismo ed altruismo - si impara a capire che, se ognuno punta selvaggiamente sui propri interessi e mette avanti i propri diritti, senza farsi carico del risultato finale, c'è un'altissima probabilità che alla fine esso sia un inferno per tutti. Perché, non dimentichiamolo, il prezzo del misconoscimento delle virtù è l'infelicità” (G. Savagnone, </w:t>
      </w:r>
      <w:r>
        <w:rPr>
          <w:rFonts w:cs="Calibri"/>
          <w:i/>
          <w:sz w:val="24"/>
          <w:szCs w:val="24"/>
        </w:rPr>
        <w:t>Educare oggi alle virtù</w:t>
      </w:r>
      <w:r>
        <w:rPr>
          <w:rFonts w:cs="Calibri"/>
          <w:sz w:val="24"/>
          <w:szCs w:val="24"/>
        </w:rPr>
        <w:t>, LDC, Leumann (TO 2011, 144-147).</w:t>
      </w:r>
    </w:p>
    <w:p w14:paraId="79385E4B" w14:textId="77777777" w:rsidR="003B5701" w:rsidRDefault="00E81062">
      <w:pPr>
        <w:widowControl w:val="0"/>
        <w:spacing w:after="0" w:line="240" w:lineRule="auto"/>
        <w:jc w:val="both"/>
        <w:textAlignment w:val="baseline"/>
        <w:rPr>
          <w:rFonts w:eastAsia="Times New Roman" w:cs="Calibri"/>
          <w:sz w:val="24"/>
          <w:szCs w:val="24"/>
          <w:lang w:eastAsia="it-IT" w:bidi="he-IL"/>
        </w:rPr>
      </w:pPr>
      <w:r>
        <w:br w:type="page"/>
      </w:r>
    </w:p>
    <w:p w14:paraId="02864A20" w14:textId="77777777" w:rsidR="003B5701" w:rsidRDefault="00E81062">
      <w:pPr>
        <w:rPr>
          <w:rFonts w:eastAsia="Arial" w:cs="Calibri"/>
          <w:b/>
          <w:bCs/>
          <w:sz w:val="24"/>
          <w:szCs w:val="24"/>
          <w:lang w:eastAsia="it-IT"/>
        </w:rPr>
      </w:pPr>
      <w:r>
        <w:rPr>
          <w:noProof/>
        </w:rPr>
        <w:lastRenderedPageBreak/>
        <w:drawing>
          <wp:anchor distT="0" distB="0" distL="114300" distR="114300" simplePos="0" relativeHeight="38" behindDoc="0" locked="0" layoutInCell="0" allowOverlap="1" wp14:anchorId="3C54A7A8" wp14:editId="16B0BA1D">
            <wp:simplePos x="0" y="0"/>
            <wp:positionH relativeFrom="column">
              <wp:posOffset>4731385</wp:posOffset>
            </wp:positionH>
            <wp:positionV relativeFrom="paragraph">
              <wp:posOffset>-464820</wp:posOffset>
            </wp:positionV>
            <wp:extent cx="1327785" cy="1327785"/>
            <wp:effectExtent l="0" t="0" r="0" b="0"/>
            <wp:wrapSquare wrapText="bothSides"/>
            <wp:docPr id="36" name="Immagine 4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48" descr="Immagine che contiene testo&#10;&#10;Descrizione generata automaticamente"/>
                    <pic:cNvPicPr>
                      <a:picLocks noChangeAspect="1" noChangeArrowheads="1"/>
                    </pic:cNvPicPr>
                  </pic:nvPicPr>
                  <pic:blipFill>
                    <a:blip r:embed="rId37"/>
                    <a:stretch>
                      <a:fillRect/>
                    </a:stretch>
                  </pic:blipFill>
                  <pic:spPr bwMode="auto">
                    <a:xfrm>
                      <a:off x="0" y="0"/>
                      <a:ext cx="1327785" cy="1327785"/>
                    </a:xfrm>
                    <a:prstGeom prst="rect">
                      <a:avLst/>
                    </a:prstGeom>
                  </pic:spPr>
                </pic:pic>
              </a:graphicData>
            </a:graphic>
          </wp:anchor>
        </w:drawing>
      </w:r>
      <w:r>
        <w:rPr>
          <w:rFonts w:eastAsia="Arial" w:cs="Calibri"/>
          <w:b/>
          <w:bCs/>
          <w:color w:val="4472C4"/>
          <w:sz w:val="24"/>
          <w:szCs w:val="24"/>
          <w:lang w:eastAsia="it-IT"/>
        </w:rPr>
        <w:t>VI. PROPOSTE DI EDUCAZIONE CRISTIANA IN FAMIGLIA</w:t>
      </w:r>
    </w:p>
    <w:p w14:paraId="74D6703C" w14:textId="77777777" w:rsidR="003B5701" w:rsidRDefault="003B5701">
      <w:pPr>
        <w:spacing w:after="0" w:line="240" w:lineRule="auto"/>
        <w:rPr>
          <w:rFonts w:eastAsia="Arial" w:cs="Calibri"/>
          <w:b/>
          <w:bCs/>
          <w:sz w:val="28"/>
          <w:szCs w:val="28"/>
          <w:lang w:eastAsia="it-IT"/>
        </w:rPr>
      </w:pPr>
    </w:p>
    <w:p w14:paraId="619C99FE" w14:textId="77777777" w:rsidR="003B5701" w:rsidRDefault="003B5701">
      <w:pPr>
        <w:spacing w:after="0" w:line="240" w:lineRule="auto"/>
        <w:rPr>
          <w:rFonts w:eastAsia="Arial" w:cs="Calibri"/>
          <w:b/>
          <w:bCs/>
          <w:sz w:val="28"/>
          <w:szCs w:val="28"/>
          <w:lang w:eastAsia="it-IT"/>
        </w:rPr>
      </w:pPr>
    </w:p>
    <w:p w14:paraId="4FCCA147" w14:textId="77777777" w:rsidR="003B5701" w:rsidRDefault="00E81062">
      <w:pPr>
        <w:spacing w:after="0" w:line="240" w:lineRule="auto"/>
        <w:rPr>
          <w:rFonts w:eastAsia="Times New Roman" w:cs="Calibri"/>
          <w:b/>
          <w:color w:val="4472C4"/>
          <w:sz w:val="24"/>
          <w:szCs w:val="24"/>
          <w:lang w:eastAsia="it-IT" w:bidi="he-IL"/>
        </w:rPr>
      </w:pPr>
      <w:bookmarkStart w:id="10" w:name="_Hlk121828516"/>
      <w:bookmarkStart w:id="11" w:name="_Hlk121828490"/>
      <w:r>
        <w:rPr>
          <w:rFonts w:eastAsia="Times New Roman" w:cs="Calibri"/>
          <w:b/>
          <w:color w:val="4472C4"/>
          <w:sz w:val="24"/>
          <w:szCs w:val="24"/>
          <w:lang w:eastAsia="it-IT" w:bidi="he-IL"/>
        </w:rPr>
        <w:t xml:space="preserve">PER LIVELLO II-III </w:t>
      </w:r>
      <w:bookmarkEnd w:id="10"/>
      <w:r>
        <w:rPr>
          <w:rFonts w:eastAsia="Times New Roman" w:cs="Calibri"/>
          <w:b/>
          <w:color w:val="4472C4"/>
          <w:sz w:val="24"/>
          <w:szCs w:val="24"/>
          <w:lang w:eastAsia="it-IT" w:bidi="he-IL"/>
        </w:rPr>
        <w:t>ELEMENTARE</w:t>
      </w:r>
      <w:bookmarkEnd w:id="11"/>
    </w:p>
    <w:p w14:paraId="7854123B" w14:textId="77777777" w:rsidR="003B5701" w:rsidRDefault="00E81062">
      <w:pPr>
        <w:numPr>
          <w:ilvl w:val="0"/>
          <w:numId w:val="11"/>
        </w:numPr>
        <w:spacing w:after="0" w:line="240" w:lineRule="auto"/>
        <w:ind w:left="567" w:hanging="567"/>
        <w:rPr>
          <w:rFonts w:eastAsia="Times New Roman" w:cs="Calibri"/>
          <w:sz w:val="24"/>
          <w:szCs w:val="24"/>
          <w:lang w:eastAsia="it-IT" w:bidi="he-IL"/>
        </w:rPr>
      </w:pPr>
      <w:r>
        <w:rPr>
          <w:rFonts w:eastAsia="Times New Roman" w:cs="Calibri"/>
          <w:sz w:val="24"/>
          <w:szCs w:val="24"/>
          <w:lang w:eastAsia="it-IT" w:bidi="he-IL"/>
        </w:rPr>
        <w:t>Ombre cinesi. Quante cose si possono fare con una fonte di luce (vedi allegato 1)</w:t>
      </w:r>
    </w:p>
    <w:p w14:paraId="4C4C61C9" w14:textId="77777777" w:rsidR="003B5701" w:rsidRDefault="003B5701">
      <w:pPr>
        <w:spacing w:after="0" w:line="240" w:lineRule="auto"/>
        <w:rPr>
          <w:rFonts w:eastAsia="Times New Roman" w:cs="Calibri"/>
          <w:sz w:val="24"/>
          <w:szCs w:val="24"/>
          <w:lang w:eastAsia="it-IT" w:bidi="he-IL"/>
        </w:rPr>
      </w:pPr>
    </w:p>
    <w:p w14:paraId="29503BB4" w14:textId="77777777" w:rsidR="003B5701" w:rsidRDefault="003B5701">
      <w:pPr>
        <w:spacing w:after="0" w:line="240" w:lineRule="auto"/>
        <w:rPr>
          <w:rFonts w:eastAsia="Times New Roman" w:cs="Calibri"/>
          <w:sz w:val="24"/>
          <w:szCs w:val="24"/>
          <w:lang w:eastAsia="it-IT" w:bidi="he-IL"/>
        </w:rPr>
      </w:pPr>
    </w:p>
    <w:p w14:paraId="060F4083" w14:textId="77777777" w:rsidR="003B5701" w:rsidRDefault="00E81062">
      <w:pPr>
        <w:spacing w:after="0" w:line="240" w:lineRule="auto"/>
        <w:jc w:val="both"/>
        <w:rPr>
          <w:rFonts w:eastAsia="Times New Roman" w:cs="Calibri"/>
          <w:b/>
          <w:color w:val="4472C4"/>
          <w:sz w:val="24"/>
          <w:szCs w:val="24"/>
          <w:lang w:eastAsia="it-IT" w:bidi="he-IL"/>
        </w:rPr>
      </w:pPr>
      <w:r>
        <w:rPr>
          <w:rFonts w:eastAsia="Times New Roman" w:cs="Calibri"/>
          <w:b/>
          <w:color w:val="4472C4"/>
          <w:sz w:val="24"/>
          <w:szCs w:val="24"/>
          <w:lang w:eastAsia="it-IT" w:bidi="he-IL"/>
        </w:rPr>
        <w:t>PER LIVELLO IV-V ELEMENTARE</w:t>
      </w:r>
    </w:p>
    <w:p w14:paraId="122A8615" w14:textId="77777777" w:rsidR="003B5701" w:rsidRDefault="00E81062">
      <w:pPr>
        <w:numPr>
          <w:ilvl w:val="0"/>
          <w:numId w:val="12"/>
        </w:numPr>
        <w:spacing w:after="0"/>
        <w:ind w:left="0" w:firstLine="0"/>
        <w:jc w:val="both"/>
        <w:rPr>
          <w:rFonts w:eastAsia="Times New Roman" w:cs="Calibri"/>
          <w:sz w:val="24"/>
          <w:szCs w:val="24"/>
          <w:lang w:bidi="he-IL"/>
        </w:rPr>
      </w:pPr>
      <w:r>
        <w:rPr>
          <w:rFonts w:eastAsia="Times New Roman" w:cs="Calibri"/>
          <w:sz w:val="24"/>
          <w:szCs w:val="24"/>
          <w:lang w:bidi="he-IL"/>
        </w:rPr>
        <w:t xml:space="preserve">Cosa vuole dire essere testimoni della fede oggi. Cosa è la santità oggi? </w:t>
      </w:r>
    </w:p>
    <w:p w14:paraId="046698B7" w14:textId="77777777" w:rsidR="003B5701" w:rsidRDefault="00E81062">
      <w:pPr>
        <w:spacing w:after="0"/>
        <w:jc w:val="both"/>
        <w:rPr>
          <w:rFonts w:eastAsia="Times New Roman" w:cs="Calibri"/>
          <w:sz w:val="24"/>
          <w:szCs w:val="24"/>
          <w:lang w:bidi="he-IL"/>
        </w:rPr>
      </w:pPr>
      <w:r>
        <w:rPr>
          <w:rFonts w:eastAsia="Times New Roman" w:cs="Calibri"/>
          <w:sz w:val="24"/>
          <w:szCs w:val="24"/>
          <w:lang w:bidi="he-IL"/>
        </w:rPr>
        <w:t>Giovanni Scifoni video</w:t>
      </w:r>
    </w:p>
    <w:p w14:paraId="6EFD6A16" w14:textId="77777777" w:rsidR="003B5701" w:rsidRDefault="00000000">
      <w:pPr>
        <w:spacing w:after="0" w:line="240" w:lineRule="auto"/>
        <w:jc w:val="both"/>
        <w:rPr>
          <w:rFonts w:eastAsia="Times New Roman" w:cs="Calibri"/>
          <w:sz w:val="24"/>
          <w:szCs w:val="24"/>
          <w:lang w:eastAsia="it-IT" w:bidi="he-IL"/>
        </w:rPr>
      </w:pPr>
      <w:hyperlink r:id="rId38">
        <w:r w:rsidR="00E81062">
          <w:rPr>
            <w:rStyle w:val="Collegamentoipertestuale"/>
            <w:rFonts w:eastAsia="Times New Roman" w:cs="Calibri"/>
            <w:i/>
            <w:iCs/>
            <w:sz w:val="24"/>
            <w:szCs w:val="24"/>
            <w:lang w:eastAsia="it-IT" w:bidi="he-IL"/>
          </w:rPr>
          <w:t>https://www.youtube.com/watch?v=5YA17zBON2s</w:t>
        </w:r>
      </w:hyperlink>
    </w:p>
    <w:p w14:paraId="0ADBC462" w14:textId="77777777" w:rsidR="003B5701" w:rsidRDefault="003B5701">
      <w:pPr>
        <w:spacing w:after="0" w:line="240" w:lineRule="auto"/>
        <w:jc w:val="both"/>
        <w:rPr>
          <w:rFonts w:eastAsia="Times New Roman" w:cs="Calibri"/>
          <w:sz w:val="24"/>
          <w:szCs w:val="24"/>
          <w:lang w:eastAsia="it-IT" w:bidi="he-IL"/>
        </w:rPr>
      </w:pPr>
    </w:p>
    <w:p w14:paraId="2C0996C7" w14:textId="77777777" w:rsidR="003B5701" w:rsidRDefault="003B5701">
      <w:pPr>
        <w:spacing w:after="0" w:line="240" w:lineRule="auto"/>
        <w:rPr>
          <w:rFonts w:eastAsia="Times New Roman" w:cs="Calibri"/>
          <w:sz w:val="24"/>
          <w:szCs w:val="24"/>
          <w:lang w:eastAsia="it-IT" w:bidi="he-IL"/>
        </w:rPr>
      </w:pPr>
    </w:p>
    <w:p w14:paraId="06EA2C75" w14:textId="77777777" w:rsidR="003B5701" w:rsidRDefault="00E81062">
      <w:pPr>
        <w:spacing w:after="0" w:line="240" w:lineRule="auto"/>
        <w:rPr>
          <w:rFonts w:eastAsia="Times New Roman" w:cs="Calibri"/>
          <w:b/>
          <w:color w:val="4472C4"/>
          <w:sz w:val="24"/>
          <w:szCs w:val="24"/>
          <w:lang w:eastAsia="it-IT" w:bidi="he-IL"/>
        </w:rPr>
      </w:pPr>
      <w:r>
        <w:rPr>
          <w:rFonts w:eastAsia="Times New Roman" w:cs="Calibri"/>
          <w:b/>
          <w:color w:val="4472C4"/>
          <w:sz w:val="24"/>
          <w:szCs w:val="24"/>
          <w:lang w:eastAsia="it-IT" w:bidi="he-IL"/>
        </w:rPr>
        <w:t>PER LIVELLO I-II MEDIA</w:t>
      </w:r>
    </w:p>
    <w:p w14:paraId="60B84803" w14:textId="77777777" w:rsidR="003B5701" w:rsidRDefault="00E81062">
      <w:pPr>
        <w:numPr>
          <w:ilvl w:val="0"/>
          <w:numId w:val="13"/>
        </w:numPr>
        <w:spacing w:after="0"/>
        <w:ind w:left="0" w:firstLine="0"/>
        <w:jc w:val="both"/>
        <w:rPr>
          <w:rFonts w:eastAsia="Times New Roman" w:cs="Calibri"/>
          <w:bCs/>
          <w:lang w:bidi="he-IL"/>
        </w:rPr>
      </w:pPr>
      <w:r>
        <w:rPr>
          <w:rFonts w:eastAsia="Times New Roman" w:cs="Calibri"/>
          <w:bCs/>
          <w:lang w:bidi="he-IL"/>
        </w:rPr>
        <w:t>Ascoltando il CREDO di Simone Cristicchi</w:t>
      </w:r>
    </w:p>
    <w:p w14:paraId="18AF8E2F" w14:textId="77777777" w:rsidR="003B5701" w:rsidRDefault="00000000">
      <w:pPr>
        <w:spacing w:after="0" w:line="240" w:lineRule="auto"/>
        <w:jc w:val="both"/>
        <w:rPr>
          <w:rFonts w:eastAsia="Times New Roman" w:cs="Calibri"/>
          <w:bCs/>
          <w:sz w:val="24"/>
          <w:szCs w:val="24"/>
          <w:lang w:eastAsia="it-IT" w:bidi="he-IL"/>
        </w:rPr>
      </w:pPr>
      <w:hyperlink r:id="rId39">
        <w:r w:rsidR="00E81062">
          <w:rPr>
            <w:rStyle w:val="Collegamentoipertestuale"/>
            <w:rFonts w:eastAsia="Times New Roman" w:cs="Calibri"/>
            <w:bCs/>
            <w:sz w:val="24"/>
            <w:szCs w:val="24"/>
            <w:lang w:eastAsia="it-IT" w:bidi="he-IL"/>
          </w:rPr>
          <w:t>https://www.youtube.com/watch?v=XKaZdxQvA78</w:t>
        </w:r>
      </w:hyperlink>
    </w:p>
    <w:p w14:paraId="21EE548D" w14:textId="77777777" w:rsidR="003B5701" w:rsidRDefault="00E81062">
      <w:pPr>
        <w:spacing w:after="0" w:line="240" w:lineRule="auto"/>
        <w:jc w:val="both"/>
        <w:rPr>
          <w:rFonts w:eastAsia="Times New Roman" w:cs="Calibri"/>
          <w:bCs/>
          <w:sz w:val="24"/>
          <w:szCs w:val="24"/>
          <w:lang w:eastAsia="it-IT" w:bidi="he-IL"/>
        </w:rPr>
      </w:pPr>
      <w:r>
        <w:rPr>
          <w:rFonts w:eastAsia="Times New Roman" w:cs="Calibri"/>
          <w:bCs/>
          <w:sz w:val="24"/>
          <w:szCs w:val="24"/>
          <w:lang w:eastAsia="it-IT" w:bidi="he-IL"/>
        </w:rPr>
        <w:t xml:space="preserve">osservo il quadro </w:t>
      </w:r>
      <w:r>
        <w:rPr>
          <w:rFonts w:eastAsia="Times New Roman" w:cs="Calibri"/>
          <w:bCs/>
          <w:i/>
          <w:iCs/>
          <w:sz w:val="24"/>
          <w:szCs w:val="24"/>
          <w:lang w:eastAsia="it-IT" w:bidi="he-IL"/>
        </w:rPr>
        <w:t xml:space="preserve"> Incredulità di San Tommaso </w:t>
      </w:r>
      <w:r>
        <w:rPr>
          <w:rFonts w:eastAsia="Times New Roman" w:cs="Calibri"/>
          <w:bCs/>
          <w:sz w:val="24"/>
          <w:szCs w:val="24"/>
          <w:lang w:eastAsia="it-IT" w:bidi="he-IL"/>
        </w:rPr>
        <w:t>di Michelangelo Merisi detto il</w:t>
      </w:r>
      <w:r>
        <w:rPr>
          <w:rFonts w:eastAsia="Times New Roman" w:cs="Calibri"/>
          <w:bCs/>
          <w:i/>
          <w:iCs/>
          <w:sz w:val="24"/>
          <w:szCs w:val="24"/>
          <w:lang w:eastAsia="it-IT" w:bidi="he-IL"/>
        </w:rPr>
        <w:t xml:space="preserve"> Caravaggio</w:t>
      </w:r>
      <w:r>
        <w:rPr>
          <w:rFonts w:eastAsia="Times New Roman" w:cs="Calibri"/>
          <w:bCs/>
          <w:sz w:val="24"/>
          <w:szCs w:val="24"/>
          <w:lang w:eastAsia="it-IT" w:bidi="he-IL"/>
        </w:rPr>
        <w:t>: osservo e riporto quanto risuona in me (vedi allegato 2:  Incredulità di san Tommaso).</w:t>
      </w:r>
    </w:p>
    <w:p w14:paraId="4F2E76E5" w14:textId="77777777" w:rsidR="003B5701" w:rsidRDefault="003B5701">
      <w:pPr>
        <w:spacing w:after="0" w:line="240" w:lineRule="auto"/>
        <w:jc w:val="both"/>
        <w:rPr>
          <w:rFonts w:cs="Calibri"/>
          <w:sz w:val="24"/>
          <w:szCs w:val="24"/>
        </w:rPr>
      </w:pPr>
    </w:p>
    <w:p w14:paraId="44940895" w14:textId="77777777" w:rsidR="003B5701" w:rsidRDefault="003B5701">
      <w:pPr>
        <w:widowControl w:val="0"/>
        <w:spacing w:after="0" w:line="240" w:lineRule="exact"/>
        <w:jc w:val="both"/>
        <w:rPr>
          <w:rFonts w:cs="Calibri"/>
          <w:sz w:val="24"/>
          <w:szCs w:val="24"/>
        </w:rPr>
      </w:pPr>
    </w:p>
    <w:p w14:paraId="7E1A0A5A" w14:textId="77777777" w:rsidR="003B5701" w:rsidRDefault="00E81062">
      <w:pPr>
        <w:rPr>
          <w:rFonts w:cs="Calibri"/>
          <w:color w:val="000000"/>
          <w:kern w:val="2"/>
          <w:sz w:val="24"/>
          <w:szCs w:val="24"/>
          <w:lang w:eastAsia="zh-CN" w:bidi="hi-IN"/>
        </w:rPr>
      </w:pPr>
      <w:r>
        <w:br w:type="page"/>
      </w:r>
    </w:p>
    <w:p w14:paraId="480C10D0" w14:textId="77777777" w:rsidR="003B5701" w:rsidRDefault="00E81062">
      <w:pPr>
        <w:widowControl w:val="0"/>
        <w:spacing w:after="0" w:line="240" w:lineRule="exact"/>
        <w:rPr>
          <w:rFonts w:cs="Calibri"/>
          <w:b/>
          <w:bCs/>
          <w:color w:val="000000"/>
          <w:kern w:val="2"/>
          <w:sz w:val="24"/>
          <w:szCs w:val="24"/>
          <w:lang w:eastAsia="zh-CN" w:bidi="hi-IN"/>
        </w:rPr>
      </w:pPr>
      <w:r>
        <w:rPr>
          <w:rFonts w:cs="Calibri"/>
          <w:b/>
          <w:bCs/>
          <w:color w:val="000000"/>
          <w:kern w:val="2"/>
          <w:sz w:val="24"/>
          <w:szCs w:val="24"/>
          <w:lang w:eastAsia="zh-CN" w:bidi="hi-IN"/>
        </w:rPr>
        <w:lastRenderedPageBreak/>
        <w:t>Allegato 1</w:t>
      </w:r>
    </w:p>
    <w:p w14:paraId="11EDC79E" w14:textId="77777777" w:rsidR="003B5701" w:rsidRDefault="003B5701">
      <w:pPr>
        <w:widowControl w:val="0"/>
        <w:spacing w:after="0" w:line="240" w:lineRule="exact"/>
        <w:rPr>
          <w:rFonts w:cs="Calibri"/>
          <w:b/>
          <w:bCs/>
          <w:color w:val="000000"/>
          <w:kern w:val="2"/>
          <w:sz w:val="24"/>
          <w:szCs w:val="24"/>
          <w:lang w:eastAsia="zh-CN" w:bidi="hi-IN"/>
        </w:rPr>
      </w:pPr>
    </w:p>
    <w:p w14:paraId="6A0FB9E2" w14:textId="77777777" w:rsidR="003B5701" w:rsidRDefault="00E81062">
      <w:pPr>
        <w:widowControl w:val="0"/>
        <w:spacing w:after="0" w:line="240" w:lineRule="exact"/>
        <w:rPr>
          <w:rFonts w:cs="Calibri"/>
          <w:b/>
          <w:bCs/>
          <w:color w:val="000000"/>
          <w:kern w:val="2"/>
          <w:sz w:val="24"/>
          <w:szCs w:val="24"/>
          <w:lang w:eastAsia="zh-CN" w:bidi="hi-IN"/>
        </w:rPr>
      </w:pPr>
      <w:r>
        <w:rPr>
          <w:rFonts w:cs="Calibri"/>
          <w:b/>
          <w:bCs/>
          <w:noProof/>
          <w:color w:val="000000"/>
          <w:kern w:val="2"/>
          <w:sz w:val="24"/>
          <w:szCs w:val="24"/>
          <w:lang w:eastAsia="zh-CN" w:bidi="hi-IN"/>
        </w:rPr>
        <w:drawing>
          <wp:anchor distT="0" distB="0" distL="0" distR="0" simplePos="0" relativeHeight="40" behindDoc="0" locked="0" layoutInCell="0" allowOverlap="1" wp14:anchorId="14E0BB76" wp14:editId="0C8457F1">
            <wp:simplePos x="0" y="0"/>
            <wp:positionH relativeFrom="margin">
              <wp:align>left</wp:align>
            </wp:positionH>
            <wp:positionV relativeFrom="paragraph">
              <wp:posOffset>27940</wp:posOffset>
            </wp:positionV>
            <wp:extent cx="5910580" cy="8206105"/>
            <wp:effectExtent l="0" t="0" r="0" b="0"/>
            <wp:wrapNone/>
            <wp:docPr id="37" name="Immagine 5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58" descr="Immagine che contiene testo&#10;&#10;Descrizione generata automaticamente"/>
                    <pic:cNvPicPr>
                      <a:picLocks noChangeAspect="1" noChangeArrowheads="1"/>
                    </pic:cNvPicPr>
                  </pic:nvPicPr>
                  <pic:blipFill>
                    <a:blip r:embed="rId40"/>
                    <a:stretch>
                      <a:fillRect/>
                    </a:stretch>
                  </pic:blipFill>
                  <pic:spPr bwMode="auto">
                    <a:xfrm>
                      <a:off x="0" y="0"/>
                      <a:ext cx="5910580" cy="8206105"/>
                    </a:xfrm>
                    <a:prstGeom prst="rect">
                      <a:avLst/>
                    </a:prstGeom>
                  </pic:spPr>
                </pic:pic>
              </a:graphicData>
            </a:graphic>
          </wp:anchor>
        </w:drawing>
      </w:r>
    </w:p>
    <w:p w14:paraId="785B09DC" w14:textId="77777777" w:rsidR="003B5701" w:rsidRDefault="003B5701">
      <w:pPr>
        <w:widowControl w:val="0"/>
        <w:spacing w:after="0" w:line="240" w:lineRule="exact"/>
        <w:rPr>
          <w:rFonts w:cs="Calibri"/>
          <w:b/>
          <w:bCs/>
          <w:color w:val="000000"/>
          <w:kern w:val="2"/>
          <w:sz w:val="24"/>
          <w:szCs w:val="24"/>
          <w:lang w:eastAsia="zh-CN" w:bidi="hi-IN"/>
        </w:rPr>
      </w:pPr>
    </w:p>
    <w:p w14:paraId="5796394D" w14:textId="77777777" w:rsidR="003B5701" w:rsidRDefault="003B5701">
      <w:pPr>
        <w:widowControl w:val="0"/>
        <w:spacing w:after="0" w:line="240" w:lineRule="exact"/>
        <w:rPr>
          <w:rFonts w:cs="Calibri"/>
          <w:b/>
          <w:bCs/>
          <w:color w:val="000000"/>
          <w:kern w:val="2"/>
          <w:sz w:val="24"/>
          <w:szCs w:val="24"/>
          <w:lang w:eastAsia="zh-CN" w:bidi="hi-IN"/>
        </w:rPr>
      </w:pPr>
    </w:p>
    <w:p w14:paraId="39212CE5" w14:textId="77777777" w:rsidR="003B5701" w:rsidRDefault="003B5701">
      <w:pPr>
        <w:widowControl w:val="0"/>
        <w:spacing w:after="0" w:line="240" w:lineRule="exact"/>
        <w:rPr>
          <w:rFonts w:cs="Calibri"/>
          <w:b/>
          <w:bCs/>
          <w:color w:val="000000"/>
          <w:kern w:val="2"/>
          <w:sz w:val="24"/>
          <w:szCs w:val="24"/>
          <w:lang w:eastAsia="zh-CN" w:bidi="hi-IN"/>
        </w:rPr>
      </w:pPr>
    </w:p>
    <w:p w14:paraId="48C41293" w14:textId="77777777" w:rsidR="003B5701" w:rsidRDefault="003B5701">
      <w:pPr>
        <w:widowControl w:val="0"/>
        <w:spacing w:after="0" w:line="240" w:lineRule="exact"/>
        <w:rPr>
          <w:rFonts w:cs="Calibri"/>
          <w:b/>
          <w:bCs/>
          <w:color w:val="000000"/>
          <w:kern w:val="2"/>
          <w:sz w:val="24"/>
          <w:szCs w:val="24"/>
          <w:lang w:eastAsia="zh-CN" w:bidi="hi-IN"/>
        </w:rPr>
      </w:pPr>
    </w:p>
    <w:p w14:paraId="250972E3" w14:textId="77777777" w:rsidR="003B5701" w:rsidRDefault="003B5701">
      <w:pPr>
        <w:widowControl w:val="0"/>
        <w:spacing w:after="0" w:line="240" w:lineRule="exact"/>
        <w:rPr>
          <w:rFonts w:cs="Calibri"/>
          <w:b/>
          <w:bCs/>
          <w:color w:val="000000"/>
          <w:kern w:val="2"/>
          <w:sz w:val="24"/>
          <w:szCs w:val="24"/>
          <w:lang w:eastAsia="zh-CN" w:bidi="hi-IN"/>
        </w:rPr>
      </w:pPr>
    </w:p>
    <w:p w14:paraId="76892E00" w14:textId="77777777" w:rsidR="003B5701" w:rsidRDefault="003B5701">
      <w:pPr>
        <w:widowControl w:val="0"/>
        <w:spacing w:after="0" w:line="240" w:lineRule="exact"/>
        <w:rPr>
          <w:rFonts w:cs="Calibri"/>
          <w:b/>
          <w:bCs/>
          <w:color w:val="000000"/>
          <w:kern w:val="2"/>
          <w:sz w:val="24"/>
          <w:szCs w:val="24"/>
          <w:lang w:eastAsia="zh-CN" w:bidi="hi-IN"/>
        </w:rPr>
      </w:pPr>
    </w:p>
    <w:p w14:paraId="07B6B768" w14:textId="77777777" w:rsidR="003B5701" w:rsidRDefault="003B5701">
      <w:pPr>
        <w:widowControl w:val="0"/>
        <w:spacing w:after="0" w:line="240" w:lineRule="exact"/>
        <w:rPr>
          <w:rFonts w:cs="Calibri"/>
          <w:b/>
          <w:bCs/>
          <w:color w:val="000000"/>
          <w:kern w:val="2"/>
          <w:sz w:val="24"/>
          <w:szCs w:val="24"/>
          <w:lang w:eastAsia="zh-CN" w:bidi="hi-IN"/>
        </w:rPr>
      </w:pPr>
    </w:p>
    <w:p w14:paraId="07A6B892" w14:textId="77777777" w:rsidR="003B5701" w:rsidRDefault="003B5701">
      <w:pPr>
        <w:widowControl w:val="0"/>
        <w:spacing w:after="0" w:line="240" w:lineRule="exact"/>
        <w:rPr>
          <w:rFonts w:cs="Calibri"/>
          <w:b/>
          <w:bCs/>
          <w:color w:val="000000"/>
          <w:kern w:val="2"/>
          <w:sz w:val="24"/>
          <w:szCs w:val="24"/>
          <w:lang w:eastAsia="zh-CN" w:bidi="hi-IN"/>
        </w:rPr>
      </w:pPr>
    </w:p>
    <w:p w14:paraId="22037DD3" w14:textId="77777777" w:rsidR="003B5701" w:rsidRDefault="003B5701">
      <w:pPr>
        <w:widowControl w:val="0"/>
        <w:spacing w:after="0" w:line="240" w:lineRule="exact"/>
        <w:rPr>
          <w:rFonts w:cs="Calibri"/>
          <w:b/>
          <w:bCs/>
          <w:color w:val="000000"/>
          <w:kern w:val="2"/>
          <w:sz w:val="24"/>
          <w:szCs w:val="24"/>
          <w:lang w:eastAsia="zh-CN" w:bidi="hi-IN"/>
        </w:rPr>
      </w:pPr>
    </w:p>
    <w:p w14:paraId="7AFED7BF" w14:textId="77777777" w:rsidR="003B5701" w:rsidRDefault="003B5701">
      <w:pPr>
        <w:widowControl w:val="0"/>
        <w:spacing w:after="0" w:line="240" w:lineRule="exact"/>
        <w:rPr>
          <w:rFonts w:cs="Calibri"/>
          <w:b/>
          <w:bCs/>
          <w:color w:val="000000"/>
          <w:kern w:val="2"/>
          <w:sz w:val="24"/>
          <w:szCs w:val="24"/>
          <w:lang w:eastAsia="zh-CN" w:bidi="hi-IN"/>
        </w:rPr>
      </w:pPr>
    </w:p>
    <w:p w14:paraId="1DA7C143" w14:textId="77777777" w:rsidR="003B5701" w:rsidRDefault="003B5701">
      <w:pPr>
        <w:widowControl w:val="0"/>
        <w:spacing w:after="0" w:line="240" w:lineRule="exact"/>
        <w:rPr>
          <w:rFonts w:cs="Calibri"/>
          <w:b/>
          <w:bCs/>
          <w:color w:val="000000"/>
          <w:kern w:val="2"/>
          <w:sz w:val="24"/>
          <w:szCs w:val="24"/>
          <w:lang w:eastAsia="zh-CN" w:bidi="hi-IN"/>
        </w:rPr>
      </w:pPr>
    </w:p>
    <w:p w14:paraId="47ADD904" w14:textId="77777777" w:rsidR="003B5701" w:rsidRDefault="003B5701">
      <w:pPr>
        <w:widowControl w:val="0"/>
        <w:spacing w:after="0" w:line="240" w:lineRule="exact"/>
        <w:rPr>
          <w:rFonts w:cs="Calibri"/>
          <w:b/>
          <w:bCs/>
          <w:color w:val="000000"/>
          <w:kern w:val="2"/>
          <w:sz w:val="24"/>
          <w:szCs w:val="24"/>
          <w:lang w:eastAsia="zh-CN" w:bidi="hi-IN"/>
        </w:rPr>
      </w:pPr>
    </w:p>
    <w:p w14:paraId="736B58B3" w14:textId="77777777" w:rsidR="003B5701" w:rsidRDefault="003B5701">
      <w:pPr>
        <w:widowControl w:val="0"/>
        <w:spacing w:after="0" w:line="240" w:lineRule="exact"/>
        <w:rPr>
          <w:rFonts w:cs="Calibri"/>
          <w:b/>
          <w:bCs/>
          <w:color w:val="000000"/>
          <w:kern w:val="2"/>
          <w:sz w:val="24"/>
          <w:szCs w:val="24"/>
          <w:lang w:eastAsia="zh-CN" w:bidi="hi-IN"/>
        </w:rPr>
      </w:pPr>
    </w:p>
    <w:p w14:paraId="7836BA98" w14:textId="77777777" w:rsidR="003B5701" w:rsidRDefault="003B5701">
      <w:pPr>
        <w:widowControl w:val="0"/>
        <w:spacing w:after="0" w:line="240" w:lineRule="exact"/>
        <w:rPr>
          <w:rFonts w:cs="Calibri"/>
          <w:b/>
          <w:bCs/>
          <w:color w:val="000000"/>
          <w:kern w:val="2"/>
          <w:sz w:val="24"/>
          <w:szCs w:val="24"/>
          <w:lang w:eastAsia="zh-CN" w:bidi="hi-IN"/>
        </w:rPr>
      </w:pPr>
    </w:p>
    <w:p w14:paraId="66A144E4" w14:textId="77777777" w:rsidR="003B5701" w:rsidRDefault="003B5701">
      <w:pPr>
        <w:widowControl w:val="0"/>
        <w:spacing w:after="0" w:line="240" w:lineRule="exact"/>
        <w:rPr>
          <w:rFonts w:cs="Calibri"/>
          <w:b/>
          <w:bCs/>
          <w:color w:val="000000"/>
          <w:kern w:val="2"/>
          <w:sz w:val="24"/>
          <w:szCs w:val="24"/>
          <w:lang w:eastAsia="zh-CN" w:bidi="hi-IN"/>
        </w:rPr>
      </w:pPr>
    </w:p>
    <w:p w14:paraId="53DCB96A" w14:textId="77777777" w:rsidR="003B5701" w:rsidRDefault="003B5701">
      <w:pPr>
        <w:widowControl w:val="0"/>
        <w:spacing w:after="0" w:line="240" w:lineRule="exact"/>
        <w:rPr>
          <w:rFonts w:cs="Calibri"/>
          <w:b/>
          <w:bCs/>
          <w:color w:val="000000"/>
          <w:kern w:val="2"/>
          <w:sz w:val="24"/>
          <w:szCs w:val="24"/>
          <w:lang w:eastAsia="zh-CN" w:bidi="hi-IN"/>
        </w:rPr>
      </w:pPr>
    </w:p>
    <w:p w14:paraId="55C20880" w14:textId="77777777" w:rsidR="003B5701" w:rsidRDefault="003B5701">
      <w:pPr>
        <w:widowControl w:val="0"/>
        <w:spacing w:after="0" w:line="240" w:lineRule="exact"/>
        <w:rPr>
          <w:rFonts w:cs="Calibri"/>
          <w:b/>
          <w:bCs/>
          <w:color w:val="000000"/>
          <w:kern w:val="2"/>
          <w:sz w:val="24"/>
          <w:szCs w:val="24"/>
          <w:lang w:eastAsia="zh-CN" w:bidi="hi-IN"/>
        </w:rPr>
      </w:pPr>
    </w:p>
    <w:p w14:paraId="0FCCED0C" w14:textId="77777777" w:rsidR="003B5701" w:rsidRDefault="003B5701">
      <w:pPr>
        <w:widowControl w:val="0"/>
        <w:spacing w:after="0" w:line="240" w:lineRule="exact"/>
        <w:rPr>
          <w:rFonts w:cs="Calibri"/>
          <w:b/>
          <w:bCs/>
          <w:color w:val="000000"/>
          <w:kern w:val="2"/>
          <w:sz w:val="24"/>
          <w:szCs w:val="24"/>
          <w:lang w:eastAsia="zh-CN" w:bidi="hi-IN"/>
        </w:rPr>
      </w:pPr>
    </w:p>
    <w:p w14:paraId="43AE90F8" w14:textId="77777777" w:rsidR="003B5701" w:rsidRDefault="003B5701">
      <w:pPr>
        <w:widowControl w:val="0"/>
        <w:spacing w:after="0" w:line="240" w:lineRule="exact"/>
        <w:rPr>
          <w:rFonts w:cs="Calibri"/>
          <w:b/>
          <w:bCs/>
          <w:color w:val="000000"/>
          <w:kern w:val="2"/>
          <w:sz w:val="24"/>
          <w:szCs w:val="24"/>
          <w:lang w:eastAsia="zh-CN" w:bidi="hi-IN"/>
        </w:rPr>
      </w:pPr>
    </w:p>
    <w:p w14:paraId="1AFC48FF" w14:textId="77777777" w:rsidR="003B5701" w:rsidRDefault="003B5701">
      <w:pPr>
        <w:widowControl w:val="0"/>
        <w:spacing w:after="0" w:line="240" w:lineRule="exact"/>
        <w:rPr>
          <w:rFonts w:cs="Calibri"/>
          <w:b/>
          <w:bCs/>
          <w:color w:val="000000"/>
          <w:kern w:val="2"/>
          <w:sz w:val="24"/>
          <w:szCs w:val="24"/>
          <w:lang w:eastAsia="zh-CN" w:bidi="hi-IN"/>
        </w:rPr>
      </w:pPr>
    </w:p>
    <w:p w14:paraId="5B891C60" w14:textId="77777777" w:rsidR="003B5701" w:rsidRDefault="003B5701">
      <w:pPr>
        <w:widowControl w:val="0"/>
        <w:spacing w:after="0" w:line="240" w:lineRule="exact"/>
        <w:rPr>
          <w:rFonts w:cs="Calibri"/>
          <w:b/>
          <w:bCs/>
          <w:color w:val="000000"/>
          <w:kern w:val="2"/>
          <w:sz w:val="24"/>
          <w:szCs w:val="24"/>
          <w:lang w:eastAsia="zh-CN" w:bidi="hi-IN"/>
        </w:rPr>
      </w:pPr>
    </w:p>
    <w:p w14:paraId="3612827E" w14:textId="77777777" w:rsidR="003B5701" w:rsidRDefault="003B5701">
      <w:pPr>
        <w:widowControl w:val="0"/>
        <w:spacing w:after="0" w:line="240" w:lineRule="exact"/>
        <w:rPr>
          <w:rFonts w:cs="Calibri"/>
          <w:b/>
          <w:bCs/>
          <w:color w:val="000000"/>
          <w:kern w:val="2"/>
          <w:sz w:val="24"/>
          <w:szCs w:val="24"/>
          <w:lang w:eastAsia="zh-CN" w:bidi="hi-IN"/>
        </w:rPr>
      </w:pPr>
    </w:p>
    <w:p w14:paraId="7F24D9A9" w14:textId="77777777" w:rsidR="003B5701" w:rsidRDefault="003B5701">
      <w:pPr>
        <w:widowControl w:val="0"/>
        <w:spacing w:after="0" w:line="240" w:lineRule="exact"/>
        <w:rPr>
          <w:rFonts w:cs="Calibri"/>
          <w:b/>
          <w:bCs/>
          <w:color w:val="000000"/>
          <w:kern w:val="2"/>
          <w:sz w:val="24"/>
          <w:szCs w:val="24"/>
          <w:lang w:eastAsia="zh-CN" w:bidi="hi-IN"/>
        </w:rPr>
      </w:pPr>
    </w:p>
    <w:p w14:paraId="43BF29F2" w14:textId="77777777" w:rsidR="003B5701" w:rsidRDefault="003B5701">
      <w:pPr>
        <w:widowControl w:val="0"/>
        <w:spacing w:after="0" w:line="240" w:lineRule="exact"/>
        <w:rPr>
          <w:rFonts w:cs="Calibri"/>
          <w:b/>
          <w:bCs/>
          <w:color w:val="000000"/>
          <w:kern w:val="2"/>
          <w:sz w:val="24"/>
          <w:szCs w:val="24"/>
          <w:lang w:eastAsia="zh-CN" w:bidi="hi-IN"/>
        </w:rPr>
      </w:pPr>
    </w:p>
    <w:p w14:paraId="17B90501" w14:textId="77777777" w:rsidR="003B5701" w:rsidRDefault="003B5701">
      <w:pPr>
        <w:widowControl w:val="0"/>
        <w:spacing w:after="0" w:line="240" w:lineRule="exact"/>
        <w:rPr>
          <w:rFonts w:cs="Calibri"/>
          <w:b/>
          <w:bCs/>
          <w:color w:val="000000"/>
          <w:kern w:val="2"/>
          <w:sz w:val="24"/>
          <w:szCs w:val="24"/>
          <w:lang w:eastAsia="zh-CN" w:bidi="hi-IN"/>
        </w:rPr>
      </w:pPr>
    </w:p>
    <w:p w14:paraId="3001B3E8" w14:textId="77777777" w:rsidR="003B5701" w:rsidRDefault="003B5701">
      <w:pPr>
        <w:widowControl w:val="0"/>
        <w:spacing w:after="0" w:line="240" w:lineRule="exact"/>
        <w:rPr>
          <w:rFonts w:cs="Calibri"/>
          <w:b/>
          <w:bCs/>
          <w:color w:val="000000"/>
          <w:kern w:val="2"/>
          <w:sz w:val="24"/>
          <w:szCs w:val="24"/>
          <w:lang w:eastAsia="zh-CN" w:bidi="hi-IN"/>
        </w:rPr>
      </w:pPr>
    </w:p>
    <w:p w14:paraId="4C5F9C21" w14:textId="77777777" w:rsidR="003B5701" w:rsidRDefault="003B5701">
      <w:pPr>
        <w:widowControl w:val="0"/>
        <w:spacing w:after="0" w:line="240" w:lineRule="exact"/>
        <w:rPr>
          <w:rFonts w:cs="Calibri"/>
          <w:b/>
          <w:bCs/>
          <w:color w:val="000000"/>
          <w:kern w:val="2"/>
          <w:sz w:val="24"/>
          <w:szCs w:val="24"/>
          <w:lang w:eastAsia="zh-CN" w:bidi="hi-IN"/>
        </w:rPr>
      </w:pPr>
    </w:p>
    <w:p w14:paraId="0AF57775" w14:textId="77777777" w:rsidR="003B5701" w:rsidRDefault="003B5701">
      <w:pPr>
        <w:widowControl w:val="0"/>
        <w:spacing w:after="0" w:line="240" w:lineRule="exact"/>
        <w:rPr>
          <w:rFonts w:cs="Calibri"/>
          <w:b/>
          <w:bCs/>
          <w:color w:val="000000"/>
          <w:kern w:val="2"/>
          <w:sz w:val="24"/>
          <w:szCs w:val="24"/>
          <w:lang w:eastAsia="zh-CN" w:bidi="hi-IN"/>
        </w:rPr>
      </w:pPr>
    </w:p>
    <w:p w14:paraId="05F47257" w14:textId="77777777" w:rsidR="003B5701" w:rsidRDefault="003B5701">
      <w:pPr>
        <w:widowControl w:val="0"/>
        <w:spacing w:after="0" w:line="240" w:lineRule="exact"/>
        <w:rPr>
          <w:rFonts w:cs="Calibri"/>
          <w:b/>
          <w:bCs/>
          <w:color w:val="000000"/>
          <w:kern w:val="2"/>
          <w:sz w:val="24"/>
          <w:szCs w:val="24"/>
          <w:lang w:eastAsia="zh-CN" w:bidi="hi-IN"/>
        </w:rPr>
      </w:pPr>
    </w:p>
    <w:p w14:paraId="0DD314E1" w14:textId="77777777" w:rsidR="003B5701" w:rsidRDefault="003B5701">
      <w:pPr>
        <w:widowControl w:val="0"/>
        <w:spacing w:after="0" w:line="240" w:lineRule="exact"/>
        <w:rPr>
          <w:rFonts w:cs="Calibri"/>
          <w:b/>
          <w:bCs/>
          <w:color w:val="000000"/>
          <w:kern w:val="2"/>
          <w:sz w:val="24"/>
          <w:szCs w:val="24"/>
          <w:lang w:eastAsia="zh-CN" w:bidi="hi-IN"/>
        </w:rPr>
      </w:pPr>
    </w:p>
    <w:p w14:paraId="75D4A1B9" w14:textId="77777777" w:rsidR="003B5701" w:rsidRDefault="003B5701">
      <w:pPr>
        <w:widowControl w:val="0"/>
        <w:spacing w:after="0" w:line="240" w:lineRule="exact"/>
        <w:rPr>
          <w:rFonts w:cs="Calibri"/>
          <w:b/>
          <w:bCs/>
          <w:color w:val="000000"/>
          <w:kern w:val="2"/>
          <w:sz w:val="24"/>
          <w:szCs w:val="24"/>
          <w:lang w:eastAsia="zh-CN" w:bidi="hi-IN"/>
        </w:rPr>
      </w:pPr>
    </w:p>
    <w:p w14:paraId="794D39EE" w14:textId="77777777" w:rsidR="003B5701" w:rsidRDefault="003B5701">
      <w:pPr>
        <w:widowControl w:val="0"/>
        <w:spacing w:after="0" w:line="240" w:lineRule="exact"/>
        <w:rPr>
          <w:rFonts w:cs="Calibri"/>
          <w:b/>
          <w:bCs/>
          <w:color w:val="000000"/>
          <w:kern w:val="2"/>
          <w:sz w:val="24"/>
          <w:szCs w:val="24"/>
          <w:lang w:eastAsia="zh-CN" w:bidi="hi-IN"/>
        </w:rPr>
      </w:pPr>
    </w:p>
    <w:p w14:paraId="22B445E4" w14:textId="77777777" w:rsidR="003B5701" w:rsidRDefault="003B5701">
      <w:pPr>
        <w:widowControl w:val="0"/>
        <w:spacing w:after="0" w:line="240" w:lineRule="exact"/>
        <w:rPr>
          <w:rFonts w:cs="Calibri"/>
          <w:b/>
          <w:bCs/>
          <w:color w:val="000000"/>
          <w:kern w:val="2"/>
          <w:sz w:val="24"/>
          <w:szCs w:val="24"/>
          <w:lang w:eastAsia="zh-CN" w:bidi="hi-IN"/>
        </w:rPr>
      </w:pPr>
    </w:p>
    <w:p w14:paraId="78E9FAFD" w14:textId="77777777" w:rsidR="003B5701" w:rsidRDefault="003B5701">
      <w:pPr>
        <w:widowControl w:val="0"/>
        <w:spacing w:after="0" w:line="240" w:lineRule="exact"/>
        <w:rPr>
          <w:rFonts w:cs="Calibri"/>
          <w:b/>
          <w:bCs/>
          <w:color w:val="000000"/>
          <w:kern w:val="2"/>
          <w:sz w:val="24"/>
          <w:szCs w:val="24"/>
          <w:lang w:eastAsia="zh-CN" w:bidi="hi-IN"/>
        </w:rPr>
      </w:pPr>
    </w:p>
    <w:p w14:paraId="434EC0D5" w14:textId="77777777" w:rsidR="003B5701" w:rsidRDefault="003B5701">
      <w:pPr>
        <w:widowControl w:val="0"/>
        <w:spacing w:after="0" w:line="240" w:lineRule="exact"/>
        <w:rPr>
          <w:rFonts w:cs="Calibri"/>
          <w:b/>
          <w:bCs/>
          <w:color w:val="000000"/>
          <w:kern w:val="2"/>
          <w:sz w:val="24"/>
          <w:szCs w:val="24"/>
          <w:lang w:eastAsia="zh-CN" w:bidi="hi-IN"/>
        </w:rPr>
      </w:pPr>
    </w:p>
    <w:p w14:paraId="3F488E36" w14:textId="77777777" w:rsidR="003B5701" w:rsidRDefault="003B5701">
      <w:pPr>
        <w:widowControl w:val="0"/>
        <w:spacing w:after="0" w:line="240" w:lineRule="exact"/>
        <w:rPr>
          <w:rFonts w:cs="Calibri"/>
          <w:b/>
          <w:bCs/>
          <w:color w:val="000000"/>
          <w:kern w:val="2"/>
          <w:sz w:val="24"/>
          <w:szCs w:val="24"/>
          <w:lang w:eastAsia="zh-CN" w:bidi="hi-IN"/>
        </w:rPr>
      </w:pPr>
    </w:p>
    <w:p w14:paraId="5D84777F" w14:textId="77777777" w:rsidR="003B5701" w:rsidRDefault="003B5701">
      <w:pPr>
        <w:widowControl w:val="0"/>
        <w:spacing w:after="0" w:line="240" w:lineRule="exact"/>
        <w:rPr>
          <w:rFonts w:cs="Calibri"/>
          <w:b/>
          <w:bCs/>
          <w:color w:val="000000"/>
          <w:kern w:val="2"/>
          <w:sz w:val="24"/>
          <w:szCs w:val="24"/>
          <w:lang w:eastAsia="zh-CN" w:bidi="hi-IN"/>
        </w:rPr>
      </w:pPr>
    </w:p>
    <w:p w14:paraId="3DE920B9" w14:textId="77777777" w:rsidR="003B5701" w:rsidRDefault="003B5701">
      <w:pPr>
        <w:widowControl w:val="0"/>
        <w:spacing w:after="0" w:line="240" w:lineRule="exact"/>
        <w:rPr>
          <w:rFonts w:cs="Calibri"/>
          <w:b/>
          <w:bCs/>
          <w:color w:val="000000"/>
          <w:kern w:val="2"/>
          <w:sz w:val="24"/>
          <w:szCs w:val="24"/>
          <w:lang w:eastAsia="zh-CN" w:bidi="hi-IN"/>
        </w:rPr>
      </w:pPr>
    </w:p>
    <w:p w14:paraId="33992E07" w14:textId="77777777" w:rsidR="003B5701" w:rsidRDefault="003B5701">
      <w:pPr>
        <w:widowControl w:val="0"/>
        <w:spacing w:after="0" w:line="240" w:lineRule="exact"/>
        <w:rPr>
          <w:rFonts w:cs="Calibri"/>
          <w:b/>
          <w:bCs/>
          <w:color w:val="000000"/>
          <w:kern w:val="2"/>
          <w:sz w:val="24"/>
          <w:szCs w:val="24"/>
          <w:lang w:eastAsia="zh-CN" w:bidi="hi-IN"/>
        </w:rPr>
      </w:pPr>
    </w:p>
    <w:p w14:paraId="16878DB3" w14:textId="77777777" w:rsidR="003B5701" w:rsidRDefault="003B5701">
      <w:pPr>
        <w:widowControl w:val="0"/>
        <w:spacing w:after="0" w:line="240" w:lineRule="exact"/>
        <w:rPr>
          <w:rFonts w:cs="Calibri"/>
          <w:b/>
          <w:bCs/>
          <w:color w:val="000000"/>
          <w:kern w:val="2"/>
          <w:sz w:val="24"/>
          <w:szCs w:val="24"/>
          <w:lang w:eastAsia="zh-CN" w:bidi="hi-IN"/>
        </w:rPr>
      </w:pPr>
    </w:p>
    <w:p w14:paraId="6953C69E" w14:textId="77777777" w:rsidR="003B5701" w:rsidRDefault="003B5701">
      <w:pPr>
        <w:widowControl w:val="0"/>
        <w:spacing w:after="0" w:line="240" w:lineRule="exact"/>
        <w:rPr>
          <w:rFonts w:cs="Calibri"/>
          <w:b/>
          <w:bCs/>
          <w:color w:val="000000"/>
          <w:kern w:val="2"/>
          <w:sz w:val="24"/>
          <w:szCs w:val="24"/>
          <w:lang w:eastAsia="zh-CN" w:bidi="hi-IN"/>
        </w:rPr>
      </w:pPr>
    </w:p>
    <w:p w14:paraId="4DF79D40" w14:textId="77777777" w:rsidR="003B5701" w:rsidRDefault="003B5701">
      <w:pPr>
        <w:widowControl w:val="0"/>
        <w:spacing w:after="0" w:line="240" w:lineRule="exact"/>
        <w:rPr>
          <w:rFonts w:cs="Calibri"/>
          <w:b/>
          <w:bCs/>
          <w:color w:val="000000"/>
          <w:kern w:val="2"/>
          <w:sz w:val="24"/>
          <w:szCs w:val="24"/>
          <w:lang w:eastAsia="zh-CN" w:bidi="hi-IN"/>
        </w:rPr>
      </w:pPr>
    </w:p>
    <w:p w14:paraId="2F5871C6" w14:textId="77777777" w:rsidR="003B5701" w:rsidRDefault="003B5701">
      <w:pPr>
        <w:widowControl w:val="0"/>
        <w:spacing w:after="0" w:line="240" w:lineRule="exact"/>
        <w:rPr>
          <w:rFonts w:cs="Calibri"/>
          <w:b/>
          <w:bCs/>
          <w:color w:val="000000"/>
          <w:kern w:val="2"/>
          <w:sz w:val="24"/>
          <w:szCs w:val="24"/>
          <w:lang w:eastAsia="zh-CN" w:bidi="hi-IN"/>
        </w:rPr>
      </w:pPr>
    </w:p>
    <w:p w14:paraId="6F118461" w14:textId="77777777" w:rsidR="003B5701" w:rsidRDefault="003B5701">
      <w:pPr>
        <w:widowControl w:val="0"/>
        <w:spacing w:after="0" w:line="240" w:lineRule="exact"/>
        <w:rPr>
          <w:rFonts w:cs="Calibri"/>
          <w:b/>
          <w:bCs/>
          <w:color w:val="000000"/>
          <w:kern w:val="2"/>
          <w:sz w:val="24"/>
          <w:szCs w:val="24"/>
          <w:lang w:eastAsia="zh-CN" w:bidi="hi-IN"/>
        </w:rPr>
      </w:pPr>
    </w:p>
    <w:p w14:paraId="0E107A12" w14:textId="77777777" w:rsidR="003B5701" w:rsidRDefault="003B5701">
      <w:pPr>
        <w:widowControl w:val="0"/>
        <w:spacing w:after="0" w:line="240" w:lineRule="exact"/>
        <w:rPr>
          <w:rFonts w:cs="Calibri"/>
          <w:b/>
          <w:bCs/>
          <w:color w:val="000000"/>
          <w:kern w:val="2"/>
          <w:sz w:val="24"/>
          <w:szCs w:val="24"/>
          <w:lang w:eastAsia="zh-CN" w:bidi="hi-IN"/>
        </w:rPr>
      </w:pPr>
    </w:p>
    <w:p w14:paraId="2927CFB2" w14:textId="77777777" w:rsidR="003B5701" w:rsidRDefault="003B5701">
      <w:pPr>
        <w:widowControl w:val="0"/>
        <w:spacing w:after="0" w:line="240" w:lineRule="exact"/>
        <w:rPr>
          <w:rFonts w:cs="Calibri"/>
          <w:b/>
          <w:bCs/>
          <w:color w:val="000000"/>
          <w:kern w:val="2"/>
          <w:sz w:val="24"/>
          <w:szCs w:val="24"/>
          <w:lang w:eastAsia="zh-CN" w:bidi="hi-IN"/>
        </w:rPr>
      </w:pPr>
    </w:p>
    <w:p w14:paraId="77579A41" w14:textId="77777777" w:rsidR="003B5701" w:rsidRDefault="003B5701">
      <w:pPr>
        <w:widowControl w:val="0"/>
        <w:spacing w:after="0" w:line="240" w:lineRule="exact"/>
        <w:rPr>
          <w:rFonts w:cs="Calibri"/>
          <w:b/>
          <w:bCs/>
          <w:color w:val="000000"/>
          <w:kern w:val="2"/>
          <w:sz w:val="24"/>
          <w:szCs w:val="24"/>
          <w:lang w:eastAsia="zh-CN" w:bidi="hi-IN"/>
        </w:rPr>
      </w:pPr>
    </w:p>
    <w:p w14:paraId="76C5B176" w14:textId="77777777" w:rsidR="003B5701" w:rsidRDefault="003B5701">
      <w:pPr>
        <w:widowControl w:val="0"/>
        <w:spacing w:after="0" w:line="240" w:lineRule="exact"/>
        <w:rPr>
          <w:rFonts w:cs="Calibri"/>
          <w:b/>
          <w:bCs/>
          <w:color w:val="000000"/>
          <w:kern w:val="2"/>
          <w:sz w:val="24"/>
          <w:szCs w:val="24"/>
          <w:lang w:eastAsia="zh-CN" w:bidi="hi-IN"/>
        </w:rPr>
      </w:pPr>
    </w:p>
    <w:p w14:paraId="1935F3D5" w14:textId="77777777" w:rsidR="003B5701" w:rsidRDefault="003B5701">
      <w:pPr>
        <w:widowControl w:val="0"/>
        <w:spacing w:after="0" w:line="240" w:lineRule="exact"/>
        <w:rPr>
          <w:rFonts w:cs="Calibri"/>
          <w:b/>
          <w:bCs/>
          <w:color w:val="000000"/>
          <w:kern w:val="2"/>
          <w:sz w:val="24"/>
          <w:szCs w:val="24"/>
          <w:lang w:eastAsia="zh-CN" w:bidi="hi-IN"/>
        </w:rPr>
      </w:pPr>
    </w:p>
    <w:p w14:paraId="45D7DE83" w14:textId="77777777" w:rsidR="003B5701" w:rsidRDefault="003B5701">
      <w:pPr>
        <w:widowControl w:val="0"/>
        <w:spacing w:after="0" w:line="240" w:lineRule="exact"/>
        <w:rPr>
          <w:rFonts w:cs="Calibri"/>
          <w:b/>
          <w:bCs/>
          <w:color w:val="000000"/>
          <w:kern w:val="2"/>
          <w:sz w:val="24"/>
          <w:szCs w:val="24"/>
          <w:lang w:eastAsia="zh-CN" w:bidi="hi-IN"/>
        </w:rPr>
      </w:pPr>
    </w:p>
    <w:p w14:paraId="058020E9" w14:textId="77777777" w:rsidR="003B5701" w:rsidRDefault="003B5701">
      <w:pPr>
        <w:widowControl w:val="0"/>
        <w:spacing w:after="0" w:line="240" w:lineRule="exact"/>
        <w:rPr>
          <w:rFonts w:cs="Calibri"/>
          <w:b/>
          <w:bCs/>
          <w:color w:val="000000"/>
          <w:kern w:val="2"/>
          <w:sz w:val="24"/>
          <w:szCs w:val="24"/>
          <w:lang w:eastAsia="zh-CN" w:bidi="hi-IN"/>
        </w:rPr>
      </w:pPr>
    </w:p>
    <w:p w14:paraId="1F7B2B8A" w14:textId="77777777" w:rsidR="003B5701" w:rsidRDefault="003B5701">
      <w:pPr>
        <w:widowControl w:val="0"/>
        <w:spacing w:after="0" w:line="240" w:lineRule="exact"/>
        <w:rPr>
          <w:rFonts w:cs="Calibri"/>
          <w:b/>
          <w:bCs/>
          <w:color w:val="000000"/>
          <w:kern w:val="2"/>
          <w:sz w:val="24"/>
          <w:szCs w:val="24"/>
          <w:lang w:eastAsia="zh-CN" w:bidi="hi-IN"/>
        </w:rPr>
      </w:pPr>
    </w:p>
    <w:p w14:paraId="53421D01" w14:textId="77777777" w:rsidR="003B5701" w:rsidRDefault="003B5701">
      <w:pPr>
        <w:widowControl w:val="0"/>
        <w:spacing w:after="0" w:line="240" w:lineRule="exact"/>
        <w:rPr>
          <w:rFonts w:cs="Calibri"/>
          <w:b/>
          <w:bCs/>
          <w:color w:val="000000"/>
          <w:kern w:val="2"/>
          <w:sz w:val="24"/>
          <w:szCs w:val="24"/>
          <w:lang w:eastAsia="zh-CN" w:bidi="hi-IN"/>
        </w:rPr>
      </w:pPr>
    </w:p>
    <w:p w14:paraId="2A5FA155" w14:textId="77777777" w:rsidR="003B5701" w:rsidRDefault="003B5701">
      <w:pPr>
        <w:widowControl w:val="0"/>
        <w:spacing w:after="0" w:line="240" w:lineRule="exact"/>
        <w:rPr>
          <w:rFonts w:cs="Calibri"/>
          <w:b/>
          <w:bCs/>
          <w:color w:val="000000"/>
          <w:kern w:val="2"/>
          <w:sz w:val="24"/>
          <w:szCs w:val="24"/>
          <w:lang w:eastAsia="zh-CN" w:bidi="hi-IN"/>
        </w:rPr>
      </w:pPr>
    </w:p>
    <w:p w14:paraId="31BCF7EC" w14:textId="77777777" w:rsidR="003B5701" w:rsidRDefault="003B5701">
      <w:pPr>
        <w:widowControl w:val="0"/>
        <w:spacing w:after="0" w:line="240" w:lineRule="exact"/>
        <w:rPr>
          <w:rFonts w:cs="Calibri"/>
          <w:b/>
          <w:bCs/>
          <w:color w:val="000000"/>
          <w:kern w:val="2"/>
          <w:sz w:val="24"/>
          <w:szCs w:val="24"/>
          <w:lang w:eastAsia="zh-CN" w:bidi="hi-IN"/>
        </w:rPr>
      </w:pPr>
    </w:p>
    <w:p w14:paraId="397FDB7F" w14:textId="77777777" w:rsidR="003B5701" w:rsidRDefault="00E81062">
      <w:pPr>
        <w:rPr>
          <w:rFonts w:cs="Calibri"/>
          <w:b/>
          <w:bCs/>
          <w:color w:val="000000"/>
          <w:kern w:val="2"/>
          <w:sz w:val="24"/>
          <w:szCs w:val="24"/>
          <w:lang w:eastAsia="zh-CN" w:bidi="hi-IN"/>
        </w:rPr>
      </w:pPr>
      <w:r>
        <w:rPr>
          <w:noProof/>
        </w:rPr>
        <w:lastRenderedPageBreak/>
        <w:drawing>
          <wp:inline distT="0" distB="0" distL="0" distR="0" wp14:anchorId="4C2E6342" wp14:editId="2AA2C959">
            <wp:extent cx="6120130" cy="8486140"/>
            <wp:effectExtent l="0" t="0" r="0" b="0"/>
            <wp:docPr id="38" name="Immagine 59" descr="Immagine che contiene testo,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59" descr="Immagine che contiene testo, lettera&#10;&#10;Descrizione generata automaticamente"/>
                    <pic:cNvPicPr>
                      <a:picLocks noChangeAspect="1" noChangeArrowheads="1"/>
                    </pic:cNvPicPr>
                  </pic:nvPicPr>
                  <pic:blipFill>
                    <a:blip r:embed="rId41"/>
                    <a:stretch>
                      <a:fillRect/>
                    </a:stretch>
                  </pic:blipFill>
                  <pic:spPr bwMode="auto">
                    <a:xfrm>
                      <a:off x="0" y="0"/>
                      <a:ext cx="6120130" cy="8486140"/>
                    </a:xfrm>
                    <a:prstGeom prst="rect">
                      <a:avLst/>
                    </a:prstGeom>
                  </pic:spPr>
                </pic:pic>
              </a:graphicData>
            </a:graphic>
          </wp:inline>
        </w:drawing>
      </w:r>
    </w:p>
    <w:p w14:paraId="79146AE7" w14:textId="77777777" w:rsidR="003B5701" w:rsidRDefault="003B5701">
      <w:pPr>
        <w:widowControl w:val="0"/>
        <w:spacing w:after="0" w:line="240" w:lineRule="exact"/>
        <w:rPr>
          <w:rFonts w:cs="Calibri"/>
          <w:b/>
          <w:bCs/>
          <w:color w:val="000000"/>
          <w:kern w:val="2"/>
          <w:sz w:val="24"/>
          <w:szCs w:val="24"/>
          <w:lang w:eastAsia="zh-CN" w:bidi="hi-IN"/>
        </w:rPr>
      </w:pPr>
    </w:p>
    <w:p w14:paraId="1F5622F8" w14:textId="77777777" w:rsidR="003B5701" w:rsidRDefault="003B5701">
      <w:pPr>
        <w:widowControl w:val="0"/>
        <w:spacing w:after="0" w:line="240" w:lineRule="exact"/>
        <w:rPr>
          <w:rFonts w:cs="Calibri"/>
          <w:b/>
          <w:bCs/>
          <w:color w:val="000000"/>
          <w:kern w:val="2"/>
          <w:sz w:val="24"/>
          <w:szCs w:val="24"/>
          <w:lang w:eastAsia="zh-CN" w:bidi="hi-IN"/>
        </w:rPr>
      </w:pPr>
    </w:p>
    <w:p w14:paraId="46885218" w14:textId="77777777" w:rsidR="003B5701" w:rsidRDefault="00E81062">
      <w:pPr>
        <w:widowControl w:val="0"/>
        <w:spacing w:after="0" w:line="240" w:lineRule="exact"/>
        <w:rPr>
          <w:rFonts w:cs="Calibri"/>
          <w:b/>
          <w:bCs/>
          <w:color w:val="000000"/>
          <w:kern w:val="2"/>
          <w:sz w:val="24"/>
          <w:szCs w:val="24"/>
          <w:lang w:eastAsia="zh-CN" w:bidi="hi-IN"/>
        </w:rPr>
      </w:pPr>
      <w:r>
        <w:rPr>
          <w:rFonts w:cs="Calibri"/>
          <w:b/>
          <w:bCs/>
          <w:color w:val="000000"/>
          <w:kern w:val="2"/>
          <w:sz w:val="24"/>
          <w:szCs w:val="24"/>
          <w:lang w:eastAsia="zh-CN" w:bidi="hi-IN"/>
        </w:rPr>
        <w:lastRenderedPageBreak/>
        <w:t>Allegato 2</w:t>
      </w:r>
    </w:p>
    <w:p w14:paraId="76C23FED" w14:textId="77777777" w:rsidR="003B5701" w:rsidRDefault="003B5701">
      <w:pPr>
        <w:widowControl w:val="0"/>
        <w:spacing w:after="0" w:line="240" w:lineRule="exact"/>
        <w:rPr>
          <w:rFonts w:cs="Calibri"/>
          <w:b/>
          <w:bCs/>
          <w:color w:val="000000"/>
          <w:kern w:val="2"/>
          <w:sz w:val="24"/>
          <w:szCs w:val="24"/>
          <w:lang w:eastAsia="zh-CN" w:bidi="hi-IN"/>
        </w:rPr>
      </w:pPr>
    </w:p>
    <w:p w14:paraId="151B65CE" w14:textId="77777777" w:rsidR="003B5701" w:rsidRDefault="00E81062">
      <w:r>
        <w:rPr>
          <w:noProof/>
        </w:rPr>
        <w:drawing>
          <wp:inline distT="0" distB="0" distL="0" distR="0" wp14:anchorId="4213242A" wp14:editId="487932EC">
            <wp:extent cx="5172075" cy="8629650"/>
            <wp:effectExtent l="0" t="0" r="9525" b="0"/>
            <wp:docPr id="39" name="Immagine 56" descr="Immagine che contiene testo, persona, libro&#10;&#10;Descrizione generata automaticamente"/>
            <wp:cNvGraphicFramePr/>
            <a:graphic xmlns:a="http://schemas.openxmlformats.org/drawingml/2006/main">
              <a:graphicData uri="http://schemas.openxmlformats.org/drawingml/2006/picture">
                <pic:pic xmlns:pic="http://schemas.openxmlformats.org/drawingml/2006/picture">
                  <pic:nvPicPr>
                    <pic:cNvPr id="8" name="Immagine 56" descr="Immagine che contiene testo, persona, libro&#10;&#10;Descrizione generata automaticamente"/>
                    <pic:cNvPicPr/>
                  </pic:nvPicPr>
                  <pic:blipFill rotWithShape="1">
                    <a:blip r:embed="rId42"/>
                    <a:srcRect l="13433" t="505" b="109"/>
                    <a:stretch/>
                  </pic:blipFill>
                  <pic:spPr bwMode="auto">
                    <a:xfrm rot="10800000">
                      <a:off x="0" y="0"/>
                      <a:ext cx="5171986" cy="8629502"/>
                    </a:xfrm>
                    <a:prstGeom prst="rect">
                      <a:avLst/>
                    </a:prstGeom>
                    <a:ln>
                      <a:noFill/>
                    </a:ln>
                    <a:extLst>
                      <a:ext uri="{53640926-AAD7-44D8-BBD7-CCE9431645EC}">
                        <a14:shadowObscured xmlns:a14="http://schemas.microsoft.com/office/drawing/2010/main"/>
                      </a:ext>
                    </a:extLst>
                  </pic:spPr>
                </pic:pic>
              </a:graphicData>
            </a:graphic>
          </wp:inline>
        </w:drawing>
      </w:r>
    </w:p>
    <w:sectPr w:rsidR="003B5701">
      <w:footerReference w:type="default" r:id="rId43"/>
      <w:pgSz w:w="11906" w:h="16838"/>
      <w:pgMar w:top="1417" w:right="1134" w:bottom="1134" w:left="1134"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28379" w14:textId="77777777" w:rsidR="008F3E54" w:rsidRDefault="008F3E54">
      <w:pPr>
        <w:spacing w:after="0" w:line="240" w:lineRule="auto"/>
      </w:pPr>
      <w:r>
        <w:separator/>
      </w:r>
    </w:p>
  </w:endnote>
  <w:endnote w:type="continuationSeparator" w:id="0">
    <w:p w14:paraId="79B6F6C3" w14:textId="77777777" w:rsidR="008F3E54" w:rsidRDefault="008F3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swiss"/>
    <w:pitch w:val="default"/>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Songti SC">
    <w:charset w:val="86"/>
    <w:family w:val="auto"/>
    <w:pitch w:val="variable"/>
    <w:sig w:usb0="00000287" w:usb1="080F0000" w:usb2="00000010" w:usb3="00000000" w:csb0="0004009F" w:csb1="00000000"/>
  </w:font>
  <w:font w:name="Arial Unicode MS">
    <w:panose1 w:val="020B0604020202020204"/>
    <w:charset w:val="00"/>
    <w:family w:val="roman"/>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Open Sans">
    <w:altName w:val="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172333"/>
      <w:docPartObj>
        <w:docPartGallery w:val="Page Numbers (Bottom of Page)"/>
        <w:docPartUnique/>
      </w:docPartObj>
    </w:sdtPr>
    <w:sdtContent>
      <w:p w14:paraId="0BB44B6A" w14:textId="77777777" w:rsidR="003B5701" w:rsidRDefault="00E81062">
        <w:pPr>
          <w:pStyle w:val="Pidipagina"/>
          <w:jc w:val="center"/>
        </w:pPr>
        <w:r>
          <w:fldChar w:fldCharType="begin"/>
        </w:r>
        <w:r>
          <w:instrText xml:space="preserve"> PAGE </w:instrText>
        </w:r>
        <w:r>
          <w:fldChar w:fldCharType="separate"/>
        </w:r>
        <w:r>
          <w:t>19</w:t>
        </w:r>
        <w:r>
          <w:fldChar w:fldCharType="end"/>
        </w:r>
      </w:p>
      <w:p w14:paraId="1EBDD73C" w14:textId="77777777" w:rsidR="003B5701" w:rsidRDefault="00000000">
        <w:pPr>
          <w:pStyle w:val="Pidipagina"/>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651925"/>
      <w:docPartObj>
        <w:docPartGallery w:val="Page Numbers (Bottom of Page)"/>
        <w:docPartUnique/>
      </w:docPartObj>
    </w:sdtPr>
    <w:sdtContent>
      <w:p w14:paraId="5F633B74" w14:textId="77777777" w:rsidR="003B5701" w:rsidRDefault="00E81062">
        <w:pPr>
          <w:pStyle w:val="Pidipagina"/>
          <w:jc w:val="center"/>
        </w:pPr>
        <w:r>
          <w:fldChar w:fldCharType="begin"/>
        </w:r>
        <w:r>
          <w:instrText xml:space="preserve"> PAGE </w:instrText>
        </w:r>
        <w:r>
          <w:fldChar w:fldCharType="separate"/>
        </w:r>
        <w:r>
          <w:t>37</w:t>
        </w:r>
        <w:r>
          <w:fldChar w:fldCharType="end"/>
        </w:r>
      </w:p>
    </w:sdtContent>
  </w:sdt>
  <w:p w14:paraId="7CECAAAD" w14:textId="77777777" w:rsidR="003B5701" w:rsidRDefault="003B570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2354A" w14:textId="77777777" w:rsidR="008F3E54" w:rsidRDefault="008F3E54">
      <w:pPr>
        <w:rPr>
          <w:sz w:val="12"/>
        </w:rPr>
      </w:pPr>
      <w:r>
        <w:separator/>
      </w:r>
    </w:p>
  </w:footnote>
  <w:footnote w:type="continuationSeparator" w:id="0">
    <w:p w14:paraId="5B18A7A8" w14:textId="77777777" w:rsidR="008F3E54" w:rsidRDefault="008F3E54">
      <w:pPr>
        <w:rPr>
          <w:sz w:val="12"/>
        </w:rPr>
      </w:pPr>
      <w:r>
        <w:continuationSeparator/>
      </w:r>
    </w:p>
  </w:footnote>
  <w:footnote w:id="1">
    <w:p w14:paraId="5016296F" w14:textId="77777777" w:rsidR="003B5701" w:rsidRDefault="00E81062">
      <w:pPr>
        <w:pStyle w:val="Testonotaapidipagina"/>
        <w:jc w:val="both"/>
      </w:pPr>
      <w:r>
        <w:rPr>
          <w:rStyle w:val="Caratterinotaapidipagina"/>
        </w:rPr>
        <w:footnoteRef/>
      </w:r>
      <w:r>
        <w:t xml:space="preserve"> Per la proposta di questo incontro di I-II media cfr “In volo verso la Cresima”. Anno catechistico 2011-2012. Parrocchia di San Bernardo - Fossano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14C"/>
    <w:multiLevelType w:val="multilevel"/>
    <w:tmpl w:val="78F246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9300708"/>
    <w:multiLevelType w:val="multilevel"/>
    <w:tmpl w:val="019AE2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D340379"/>
    <w:multiLevelType w:val="multilevel"/>
    <w:tmpl w:val="C7221C5C"/>
    <w:lvl w:ilvl="0">
      <w:start w:val="1"/>
      <w:numFmt w:val="decimal"/>
      <w:lvlText w:val="%1 momento"/>
      <w:lvlJc w:val="left"/>
      <w:pPr>
        <w:tabs>
          <w:tab w:val="num" w:pos="0"/>
        </w:tabs>
        <w:ind w:left="1080" w:hanging="360"/>
      </w:pPr>
      <w:rPr>
        <w:b/>
        <w:bCs/>
        <w:u w:val="none"/>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15:restartNumberingAfterBreak="0">
    <w:nsid w:val="2E716E1B"/>
    <w:multiLevelType w:val="multilevel"/>
    <w:tmpl w:val="9EBAF218"/>
    <w:lvl w:ilvl="0">
      <w:start w:val="1"/>
      <w:numFmt w:val="decimal"/>
      <w:lvlText w:val="%1."/>
      <w:lvlJc w:val="left"/>
      <w:pPr>
        <w:tabs>
          <w:tab w:val="num" w:pos="0"/>
        </w:tabs>
        <w:ind w:left="502" w:hanging="360"/>
      </w:pPr>
    </w:lvl>
    <w:lvl w:ilvl="1">
      <w:start w:val="1"/>
      <w:numFmt w:val="lowerLetter"/>
      <w:lvlText w:val="%2."/>
      <w:lvlJc w:val="left"/>
      <w:pPr>
        <w:tabs>
          <w:tab w:val="num" w:pos="0"/>
        </w:tabs>
        <w:ind w:left="1222" w:hanging="360"/>
      </w:pPr>
    </w:lvl>
    <w:lvl w:ilvl="2">
      <w:start w:val="1"/>
      <w:numFmt w:val="lowerRoman"/>
      <w:lvlText w:val="%3."/>
      <w:lvlJc w:val="right"/>
      <w:pPr>
        <w:tabs>
          <w:tab w:val="num" w:pos="0"/>
        </w:tabs>
        <w:ind w:left="1942" w:hanging="180"/>
      </w:pPr>
    </w:lvl>
    <w:lvl w:ilvl="3">
      <w:start w:val="1"/>
      <w:numFmt w:val="decimal"/>
      <w:lvlText w:val="%4."/>
      <w:lvlJc w:val="left"/>
      <w:pPr>
        <w:tabs>
          <w:tab w:val="num" w:pos="0"/>
        </w:tabs>
        <w:ind w:left="2662" w:hanging="360"/>
      </w:pPr>
    </w:lvl>
    <w:lvl w:ilvl="4">
      <w:start w:val="1"/>
      <w:numFmt w:val="lowerLetter"/>
      <w:lvlText w:val="%5."/>
      <w:lvlJc w:val="left"/>
      <w:pPr>
        <w:tabs>
          <w:tab w:val="num" w:pos="0"/>
        </w:tabs>
        <w:ind w:left="3382" w:hanging="360"/>
      </w:pPr>
    </w:lvl>
    <w:lvl w:ilvl="5">
      <w:start w:val="1"/>
      <w:numFmt w:val="lowerRoman"/>
      <w:lvlText w:val="%6."/>
      <w:lvlJc w:val="right"/>
      <w:pPr>
        <w:tabs>
          <w:tab w:val="num" w:pos="0"/>
        </w:tabs>
        <w:ind w:left="4102" w:hanging="180"/>
      </w:pPr>
    </w:lvl>
    <w:lvl w:ilvl="6">
      <w:start w:val="1"/>
      <w:numFmt w:val="decimal"/>
      <w:lvlText w:val="%7."/>
      <w:lvlJc w:val="left"/>
      <w:pPr>
        <w:tabs>
          <w:tab w:val="num" w:pos="0"/>
        </w:tabs>
        <w:ind w:left="4822" w:hanging="360"/>
      </w:pPr>
    </w:lvl>
    <w:lvl w:ilvl="7">
      <w:start w:val="1"/>
      <w:numFmt w:val="lowerLetter"/>
      <w:lvlText w:val="%8."/>
      <w:lvlJc w:val="left"/>
      <w:pPr>
        <w:tabs>
          <w:tab w:val="num" w:pos="0"/>
        </w:tabs>
        <w:ind w:left="5542" w:hanging="360"/>
      </w:pPr>
    </w:lvl>
    <w:lvl w:ilvl="8">
      <w:start w:val="1"/>
      <w:numFmt w:val="lowerRoman"/>
      <w:lvlText w:val="%9."/>
      <w:lvlJc w:val="right"/>
      <w:pPr>
        <w:tabs>
          <w:tab w:val="num" w:pos="0"/>
        </w:tabs>
        <w:ind w:left="6262" w:hanging="180"/>
      </w:pPr>
    </w:lvl>
  </w:abstractNum>
  <w:abstractNum w:abstractNumId="4" w15:restartNumberingAfterBreak="0">
    <w:nsid w:val="415E6F3D"/>
    <w:multiLevelType w:val="multilevel"/>
    <w:tmpl w:val="7B528090"/>
    <w:lvl w:ilvl="0">
      <w:start w:val="1"/>
      <w:numFmt w:val="decimal"/>
      <w:lvlText w:val="%1 momento"/>
      <w:lvlJc w:val="left"/>
      <w:pPr>
        <w:tabs>
          <w:tab w:val="num" w:pos="0"/>
        </w:tabs>
        <w:ind w:left="720" w:hanging="360"/>
      </w:pPr>
      <w:rPr>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41DA7796"/>
    <w:multiLevelType w:val="multilevel"/>
    <w:tmpl w:val="17382A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7E26AC1"/>
    <w:multiLevelType w:val="multilevel"/>
    <w:tmpl w:val="68CE16FE"/>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4B681CB7"/>
    <w:multiLevelType w:val="multilevel"/>
    <w:tmpl w:val="9AD08E28"/>
    <w:lvl w:ilvl="0">
      <w:start w:val="1"/>
      <w:numFmt w:val="decimal"/>
      <w:lvlText w:val="%1."/>
      <w:lvlJc w:val="left"/>
      <w:pPr>
        <w:tabs>
          <w:tab w:val="num" w:pos="0"/>
        </w:tabs>
        <w:ind w:left="720" w:hanging="360"/>
      </w:pPr>
      <w:rPr>
        <w:i w:val="0"/>
        <w:i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501A4EA5"/>
    <w:multiLevelType w:val="multilevel"/>
    <w:tmpl w:val="B76C20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501E615D"/>
    <w:multiLevelType w:val="multilevel"/>
    <w:tmpl w:val="E072F47C"/>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5A0659B6"/>
    <w:multiLevelType w:val="multilevel"/>
    <w:tmpl w:val="C9E0212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1" w15:restartNumberingAfterBreak="0">
    <w:nsid w:val="5AC9208C"/>
    <w:multiLevelType w:val="multilevel"/>
    <w:tmpl w:val="C54684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5E036E7A"/>
    <w:multiLevelType w:val="multilevel"/>
    <w:tmpl w:val="0A583842"/>
    <w:lvl w:ilvl="0">
      <w:numFmt w:val="bullet"/>
      <w:lvlText w:val="-"/>
      <w:lvlJc w:val="left"/>
      <w:pPr>
        <w:tabs>
          <w:tab w:val="num" w:pos="0"/>
        </w:tabs>
        <w:ind w:left="1080" w:hanging="360"/>
      </w:pPr>
      <w:rPr>
        <w:rFonts w:ascii="Calibri" w:hAnsi="Calibri" w:cs="Calibri"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3" w15:restartNumberingAfterBreak="0">
    <w:nsid w:val="5E7E5A24"/>
    <w:multiLevelType w:val="multilevel"/>
    <w:tmpl w:val="BA200934"/>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4" w15:restartNumberingAfterBreak="0">
    <w:nsid w:val="6E0F07C9"/>
    <w:multiLevelType w:val="multilevel"/>
    <w:tmpl w:val="9D228B2C"/>
    <w:lvl w:ilvl="0">
      <w:start w:val="1"/>
      <w:numFmt w:val="decimal"/>
      <w:lvlText w:val="%1."/>
      <w:lvlJc w:val="left"/>
      <w:pPr>
        <w:tabs>
          <w:tab w:val="num" w:pos="0"/>
        </w:tabs>
        <w:ind w:left="720" w:hanging="360"/>
      </w:pPr>
      <w:rPr>
        <w:b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71546FB8"/>
    <w:multiLevelType w:val="multilevel"/>
    <w:tmpl w:val="4758689E"/>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D8D4FD5"/>
    <w:multiLevelType w:val="multilevel"/>
    <w:tmpl w:val="C744F48C"/>
    <w:lvl w:ilvl="0">
      <w:start w:val="1"/>
      <w:numFmt w:val="decimal"/>
      <w:lvlText w:val="%1."/>
      <w:lvlJc w:val="left"/>
      <w:pPr>
        <w:tabs>
          <w:tab w:val="num" w:pos="0"/>
        </w:tabs>
        <w:ind w:left="1429" w:hanging="360"/>
      </w:pPr>
      <w:rPr>
        <w:b/>
        <w:bCs w:val="0"/>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num w:numId="1" w16cid:durableId="260648643">
    <w:abstractNumId w:val="6"/>
  </w:num>
  <w:num w:numId="2" w16cid:durableId="2119324360">
    <w:abstractNumId w:val="13"/>
  </w:num>
  <w:num w:numId="3" w16cid:durableId="1378626401">
    <w:abstractNumId w:val="3"/>
  </w:num>
  <w:num w:numId="4" w16cid:durableId="1115320692">
    <w:abstractNumId w:val="0"/>
  </w:num>
  <w:num w:numId="5" w16cid:durableId="457723135">
    <w:abstractNumId w:val="4"/>
  </w:num>
  <w:num w:numId="6" w16cid:durableId="1126774622">
    <w:abstractNumId w:val="5"/>
  </w:num>
  <w:num w:numId="7" w16cid:durableId="1531605284">
    <w:abstractNumId w:val="15"/>
  </w:num>
  <w:num w:numId="8" w16cid:durableId="623925625">
    <w:abstractNumId w:val="10"/>
  </w:num>
  <w:num w:numId="9" w16cid:durableId="529998996">
    <w:abstractNumId w:val="2"/>
  </w:num>
  <w:num w:numId="10" w16cid:durableId="1181624118">
    <w:abstractNumId w:val="16"/>
  </w:num>
  <w:num w:numId="11" w16cid:durableId="1609923447">
    <w:abstractNumId w:val="7"/>
  </w:num>
  <w:num w:numId="12" w16cid:durableId="1194727831">
    <w:abstractNumId w:val="11"/>
  </w:num>
  <w:num w:numId="13" w16cid:durableId="1997612751">
    <w:abstractNumId w:val="1"/>
  </w:num>
  <w:num w:numId="14" w16cid:durableId="96294494">
    <w:abstractNumId w:val="14"/>
  </w:num>
  <w:num w:numId="15" w16cid:durableId="753480151">
    <w:abstractNumId w:val="9"/>
  </w:num>
  <w:num w:numId="16" w16cid:durableId="605769257">
    <w:abstractNumId w:val="12"/>
  </w:num>
  <w:num w:numId="17" w16cid:durableId="326520344">
    <w:abstractNumId w:val="8"/>
  </w:num>
  <w:num w:numId="18" w16cid:durableId="1616280902">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701"/>
    <w:rsid w:val="000B240B"/>
    <w:rsid w:val="000C7234"/>
    <w:rsid w:val="000E76E4"/>
    <w:rsid w:val="00140F76"/>
    <w:rsid w:val="00200C32"/>
    <w:rsid w:val="00346CBA"/>
    <w:rsid w:val="003B5701"/>
    <w:rsid w:val="0047135C"/>
    <w:rsid w:val="005409CB"/>
    <w:rsid w:val="005934D4"/>
    <w:rsid w:val="006559C9"/>
    <w:rsid w:val="00861558"/>
    <w:rsid w:val="0087597D"/>
    <w:rsid w:val="008E33DB"/>
    <w:rsid w:val="008E5CA1"/>
    <w:rsid w:val="008F3E54"/>
    <w:rsid w:val="00AF61A7"/>
    <w:rsid w:val="00BC5BE4"/>
    <w:rsid w:val="00E81062"/>
    <w:rsid w:val="00EF35CA"/>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AAAD1"/>
  <w15:docId w15:val="{1F50160B-7073-4FD7-9E84-5076F1503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83D3D"/>
    <w:pPr>
      <w:spacing w:after="160" w:line="259" w:lineRule="auto"/>
    </w:pPr>
    <w:rPr>
      <w:rFonts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C83D3D"/>
    <w:rPr>
      <w:rFonts w:ascii="Calibri" w:eastAsia="Calibri" w:hAnsi="Calibri" w:cs="Times New Roman"/>
    </w:rPr>
  </w:style>
  <w:style w:type="character" w:customStyle="1" w:styleId="PidipaginaCarattere">
    <w:name w:val="Piè di pagina Carattere"/>
    <w:basedOn w:val="Carpredefinitoparagrafo"/>
    <w:link w:val="Pidipagina"/>
    <w:uiPriority w:val="99"/>
    <w:qFormat/>
    <w:rsid w:val="00C83D3D"/>
    <w:rPr>
      <w:rFonts w:ascii="Calibri" w:eastAsia="Calibri" w:hAnsi="Calibri" w:cs="Times New Roman"/>
    </w:rPr>
  </w:style>
  <w:style w:type="character" w:customStyle="1" w:styleId="TestonotaapidipaginaCarattere">
    <w:name w:val="Testo nota a piè di pagina Carattere"/>
    <w:basedOn w:val="Carpredefinitoparagrafo"/>
    <w:link w:val="Testonotaapidipagina"/>
    <w:uiPriority w:val="99"/>
    <w:semiHidden/>
    <w:qFormat/>
    <w:rsid w:val="004673CA"/>
    <w:rPr>
      <w:rFonts w:ascii="Calibri" w:eastAsia="Calibri" w:hAnsi="Calibri" w:cs="Times New Roman"/>
      <w:sz w:val="20"/>
      <w:szCs w:val="20"/>
    </w:rPr>
  </w:style>
  <w:style w:type="character" w:customStyle="1" w:styleId="Caratterinotaapidipagina">
    <w:name w:val="Caratteri nota a piè di pagina"/>
    <w:uiPriority w:val="99"/>
    <w:semiHidden/>
    <w:unhideWhenUsed/>
    <w:qFormat/>
    <w:rsid w:val="004673CA"/>
    <w:rPr>
      <w:vertAlign w:val="superscript"/>
    </w:rPr>
  </w:style>
  <w:style w:type="character" w:styleId="Rimandonotaapidipagina">
    <w:name w:val="footnote reference"/>
    <w:rPr>
      <w:vertAlign w:val="superscript"/>
    </w:rPr>
  </w:style>
  <w:style w:type="character" w:styleId="Collegamentoipertestuale">
    <w:name w:val="Hyperlink"/>
    <w:uiPriority w:val="99"/>
    <w:unhideWhenUsed/>
    <w:rsid w:val="004673CA"/>
    <w:rPr>
      <w:color w:val="0000FF"/>
      <w:u w:val="single"/>
    </w:rPr>
  </w:style>
  <w:style w:type="character" w:styleId="Rimandonotadichiusura">
    <w:name w:val="endnote reference"/>
    <w:rPr>
      <w:vertAlign w:val="superscript"/>
    </w:rPr>
  </w:style>
  <w:style w:type="character" w:customStyle="1" w:styleId="Caratterinotadichiusura">
    <w:name w:val="Caratteri nota di chiusura"/>
    <w:qFormat/>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uiPriority w:val="34"/>
    <w:qFormat/>
    <w:rsid w:val="00C83D3D"/>
    <w:pPr>
      <w:ind w:left="708"/>
    </w:pPr>
  </w:style>
  <w:style w:type="paragraph" w:customStyle="1" w:styleId="Textbody">
    <w:name w:val="Text body"/>
    <w:basedOn w:val="Normale"/>
    <w:qFormat/>
    <w:rsid w:val="00C83D3D"/>
    <w:pPr>
      <w:widowControl w:val="0"/>
      <w:spacing w:after="120" w:line="240" w:lineRule="auto"/>
      <w:textAlignment w:val="baseline"/>
    </w:pPr>
    <w:rPr>
      <w:rFonts w:ascii="Times New Roman" w:eastAsia="SimSun" w:hAnsi="Times New Roman" w:cs="Lucida Sans"/>
      <w:kern w:val="2"/>
      <w:sz w:val="24"/>
      <w:szCs w:val="24"/>
      <w:lang w:eastAsia="zh-CN" w:bidi="hi-IN"/>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C83D3D"/>
    <w:pPr>
      <w:tabs>
        <w:tab w:val="center" w:pos="4819"/>
        <w:tab w:val="right" w:pos="9638"/>
      </w:tabs>
      <w:spacing w:after="0" w:line="240" w:lineRule="auto"/>
    </w:pPr>
  </w:style>
  <w:style w:type="paragraph" w:styleId="Pidipagina">
    <w:name w:val="footer"/>
    <w:basedOn w:val="Normale"/>
    <w:link w:val="PidipaginaCarattere"/>
    <w:uiPriority w:val="99"/>
    <w:unhideWhenUsed/>
    <w:rsid w:val="00C83D3D"/>
    <w:pPr>
      <w:tabs>
        <w:tab w:val="center" w:pos="4819"/>
        <w:tab w:val="right" w:pos="9638"/>
      </w:tabs>
      <w:spacing w:after="0" w:line="240" w:lineRule="auto"/>
    </w:pPr>
  </w:style>
  <w:style w:type="paragraph" w:styleId="Testonotaapidipagina">
    <w:name w:val="footnote text"/>
    <w:basedOn w:val="Normale"/>
    <w:link w:val="TestonotaapidipaginaCarattere"/>
    <w:uiPriority w:val="99"/>
    <w:semiHidden/>
    <w:unhideWhenUsed/>
    <w:rsid w:val="004673CA"/>
    <w:rPr>
      <w:sz w:val="20"/>
      <w:szCs w:val="20"/>
    </w:rPr>
  </w:style>
  <w:style w:type="paragraph" w:customStyle="1" w:styleId="Standard">
    <w:name w:val="Standard"/>
    <w:qFormat/>
    <w:rsid w:val="004673CA"/>
    <w:pPr>
      <w:textAlignment w:val="baseline"/>
    </w:pPr>
    <w:rPr>
      <w:rFonts w:ascii="Liberation Serif" w:eastAsia="Songti SC" w:hAnsi="Liberation Serif" w:cs="Arial Unicode MS"/>
      <w:kern w:val="2"/>
      <w:sz w:val="24"/>
      <w:szCs w:val="24"/>
      <w:lang w:eastAsia="zh-CN" w:bidi="hi-IN"/>
    </w:rPr>
  </w:style>
  <w:style w:type="paragraph" w:customStyle="1" w:styleId="Contenutocornice">
    <w:name w:val="Contenuto cornice"/>
    <w:basedOn w:val="Normale"/>
    <w:qFormat/>
  </w:style>
  <w:style w:type="character" w:styleId="Collegamentovisitato">
    <w:name w:val="FollowedHyperlink"/>
    <w:basedOn w:val="Carpredefinitoparagrafo"/>
    <w:uiPriority w:val="99"/>
    <w:semiHidden/>
    <w:unhideWhenUsed/>
    <w:rsid w:val="00AF61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0.png"/><Relationship Id="rId26" Type="http://schemas.openxmlformats.org/officeDocument/2006/relationships/image" Target="media/image13.jpeg"/><Relationship Id="rId39" Type="http://schemas.openxmlformats.org/officeDocument/2006/relationships/hyperlink" Target="https://www.youtube.com/watch?v=XKaZdxQvA78" TargetMode="External"/><Relationship Id="rId21" Type="http://schemas.openxmlformats.org/officeDocument/2006/relationships/image" Target="media/image10.png"/><Relationship Id="rId34" Type="http://schemas.openxmlformats.org/officeDocument/2006/relationships/image" Target="media/image16.png"/><Relationship Id="rId42"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hyperlink" Target="https://www.youtube.com/watch?v=_ifKixcQxI4" TargetMode="External"/><Relationship Id="rId37" Type="http://schemas.openxmlformats.org/officeDocument/2006/relationships/image" Target="media/image19.png"/><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0.jpeg"/><Relationship Id="rId28" Type="http://schemas.openxmlformats.org/officeDocument/2006/relationships/footer" Target="footer1.xml"/><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0.png"/><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30.jpeg"/><Relationship Id="rId30" Type="http://schemas.openxmlformats.org/officeDocument/2006/relationships/image" Target="media/image140.jpeg"/><Relationship Id="rId35" Type="http://schemas.openxmlformats.org/officeDocument/2006/relationships/image" Target="media/image17.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0.png"/><Relationship Id="rId25" Type="http://schemas.openxmlformats.org/officeDocument/2006/relationships/image" Target="media/image120.jpeg"/><Relationship Id="rId33" Type="http://schemas.openxmlformats.org/officeDocument/2006/relationships/hyperlink" Target="https://youtube.com/watch?v=FRXlNI_B43s&amp;feature=share" TargetMode="External"/><Relationship Id="rId38" Type="http://schemas.openxmlformats.org/officeDocument/2006/relationships/hyperlink" Target="https://www.youtube.com/watch?v=5YA17zBON2s" TargetMode="External"/><Relationship Id="rId20" Type="http://schemas.openxmlformats.org/officeDocument/2006/relationships/image" Target="media/image90.png"/><Relationship Id="rId41" Type="http://schemas.openxmlformats.org/officeDocument/2006/relationships/image" Target="media/image2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FB7EC-880E-4E39-9AE2-1843A4AA6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8389</Words>
  <Characters>47819</Characters>
  <Application>Microsoft Office Word</Application>
  <DocSecurity>0</DocSecurity>
  <Lines>398</Lines>
  <Paragraphs>112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Job</dc:creator>
  <dc:description/>
  <cp:lastModifiedBy>Beatrice Job</cp:lastModifiedBy>
  <cp:revision>9</cp:revision>
  <cp:lastPrinted>2023-04-11T07:24:00Z</cp:lastPrinted>
  <dcterms:created xsi:type="dcterms:W3CDTF">2023-04-11T08:59:00Z</dcterms:created>
  <dcterms:modified xsi:type="dcterms:W3CDTF">2023-04-11T13:17:00Z</dcterms:modified>
  <dc:language>it-IT</dc:language>
</cp:coreProperties>
</file>